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Course: TAG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Grade Level: 4th Grade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 of Unit: STEM Lesson 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Pacing:</w:t>
            </w:r>
            <w:r w:rsidDel="00000000" w:rsidR="00000000" w:rsidRPr="00000000">
              <w:rPr>
                <w:rtl w:val="0"/>
              </w:rPr>
              <w:t xml:space="preserve"> 2 class periods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1 - Desired Results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Understandings: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Essential Questions: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pPr>
            <w:r w:rsidDel="00000000" w:rsidR="00000000" w:rsidRPr="00000000">
              <w:rPr>
                <w:rtl w:val="0"/>
              </w:rPr>
              <w:t xml:space="preserve">How many of you have ever dyed Easter eggs before?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What are the supplies you need in order to dye eggs?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How many eggs can you dye at one time?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Can you think of any other ways to dye eggs?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Skills: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be able to </w:t>
            </w:r>
            <w:r w:rsidDel="00000000" w:rsidR="00000000" w:rsidRPr="00000000">
              <w:rPr>
                <w:rtl w:val="0"/>
              </w:rPr>
              <w:t xml:space="preserve">work with a partner of their choice to build the an egg dipper using materials chosen to color multiple eggs at one time</w:t>
            </w:r>
            <w:r w:rsidDel="00000000" w:rsidR="00000000" w:rsidRPr="00000000">
              <w:rPr>
                <w:sz w:val="20"/>
                <w:szCs w:val="20"/>
                <w:rtl w:val="0"/>
              </w:rPr>
              <w:br w:type="textWrapp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New Jersey State Standards / Common Core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Include reference to relevant standards in the Content Area as well as technology and 21st century life and careers.)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color w:val="ffa500"/>
                <w:sz w:val="20"/>
                <w:szCs w:val="20"/>
                <w:rtl w:val="0"/>
              </w:rPr>
              <w:t xml:space="preserve">SCI.3-5.1.b, SCI.3-5.1.c, SCI.3-5.2.a, SCI.3-5.3.c, SCI.3-4.5.1.4.A.2, SCI.3-4.5.1.4.B.1, SCI.4.4-PS3-4.6.1</w:t>
            </w:r>
          </w:p>
          <w:p w:rsidR="00000000" w:rsidDel="00000000" w:rsidP="00000000" w:rsidRDefault="00000000" w:rsidRPr="00000000">
            <w:pPr>
              <w:spacing w:after="280" w:line="276"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2-Assessment Evidence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Performance Tasks and other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rtl w:val="0"/>
              </w:rPr>
              <w:t xml:space="preserve">Teacher Observation</w:t>
            </w:r>
          </w:p>
          <w:p w:rsidR="00000000" w:rsidDel="00000000" w:rsidP="00000000" w:rsidRDefault="00000000" w:rsidRPr="00000000">
            <w:pPr>
              <w:spacing w:after="280" w:line="276" w:lineRule="auto"/>
              <w:contextualSpacing w:val="0"/>
            </w:pPr>
            <w:r w:rsidDel="00000000" w:rsidR="00000000" w:rsidRPr="00000000">
              <w:rPr>
                <w:rtl w:val="0"/>
              </w:rPr>
              <w:t xml:space="preserve"> Student Participation</w:t>
            </w:r>
          </w:p>
          <w:p w:rsidR="00000000" w:rsidDel="00000000" w:rsidP="00000000" w:rsidRDefault="00000000" w:rsidRPr="00000000">
            <w:pPr>
              <w:spacing w:after="280" w:line="276" w:lineRule="auto"/>
              <w:contextualSpacing w:val="0"/>
            </w:pPr>
            <w:r w:rsidDel="00000000" w:rsidR="00000000" w:rsidRPr="00000000">
              <w:rPr>
                <w:rtl w:val="0"/>
              </w:rPr>
              <w:t xml:space="preserve">“Test” of completed product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3- Learning Plan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Learning Activities: </w:t>
            </w:r>
            <w:r w:rsidDel="00000000" w:rsidR="00000000" w:rsidRPr="00000000">
              <w:rPr>
                <w:rtl w:val="0"/>
              </w:rPr>
              <w:t xml:space="preserve">Teachers will allow the students to pick partners.  Students will be told that for today's challenge they will be given specific materials only to use.  The students are reminded first by the teachers that they must work through the steps of the Engineering Design process before beginning their design/creation.  After all pairs are done creating and building their egg dippers that can color multiple eggs at one time, they will test them out by attempting to hold multiple plastic eggs and students will demonstrate how it would work.  Teachers will allow for student reflection in packets and massive clean-up at the end of the class periods.</w:t>
              <w:br w:type="textWrapping"/>
              <w:br w:type="textWrapp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200" w:line="240" w:lineRule="auto"/>
              <w:contextualSpacing w:val="0"/>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straws, string, plastic eggs, pipe cleaners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