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Course: TAG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Grade Level: 3rd Grade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Title of Unit: STEM Lesson 3: Chair for Grandma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Pacing:</w:t>
            </w:r>
            <w:r w:rsidDel="00000000" w:rsidR="00000000" w:rsidRPr="00000000">
              <w:rPr>
                <w:rtl w:val="0"/>
              </w:rPr>
              <w:t xml:space="preserve"> 2 class periods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1 - Desired 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Students will understand that….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Knowledge: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Students will know….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Students will be able to …..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New Jersey State Standards / Common Core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(Note:  Include reference to relevant standards in the Content Area as well as technology and 21st century life and careers.)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color w:val="ffa500"/>
                <w:sz w:val="20"/>
                <w:szCs w:val="20"/>
                <w:rtl w:val="0"/>
              </w:rPr>
              <w:t xml:space="preserve">SCI.3-5-ETS1-1, SCI.3-5-ETS1-2, SCI.3-5-ETS1-3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2-Assessment 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Performance Tasks and other evidence: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Student Participation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Completed Challenge “Test”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3- Learning Plan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Activities: </w:t>
            </w:r>
            <w:r w:rsidDel="00000000" w:rsidR="00000000" w:rsidRPr="00000000">
              <w:rPr>
                <w:rtl w:val="0"/>
              </w:rPr>
              <w:t xml:space="preserve">Teachers will play a YouTube read aloud of the book, "A Chair for Grandma".  Students then will be given the STEM challenge in which they have to build a chair that is free standing using only newspaper and masking tape that can hold a stuffed animal for at least 10 seconds without collapsing.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newspaper, masking tape, one stuffed animal, YouTube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