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B93670" w:rsidP="00736A8F">
      <w:pPr>
        <w:jc w:val="center"/>
        <w:rPr>
          <w:b/>
          <w:sz w:val="28"/>
        </w:rPr>
      </w:pPr>
      <w:r>
        <w:rPr>
          <w:b/>
          <w:sz w:val="28"/>
        </w:rPr>
        <w:t xml:space="preserve">Unit </w:t>
      </w:r>
      <w:r w:rsidR="00736A8F" w:rsidRPr="003E3E2F">
        <w:rPr>
          <w:b/>
          <w:sz w:val="28"/>
        </w:rPr>
        <w:t xml:space="preserve">Design Template </w:t>
      </w:r>
    </w:p>
    <w:p w:rsidR="00736A8F" w:rsidRPr="003E3E2F" w:rsidRDefault="00736A8F" w:rsidP="00736A8F">
      <w:pPr>
        <w:jc w:val="center"/>
        <w:rPr>
          <w:b/>
          <w:sz w:val="18"/>
        </w:rPr>
      </w:pP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CF3330" w:rsidP="003E4690">
            <w:pPr>
              <w:spacing w:line="360" w:lineRule="auto"/>
              <w:rPr>
                <w:rFonts w:cs="Tahoma"/>
                <w:sz w:val="24"/>
                <w:szCs w:val="24"/>
              </w:rPr>
            </w:pPr>
            <w:r>
              <w:rPr>
                <w:rFonts w:cs="Tahoma"/>
                <w:sz w:val="24"/>
                <w:szCs w:val="24"/>
              </w:rPr>
              <w:t>The Parts of</w:t>
            </w:r>
            <w:r w:rsidR="00A91677" w:rsidRPr="003E4690">
              <w:rPr>
                <w:rFonts w:cs="Tahoma"/>
                <w:sz w:val="24"/>
                <w:szCs w:val="24"/>
              </w:rPr>
              <w:t xml:space="preserve"> Our World</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Social Studies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Term (4 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E4690" w:rsidRDefault="00A6161A" w:rsidP="003E4690">
            <w:pPr>
              <w:rPr>
                <w:rFonts w:cs="Tahoma"/>
                <w:b/>
                <w:sz w:val="24"/>
                <w:szCs w:val="24"/>
              </w:rPr>
            </w:pPr>
            <w:r w:rsidRPr="003E4690">
              <w:rPr>
                <w:rFonts w:cs="Tahoma"/>
                <w:b/>
                <w:sz w:val="24"/>
                <w:szCs w:val="24"/>
              </w:rPr>
              <w:t>Concept</w:t>
            </w:r>
            <w:r w:rsidR="00B95375" w:rsidRPr="003E4690">
              <w:rPr>
                <w:rFonts w:cs="Tahoma"/>
                <w:b/>
                <w:sz w:val="24"/>
                <w:szCs w:val="24"/>
              </w:rPr>
              <w:t xml:space="preserve">:  </w:t>
            </w:r>
            <w:r w:rsidR="00DD662B" w:rsidRPr="003E4690">
              <w:rPr>
                <w:rFonts w:cs="Tahoma"/>
                <w:sz w:val="24"/>
                <w:szCs w:val="24"/>
              </w:rPr>
              <w:t>Individuals and Groups</w:t>
            </w:r>
          </w:p>
          <w:p w:rsidR="00A6161A" w:rsidRPr="003E4690" w:rsidRDefault="00A6161A" w:rsidP="003E4690">
            <w:pPr>
              <w:rPr>
                <w:rFonts w:cs="Tahoma"/>
                <w:b/>
                <w:sz w:val="24"/>
                <w:szCs w:val="24"/>
              </w:rPr>
            </w:pPr>
          </w:p>
          <w:p w:rsidR="00A425DE" w:rsidRPr="00660CAE" w:rsidRDefault="00A6161A" w:rsidP="003E4690">
            <w:pPr>
              <w:rPr>
                <w:rFonts w:cs="Tahoma"/>
                <w:b/>
                <w:sz w:val="24"/>
                <w:szCs w:val="24"/>
              </w:rPr>
            </w:pPr>
            <w:r w:rsidRPr="003E4690">
              <w:rPr>
                <w:rFonts w:cs="Tahoma"/>
                <w:b/>
                <w:sz w:val="24"/>
                <w:szCs w:val="24"/>
              </w:rPr>
              <w:t xml:space="preserve">Big Ideas:  </w:t>
            </w:r>
            <w:r w:rsidR="00A425DE" w:rsidRPr="00660CAE">
              <w:rPr>
                <w:rFonts w:cs="Tahoma"/>
                <w:sz w:val="24"/>
                <w:szCs w:val="24"/>
              </w:rPr>
              <w:t xml:space="preserve">Families and communities of long ago and today are influenced by the values and traditions of both individuals and groups. </w:t>
            </w:r>
          </w:p>
          <w:p w:rsidR="00DD662B" w:rsidRPr="003E4690" w:rsidRDefault="00DD662B" w:rsidP="003E4690">
            <w:pPr>
              <w:rPr>
                <w:rFonts w:cs="Tahoma"/>
                <w:b/>
                <w:sz w:val="24"/>
                <w:szCs w:val="24"/>
              </w:rPr>
            </w:pPr>
          </w:p>
          <w:p w:rsidR="00A6161A" w:rsidRPr="003E4690" w:rsidRDefault="00DD662B" w:rsidP="003E4690">
            <w:pPr>
              <w:rPr>
                <w:rFonts w:cs="Tahoma"/>
                <w:b/>
                <w:sz w:val="24"/>
                <w:szCs w:val="24"/>
              </w:rPr>
            </w:pPr>
            <w:r w:rsidRPr="003E4690">
              <w:rPr>
                <w:rFonts w:cs="Tahoma"/>
                <w:b/>
                <w:sz w:val="24"/>
                <w:szCs w:val="24"/>
              </w:rPr>
              <w:t xml:space="preserve">Topics:  </w:t>
            </w:r>
            <w:r w:rsidR="00A6161A" w:rsidRPr="003E4690">
              <w:rPr>
                <w:rFonts w:cs="Tahoma"/>
                <w:sz w:val="24"/>
                <w:szCs w:val="24"/>
              </w:rPr>
              <w:t>Family, Community, Historical leaders</w:t>
            </w:r>
          </w:p>
          <w:p w:rsidR="00B95375" w:rsidRDefault="00B95375" w:rsidP="003E4690">
            <w:pPr>
              <w:rPr>
                <w:rFonts w:cs="Tahoma"/>
                <w:b/>
                <w:sz w:val="24"/>
                <w:szCs w:val="24"/>
              </w:rPr>
            </w:pPr>
          </w:p>
          <w:p w:rsidR="00436679" w:rsidRDefault="00216611" w:rsidP="003E4690">
            <w:pPr>
              <w:rPr>
                <w:rFonts w:cs="Tahoma"/>
                <w:b/>
                <w:sz w:val="24"/>
                <w:szCs w:val="24"/>
              </w:rPr>
            </w:pPr>
            <w:r>
              <w:rPr>
                <w:rFonts w:cs="Tahoma"/>
                <w:b/>
                <w:sz w:val="24"/>
                <w:szCs w:val="24"/>
              </w:rPr>
              <w:t>Reconceived Standards:</w:t>
            </w:r>
          </w:p>
          <w:p w:rsidR="006C14EF" w:rsidRDefault="006C14EF" w:rsidP="003E4690">
            <w:pPr>
              <w:rPr>
                <w:rFonts w:cs="Tahoma"/>
                <w:b/>
                <w:sz w:val="24"/>
                <w:szCs w:val="24"/>
              </w:rPr>
            </w:pPr>
          </w:p>
          <w:p w:rsidR="006C14EF" w:rsidRPr="00A425DE" w:rsidRDefault="006C14EF" w:rsidP="00A425DE">
            <w:pPr>
              <w:pStyle w:val="ListParagraph"/>
              <w:numPr>
                <w:ilvl w:val="0"/>
                <w:numId w:val="9"/>
              </w:numPr>
              <w:rPr>
                <w:rFonts w:cs="Tahoma"/>
                <w:sz w:val="24"/>
                <w:szCs w:val="24"/>
              </w:rPr>
            </w:pPr>
            <w:r w:rsidRPr="00A425DE">
              <w:rPr>
                <w:rFonts w:cs="Tahoma"/>
                <w:sz w:val="24"/>
                <w:szCs w:val="24"/>
              </w:rPr>
              <w:t>Students will examine the diverse values and traditions that individuals and groups bring to historical events and to the present.  (Synthesis)</w:t>
            </w:r>
          </w:p>
          <w:p w:rsidR="006C14EF" w:rsidRDefault="006C14EF" w:rsidP="003E4690">
            <w:pPr>
              <w:rPr>
                <w:rFonts w:cs="Tahoma"/>
                <w:b/>
                <w:sz w:val="24"/>
                <w:szCs w:val="24"/>
              </w:rPr>
            </w:pPr>
          </w:p>
          <w:p w:rsidR="006C14EF" w:rsidRPr="00973037" w:rsidRDefault="006C14EF" w:rsidP="00A425DE">
            <w:pPr>
              <w:pStyle w:val="ListParagraph"/>
              <w:numPr>
                <w:ilvl w:val="0"/>
                <w:numId w:val="9"/>
              </w:numPr>
              <w:rPr>
                <w:rFonts w:cs="Tahoma"/>
                <w:b/>
                <w:sz w:val="24"/>
                <w:szCs w:val="24"/>
              </w:rPr>
            </w:pPr>
            <w:r w:rsidRPr="00A425DE">
              <w:rPr>
                <w:rFonts w:cs="Tahoma"/>
                <w:bCs/>
                <w:sz w:val="24"/>
                <w:szCs w:val="24"/>
              </w:rPr>
              <w:t xml:space="preserve">Students will develop their personal identities in the context of </w:t>
            </w:r>
            <w:r w:rsidR="00A425DE">
              <w:rPr>
                <w:rFonts w:cs="Tahoma"/>
                <w:bCs/>
                <w:sz w:val="24"/>
                <w:szCs w:val="24"/>
              </w:rPr>
              <w:t xml:space="preserve">the </w:t>
            </w:r>
            <w:r w:rsidRPr="00A425DE">
              <w:rPr>
                <w:rFonts w:cs="Tahoma"/>
                <w:bCs/>
                <w:sz w:val="24"/>
                <w:szCs w:val="24"/>
              </w:rPr>
              <w:t xml:space="preserve">culture </w:t>
            </w:r>
            <w:r w:rsidR="00A425DE">
              <w:rPr>
                <w:rFonts w:cs="Tahoma"/>
                <w:bCs/>
                <w:sz w:val="24"/>
                <w:szCs w:val="24"/>
              </w:rPr>
              <w:t>of their</w:t>
            </w:r>
            <w:r w:rsidRPr="00A425DE">
              <w:rPr>
                <w:rFonts w:cs="Tahoma"/>
                <w:bCs/>
                <w:sz w:val="24"/>
                <w:szCs w:val="24"/>
              </w:rPr>
              <w:t xml:space="preserve"> families, schools, and communities. (Analysis)</w:t>
            </w:r>
          </w:p>
          <w:p w:rsidR="00973037" w:rsidRPr="00973037" w:rsidRDefault="00973037" w:rsidP="00973037">
            <w:pPr>
              <w:pStyle w:val="ListParagraph"/>
              <w:rPr>
                <w:rFonts w:cs="Tahoma"/>
                <w:b/>
                <w:sz w:val="24"/>
                <w:szCs w:val="24"/>
              </w:rPr>
            </w:pPr>
          </w:p>
          <w:p w:rsidR="00973037" w:rsidRDefault="00816A0D" w:rsidP="00816A0D">
            <w:pPr>
              <w:pStyle w:val="ListParagraph"/>
              <w:numPr>
                <w:ilvl w:val="0"/>
                <w:numId w:val="9"/>
              </w:numPr>
              <w:rPr>
                <w:rFonts w:cs="Tahoma"/>
                <w:bCs/>
                <w:sz w:val="24"/>
                <w:szCs w:val="24"/>
              </w:rPr>
            </w:pPr>
            <w:r>
              <w:rPr>
                <w:rFonts w:cs="Tahoma"/>
                <w:bCs/>
                <w:sz w:val="24"/>
                <w:szCs w:val="24"/>
              </w:rPr>
              <w:t>S</w:t>
            </w:r>
            <w:r w:rsidR="00973037" w:rsidRPr="00816A0D">
              <w:rPr>
                <w:rFonts w:cs="Tahoma"/>
                <w:bCs/>
                <w:sz w:val="24"/>
                <w:szCs w:val="24"/>
              </w:rPr>
              <w:t xml:space="preserve">tudents </w:t>
            </w:r>
            <w:r>
              <w:rPr>
                <w:rFonts w:cs="Tahoma"/>
                <w:bCs/>
                <w:sz w:val="24"/>
                <w:szCs w:val="24"/>
              </w:rPr>
              <w:t>will</w:t>
            </w:r>
            <w:r w:rsidR="00973037" w:rsidRPr="00816A0D">
              <w:rPr>
                <w:rFonts w:cs="Tahoma"/>
                <w:bCs/>
                <w:sz w:val="24"/>
                <w:szCs w:val="24"/>
              </w:rPr>
              <w:t xml:space="preserve"> identi</w:t>
            </w:r>
            <w:r>
              <w:rPr>
                <w:rFonts w:cs="Tahoma"/>
                <w:bCs/>
                <w:sz w:val="24"/>
                <w:szCs w:val="24"/>
              </w:rPr>
              <w:t xml:space="preserve">fy the main idea and retell </w:t>
            </w:r>
            <w:r w:rsidR="00973037" w:rsidRPr="00816A0D">
              <w:rPr>
                <w:rFonts w:cs="Tahoma"/>
                <w:bCs/>
                <w:sz w:val="24"/>
                <w:szCs w:val="24"/>
              </w:rPr>
              <w:t xml:space="preserve">key details </w:t>
            </w:r>
            <w:r>
              <w:rPr>
                <w:rFonts w:cs="Tahoma"/>
                <w:bCs/>
                <w:sz w:val="24"/>
                <w:szCs w:val="24"/>
              </w:rPr>
              <w:t xml:space="preserve">from both literary and informational texts </w:t>
            </w:r>
            <w:r w:rsidR="00973037" w:rsidRPr="00816A0D">
              <w:rPr>
                <w:rFonts w:cs="Tahoma"/>
                <w:bCs/>
                <w:sz w:val="24"/>
                <w:szCs w:val="24"/>
              </w:rPr>
              <w:t>in their own words.</w:t>
            </w:r>
            <w:r>
              <w:rPr>
                <w:rFonts w:cs="Tahoma"/>
                <w:bCs/>
                <w:sz w:val="24"/>
                <w:szCs w:val="24"/>
              </w:rPr>
              <w:t xml:space="preserve"> (Comprehension).  Students will compare and contrast </w:t>
            </w:r>
            <w:r w:rsidR="00973037" w:rsidRPr="00816A0D">
              <w:rPr>
                <w:rFonts w:cs="Tahoma"/>
                <w:bCs/>
                <w:sz w:val="24"/>
                <w:szCs w:val="24"/>
              </w:rPr>
              <w:t xml:space="preserve">individuals, events, ideas or pieces of information </w:t>
            </w:r>
            <w:r>
              <w:rPr>
                <w:rFonts w:cs="Tahoma"/>
                <w:bCs/>
                <w:sz w:val="24"/>
                <w:szCs w:val="24"/>
              </w:rPr>
              <w:t xml:space="preserve">and decided how these </w:t>
            </w:r>
            <w:r w:rsidR="00973037" w:rsidRPr="00816A0D">
              <w:rPr>
                <w:rFonts w:cs="Tahoma"/>
                <w:bCs/>
                <w:sz w:val="24"/>
                <w:szCs w:val="24"/>
              </w:rPr>
              <w:t xml:space="preserve">are linked together. </w:t>
            </w:r>
            <w:r>
              <w:rPr>
                <w:rFonts w:cs="Tahoma"/>
                <w:bCs/>
                <w:sz w:val="24"/>
                <w:szCs w:val="24"/>
              </w:rPr>
              <w:t>(Analysis)</w:t>
            </w:r>
          </w:p>
          <w:p w:rsidR="00CF3330" w:rsidRPr="00CF3330" w:rsidRDefault="00CF3330" w:rsidP="00CF3330">
            <w:pPr>
              <w:pStyle w:val="ListParagraph"/>
              <w:rPr>
                <w:rFonts w:cs="Tahoma"/>
                <w:bCs/>
                <w:sz w:val="24"/>
                <w:szCs w:val="24"/>
              </w:rPr>
            </w:pPr>
          </w:p>
          <w:p w:rsidR="00771962" w:rsidRPr="00A47E32" w:rsidRDefault="00CF3330" w:rsidP="003E4690">
            <w:pPr>
              <w:pStyle w:val="ListParagraph"/>
              <w:numPr>
                <w:ilvl w:val="0"/>
                <w:numId w:val="9"/>
              </w:numPr>
              <w:rPr>
                <w:rFonts w:cs="Tahoma"/>
                <w:bCs/>
                <w:sz w:val="24"/>
                <w:szCs w:val="24"/>
              </w:rPr>
            </w:pPr>
            <w:r>
              <w:rPr>
                <w:rFonts w:cs="Tahoma"/>
                <w:bCs/>
                <w:sz w:val="24"/>
                <w:szCs w:val="24"/>
              </w:rPr>
              <w:t xml:space="preserve">Students will </w:t>
            </w:r>
            <w:r w:rsidR="00771962">
              <w:rPr>
                <w:rFonts w:cs="Tahoma"/>
                <w:bCs/>
                <w:sz w:val="24"/>
                <w:szCs w:val="24"/>
              </w:rPr>
              <w:t>acknowledge that individu</w:t>
            </w:r>
            <w:r w:rsidR="006B6EC8">
              <w:rPr>
                <w:rFonts w:cs="Tahoma"/>
                <w:bCs/>
                <w:sz w:val="24"/>
                <w:szCs w:val="24"/>
              </w:rPr>
              <w:t>al parts make up a whole and/or</w:t>
            </w:r>
            <w:r w:rsidR="00771962">
              <w:rPr>
                <w:rFonts w:cs="Tahoma"/>
                <w:bCs/>
                <w:sz w:val="24"/>
                <w:szCs w:val="24"/>
              </w:rPr>
              <w:t xml:space="preserve"> group.</w:t>
            </w:r>
          </w:p>
          <w:p w:rsidR="002E57B3" w:rsidRDefault="002E57B3" w:rsidP="003E4690">
            <w:pPr>
              <w:rPr>
                <w:rFonts w:cs="Tahoma"/>
                <w:b/>
                <w:sz w:val="24"/>
                <w:szCs w:val="24"/>
              </w:rPr>
            </w:pPr>
          </w:p>
          <w:p w:rsidR="00A47E32" w:rsidRDefault="00A47E32" w:rsidP="003E4690">
            <w:pPr>
              <w:rPr>
                <w:rFonts w:cs="Tahoma"/>
                <w:b/>
                <w:sz w:val="24"/>
                <w:szCs w:val="24"/>
              </w:rPr>
            </w:pPr>
          </w:p>
          <w:p w:rsidR="00A47E32" w:rsidRDefault="00A47E32" w:rsidP="003E4690">
            <w:pPr>
              <w:rPr>
                <w:rFonts w:cs="Tahoma"/>
                <w:b/>
                <w:sz w:val="24"/>
                <w:szCs w:val="24"/>
              </w:rPr>
            </w:pPr>
          </w:p>
          <w:p w:rsidR="00A47E32" w:rsidRDefault="00A47E32" w:rsidP="003E4690">
            <w:pPr>
              <w:rPr>
                <w:rFonts w:cs="Tahoma"/>
                <w:b/>
                <w:sz w:val="24"/>
                <w:szCs w:val="24"/>
              </w:rPr>
            </w:pPr>
          </w:p>
          <w:p w:rsidR="006F4F9C" w:rsidRPr="003E4690" w:rsidRDefault="00436679" w:rsidP="003E4690">
            <w:pPr>
              <w:rPr>
                <w:rFonts w:cs="Tahoma"/>
                <w:b/>
                <w:sz w:val="24"/>
                <w:szCs w:val="24"/>
              </w:rPr>
            </w:pPr>
            <w:r>
              <w:rPr>
                <w:rFonts w:cs="Tahoma"/>
                <w:b/>
                <w:sz w:val="24"/>
                <w:szCs w:val="24"/>
              </w:rPr>
              <w:lastRenderedPageBreak/>
              <w:t xml:space="preserve">Received </w:t>
            </w:r>
            <w:r w:rsidR="00B95375" w:rsidRPr="003E4690">
              <w:rPr>
                <w:rFonts w:cs="Tahoma"/>
                <w:b/>
                <w:sz w:val="24"/>
                <w:szCs w:val="24"/>
              </w:rPr>
              <w:t>Standards:</w:t>
            </w:r>
          </w:p>
          <w:p w:rsidR="002B074C" w:rsidRPr="00436679" w:rsidRDefault="002B074C" w:rsidP="00436679">
            <w:pPr>
              <w:rPr>
                <w:rFonts w:cs="Tahoma"/>
                <w:b/>
                <w:sz w:val="24"/>
                <w:szCs w:val="24"/>
              </w:rPr>
            </w:pPr>
          </w:p>
          <w:p w:rsidR="00367B5C" w:rsidRPr="00816A0D" w:rsidRDefault="00367B5C" w:rsidP="00367B5C">
            <w:pPr>
              <w:pStyle w:val="ListParagraph"/>
              <w:numPr>
                <w:ilvl w:val="0"/>
                <w:numId w:val="8"/>
              </w:numPr>
              <w:rPr>
                <w:rFonts w:cs="Tahoma"/>
                <w:b/>
              </w:rPr>
            </w:pPr>
            <w:r w:rsidRPr="00816A0D">
              <w:rPr>
                <w:rFonts w:cs="Tahoma"/>
                <w:b/>
              </w:rPr>
              <w:t>New Jersey Social Studies Standards:</w:t>
            </w:r>
          </w:p>
          <w:p w:rsidR="00367B5C" w:rsidRPr="00816A0D" w:rsidRDefault="00367B5C" w:rsidP="00367B5C">
            <w:pPr>
              <w:pStyle w:val="ListParagraph"/>
              <w:numPr>
                <w:ilvl w:val="1"/>
                <w:numId w:val="8"/>
              </w:numPr>
              <w:rPr>
                <w:rFonts w:cs="Tahoma"/>
                <w:b/>
              </w:rPr>
            </w:pPr>
            <w:r w:rsidRPr="00816A0D">
              <w:rPr>
                <w:rFonts w:cs="Tahoma"/>
                <w:b/>
                <w:bCs/>
              </w:rPr>
              <w:t>6.3 Active Citizenship in the 21st Century</w:t>
            </w:r>
            <w:r w:rsidRPr="00816A0D">
              <w:rPr>
                <w:rFonts w:cs="Tahoma"/>
              </w:rPr>
              <w:t xml:space="preserve"> All students will acquire the skills needed to be active, informed citizens who value diversity and promote cultural understanding by working collaboratively to address the challenges that are inherent in living in an interconnected world.</w:t>
            </w:r>
            <w:r w:rsidR="00E979EA" w:rsidRPr="00816A0D">
              <w:rPr>
                <w:rFonts w:cs="Tahoma"/>
              </w:rPr>
              <w:t xml:space="preserve">  (Comprehension)</w:t>
            </w:r>
          </w:p>
          <w:p w:rsidR="00D772B3" w:rsidRPr="00816A0D" w:rsidRDefault="00D772B3" w:rsidP="00D772B3">
            <w:pPr>
              <w:pStyle w:val="ListParagraph"/>
              <w:numPr>
                <w:ilvl w:val="1"/>
                <w:numId w:val="8"/>
              </w:numPr>
              <w:rPr>
                <w:rFonts w:cs="Tahoma"/>
              </w:rPr>
            </w:pPr>
            <w:r w:rsidRPr="00816A0D">
              <w:rPr>
                <w:rFonts w:cs="Tahoma"/>
                <w:b/>
              </w:rPr>
              <w:t>6.1 U.S. History: America in the World</w:t>
            </w:r>
            <w:r w:rsidRPr="00816A0D">
              <w:rPr>
                <w:rFonts w:cs="Tahoma"/>
              </w:rPr>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772B3" w:rsidRPr="00816A0D" w:rsidRDefault="00D772B3" w:rsidP="00D3197E">
            <w:pPr>
              <w:pStyle w:val="ListParagraph"/>
              <w:numPr>
                <w:ilvl w:val="2"/>
                <w:numId w:val="8"/>
              </w:numPr>
              <w:rPr>
                <w:rFonts w:cs="Tahoma"/>
              </w:rPr>
            </w:pPr>
            <w:r w:rsidRPr="00816A0D">
              <w:rPr>
                <w:rFonts w:cs="Tahoma"/>
              </w:rPr>
              <w:t>6.1.4.A.15 Explain how and why it is important that people from diverse cultures collaborate to find solutions to community, state, national, and global challenges.</w:t>
            </w:r>
            <w:r w:rsidR="00D3197E" w:rsidRPr="00816A0D">
              <w:rPr>
                <w:rFonts w:cs="Tahoma"/>
              </w:rPr>
              <w:t xml:space="preserve"> </w:t>
            </w:r>
            <w:r w:rsidRPr="00816A0D">
              <w:rPr>
                <w:rFonts w:cs="Tahoma"/>
              </w:rPr>
              <w:t xml:space="preserve">(Comprehension)                                                             </w:t>
            </w:r>
          </w:p>
          <w:p w:rsidR="00D3197E" w:rsidRPr="00816A0D" w:rsidRDefault="00D3197E" w:rsidP="00D3197E">
            <w:pPr>
              <w:pStyle w:val="ListParagraph"/>
              <w:numPr>
                <w:ilvl w:val="2"/>
                <w:numId w:val="8"/>
              </w:numPr>
              <w:rPr>
                <w:rFonts w:cs="Tahoma"/>
              </w:rPr>
            </w:pPr>
            <w:r w:rsidRPr="00816A0D">
              <w:rPr>
                <w:rFonts w:cs="Tahoma"/>
              </w:rPr>
              <w:t>6.1.4.D.13 Describe how culture is expressed through and influenced by the behavior of people. (Comprehension)</w:t>
            </w:r>
          </w:p>
          <w:p w:rsidR="00D3197E" w:rsidRPr="00816A0D" w:rsidRDefault="00D3197E" w:rsidP="00D3197E">
            <w:pPr>
              <w:pStyle w:val="ListParagraph"/>
              <w:numPr>
                <w:ilvl w:val="2"/>
                <w:numId w:val="8"/>
              </w:numPr>
              <w:rPr>
                <w:rFonts w:cs="Tahoma"/>
              </w:rPr>
            </w:pPr>
            <w:r w:rsidRPr="00816A0D">
              <w:rPr>
                <w:rFonts w:cs="Tahoma"/>
              </w:rPr>
              <w:t>6.1.4.D.18 Explain how an individual’s beliefs, values, and traditions may reflect more than one culture. (Comprehension)</w:t>
            </w:r>
          </w:p>
          <w:p w:rsidR="00E979EA" w:rsidRPr="00816A0D" w:rsidRDefault="00E979EA" w:rsidP="00E979EA">
            <w:pPr>
              <w:pStyle w:val="ListParagraph"/>
              <w:ind w:left="1440"/>
              <w:rPr>
                <w:rFonts w:cs="Tahoma"/>
                <w:b/>
              </w:rPr>
            </w:pPr>
          </w:p>
          <w:p w:rsidR="002704B3" w:rsidRPr="00816A0D" w:rsidRDefault="00367B5C" w:rsidP="00367B5C">
            <w:pPr>
              <w:pStyle w:val="ListParagraph"/>
              <w:numPr>
                <w:ilvl w:val="0"/>
                <w:numId w:val="8"/>
              </w:numPr>
              <w:rPr>
                <w:rFonts w:cs="Tahoma"/>
                <w:b/>
              </w:rPr>
            </w:pPr>
            <w:r w:rsidRPr="00816A0D">
              <w:rPr>
                <w:rFonts w:cs="Tahoma"/>
                <w:b/>
              </w:rPr>
              <w:t>New Jersey Social Studies Skills:</w:t>
            </w:r>
          </w:p>
          <w:p w:rsidR="00367B5C" w:rsidRPr="00816A0D" w:rsidRDefault="00367B5C" w:rsidP="00367B5C">
            <w:pPr>
              <w:pStyle w:val="ListParagraph"/>
              <w:numPr>
                <w:ilvl w:val="1"/>
                <w:numId w:val="8"/>
              </w:numPr>
              <w:rPr>
                <w:rFonts w:cs="Tahoma"/>
                <w:b/>
              </w:rPr>
            </w:pPr>
            <w:r w:rsidRPr="00816A0D">
              <w:rPr>
                <w:rFonts w:cs="Tahoma"/>
                <w:b/>
              </w:rPr>
              <w:t>Chronological Thinking (K-4)</w:t>
            </w:r>
          </w:p>
          <w:p w:rsidR="00367B5C" w:rsidRPr="00816A0D" w:rsidRDefault="00367B5C" w:rsidP="00367B5C">
            <w:pPr>
              <w:pStyle w:val="Default"/>
              <w:ind w:left="1440"/>
              <w:rPr>
                <w:rFonts w:ascii="Tahoma" w:hAnsi="Tahoma" w:cs="Tahoma"/>
                <w:sz w:val="20"/>
                <w:szCs w:val="20"/>
              </w:rPr>
            </w:pPr>
            <w:r w:rsidRPr="00816A0D">
              <w:rPr>
                <w:rFonts w:ascii="Tahoma" w:hAnsi="Tahoma" w:cs="Tahoma"/>
                <w:sz w:val="20"/>
                <w:szCs w:val="20"/>
              </w:rPr>
              <w:t xml:space="preserve">~ Place key historical events and people in historical eras using timelines. </w:t>
            </w:r>
            <w:r w:rsidR="00E979EA" w:rsidRPr="00816A0D">
              <w:rPr>
                <w:rFonts w:ascii="Tahoma" w:hAnsi="Tahoma" w:cs="Tahoma"/>
                <w:sz w:val="20"/>
                <w:szCs w:val="20"/>
              </w:rPr>
              <w:t>(Knowledge)</w:t>
            </w:r>
          </w:p>
          <w:p w:rsidR="00367B5C" w:rsidRPr="00816A0D" w:rsidRDefault="00367B5C" w:rsidP="00367B5C">
            <w:pPr>
              <w:pStyle w:val="Default"/>
              <w:ind w:left="1440"/>
              <w:rPr>
                <w:rFonts w:ascii="Tahoma" w:hAnsi="Tahoma" w:cs="Tahoma"/>
                <w:sz w:val="20"/>
                <w:szCs w:val="20"/>
              </w:rPr>
            </w:pPr>
            <w:r w:rsidRPr="00816A0D">
              <w:rPr>
                <w:rFonts w:ascii="Tahoma" w:hAnsi="Tahoma" w:cs="Tahoma"/>
                <w:sz w:val="20"/>
                <w:szCs w:val="20"/>
              </w:rPr>
              <w:t>~ Explain how the present is connected to the past.</w:t>
            </w:r>
            <w:r w:rsidR="00E979EA" w:rsidRPr="00816A0D">
              <w:rPr>
                <w:rFonts w:ascii="Tahoma" w:hAnsi="Tahoma" w:cs="Tahoma"/>
                <w:sz w:val="20"/>
                <w:szCs w:val="20"/>
              </w:rPr>
              <w:t xml:space="preserve"> (Comprehension)</w:t>
            </w:r>
          </w:p>
          <w:p w:rsidR="00E979EA" w:rsidRPr="00816A0D" w:rsidRDefault="00E979EA" w:rsidP="00E979EA">
            <w:pPr>
              <w:pStyle w:val="Default"/>
              <w:rPr>
                <w:sz w:val="20"/>
                <w:szCs w:val="20"/>
              </w:rPr>
            </w:pPr>
          </w:p>
          <w:p w:rsidR="00216611" w:rsidRPr="00816A0D" w:rsidRDefault="00216611" w:rsidP="00216611">
            <w:pPr>
              <w:pStyle w:val="ListParagraph"/>
              <w:numPr>
                <w:ilvl w:val="0"/>
                <w:numId w:val="8"/>
              </w:numPr>
              <w:rPr>
                <w:rFonts w:cs="Tahoma"/>
                <w:b/>
              </w:rPr>
            </w:pPr>
            <w:r w:rsidRPr="00816A0D">
              <w:rPr>
                <w:rFonts w:cs="Tahoma"/>
                <w:b/>
              </w:rPr>
              <w:t>Common Core – ELA Standards:</w:t>
            </w:r>
          </w:p>
          <w:bookmarkStart w:id="0" w:name="CCSS.ELA-Literacy.RL.1.1"/>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"http://www.corestandards.org/ELA-Literacy/RL/1/1/" </w:instrText>
            </w:r>
            <w:r w:rsidRPr="00816A0D">
              <w:rPr>
                <w:rFonts w:cs="Tahoma"/>
              </w:rPr>
              <w:fldChar w:fldCharType="separate"/>
            </w:r>
            <w:r w:rsidR="00216611" w:rsidRPr="00816A0D">
              <w:rPr>
                <w:rFonts w:cs="Tahoma"/>
              </w:rPr>
              <w:t>CCSS.ELA-Literacy.RL.1.1</w:t>
            </w:r>
            <w:r w:rsidRPr="00816A0D">
              <w:rPr>
                <w:rFonts w:cs="Tahoma"/>
              </w:rPr>
              <w:fldChar w:fldCharType="end"/>
            </w:r>
            <w:bookmarkEnd w:id="0"/>
            <w:r w:rsidR="00216611" w:rsidRPr="00816A0D">
              <w:rPr>
                <w:rFonts w:cs="Tahoma"/>
              </w:rPr>
              <w:br/>
              <w:t>Ask and answer questions about key details in a text. (Knowledge)</w:t>
            </w:r>
          </w:p>
          <w:bookmarkStart w:id="1" w:name="CCSS.ELA-Literacy.RL.1.2"/>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"http://www.corestandards.org/ELA-Literacy/RL/1/2/" </w:instrText>
            </w:r>
            <w:r w:rsidRPr="00816A0D">
              <w:rPr>
                <w:rFonts w:cs="Tahoma"/>
              </w:rPr>
              <w:fldChar w:fldCharType="separate"/>
            </w:r>
            <w:r w:rsidR="00216611" w:rsidRPr="00816A0D">
              <w:rPr>
                <w:rFonts w:cs="Tahoma"/>
              </w:rPr>
              <w:t>CCSS.ELA-Literacy.RL.1.2</w:t>
            </w:r>
            <w:r w:rsidRPr="00816A0D">
              <w:rPr>
                <w:rFonts w:cs="Tahoma"/>
              </w:rPr>
              <w:fldChar w:fldCharType="end"/>
            </w:r>
            <w:bookmarkEnd w:id="1"/>
            <w:r w:rsidR="00216611" w:rsidRPr="00816A0D">
              <w:rPr>
                <w:rFonts w:cs="Tahoma"/>
              </w:rPr>
              <w:br/>
              <w:t>Retell stories, including key details, and demonstrate understanding of their central message or lesson. (Comprehension)</w:t>
            </w:r>
          </w:p>
          <w:bookmarkStart w:id="2" w:name="CCSS.ELA-Literacy.RL.1.3"/>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"http://www.corestandards.org/ELA-Literacy/RL/1/3/" </w:instrText>
            </w:r>
            <w:r w:rsidRPr="00816A0D">
              <w:rPr>
                <w:rFonts w:cs="Tahoma"/>
              </w:rPr>
              <w:fldChar w:fldCharType="separate"/>
            </w:r>
            <w:r w:rsidR="00216611" w:rsidRPr="00816A0D">
              <w:rPr>
                <w:rFonts w:cs="Tahoma"/>
              </w:rPr>
              <w:t>CCSS.ELA-Literacy.RL.1.3</w:t>
            </w:r>
            <w:r w:rsidRPr="00816A0D">
              <w:rPr>
                <w:rFonts w:cs="Tahoma"/>
              </w:rPr>
              <w:fldChar w:fldCharType="end"/>
            </w:r>
            <w:bookmarkEnd w:id="2"/>
            <w:r w:rsidR="00216611" w:rsidRPr="00816A0D">
              <w:rPr>
                <w:rFonts w:cs="Tahoma"/>
              </w:rPr>
              <w:br/>
              <w:t>Describe characters, settings, and major events in a story, using key details. (Comprehension)</w:t>
            </w:r>
          </w:p>
          <w:bookmarkStart w:id="3" w:name="CCSS.ELA-Literacy.RI.1.1"/>
          <w:p w:rsidR="00216611" w:rsidRPr="00E979EA" w:rsidRDefault="00D83B7F" w:rsidP="00216611">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"http://www.corestandards.org/ELA-Literacy/RI/1/1/" </w:instrText>
            </w:r>
            <w:r w:rsidRPr="00E979EA">
              <w:rPr>
                <w:rFonts w:cs="Tahoma"/>
              </w:rPr>
              <w:fldChar w:fldCharType="separate"/>
            </w:r>
            <w:r w:rsidR="00216611" w:rsidRPr="00816A0D">
              <w:rPr>
                <w:rFonts w:cs="Tahoma"/>
              </w:rPr>
              <w:t>CCSS.ELA-Literacy.RI.1.1</w:t>
            </w:r>
            <w:r w:rsidRPr="00E979EA">
              <w:rPr>
                <w:rFonts w:cs="Tahoma"/>
              </w:rPr>
              <w:fldChar w:fldCharType="end"/>
            </w:r>
            <w:bookmarkEnd w:id="3"/>
            <w:r w:rsidR="00216611" w:rsidRPr="00E979EA">
              <w:rPr>
                <w:rFonts w:cs="Tahoma"/>
              </w:rPr>
              <w:br/>
              <w:t>Ask and answer questions about key details in a text.</w:t>
            </w:r>
            <w:r w:rsidR="00216611" w:rsidRPr="00816A0D">
              <w:rPr>
                <w:rFonts w:cs="Tahoma"/>
              </w:rPr>
              <w:t xml:space="preserve"> (Knowledge)</w:t>
            </w:r>
          </w:p>
          <w:bookmarkStart w:id="4" w:name="CCSS.ELA-Literacy.RI.1.2"/>
          <w:p w:rsidR="00216611" w:rsidRPr="00E979EA" w:rsidRDefault="00D83B7F" w:rsidP="00216611">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"http://www.corestandards.org/ELA-Literacy/RI/1/2/" </w:instrText>
            </w:r>
            <w:r w:rsidRPr="00E979EA">
              <w:rPr>
                <w:rFonts w:cs="Tahoma"/>
              </w:rPr>
              <w:fldChar w:fldCharType="separate"/>
            </w:r>
            <w:r w:rsidR="00216611" w:rsidRPr="00816A0D">
              <w:rPr>
                <w:rFonts w:cs="Tahoma"/>
              </w:rPr>
              <w:t>CCSS.ELA-Literacy.RI.1.2</w:t>
            </w:r>
            <w:r w:rsidRPr="00E979EA">
              <w:rPr>
                <w:rFonts w:cs="Tahoma"/>
              </w:rPr>
              <w:fldChar w:fldCharType="end"/>
            </w:r>
            <w:bookmarkEnd w:id="4"/>
            <w:r w:rsidR="00216611" w:rsidRPr="00E979EA">
              <w:rPr>
                <w:rFonts w:cs="Tahoma"/>
              </w:rPr>
              <w:br/>
              <w:t>Identify the main topic and retell key details of a text.</w:t>
            </w:r>
            <w:r w:rsidR="00216611" w:rsidRPr="00816A0D">
              <w:rPr>
                <w:rFonts w:cs="Tahoma"/>
              </w:rPr>
              <w:t xml:space="preserve"> (Knowledge)</w:t>
            </w:r>
          </w:p>
          <w:bookmarkStart w:id="5" w:name="CCSS.ELA-Literacy.RI.1.3"/>
          <w:p w:rsidR="00216611" w:rsidRPr="00816A0D" w:rsidRDefault="00D83B7F" w:rsidP="00216611">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"http://www.corestandards.org/ELA-Literacy/RI/1/3/" </w:instrText>
            </w:r>
            <w:r w:rsidRPr="00E979EA">
              <w:rPr>
                <w:rFonts w:cs="Tahoma"/>
              </w:rPr>
              <w:fldChar w:fldCharType="separate"/>
            </w:r>
            <w:r w:rsidR="00216611" w:rsidRPr="00816A0D">
              <w:rPr>
                <w:rFonts w:cs="Tahoma"/>
              </w:rPr>
              <w:t>CCSS.ELA-Literacy.RI.1.3</w:t>
            </w:r>
            <w:r w:rsidRPr="00E979EA">
              <w:rPr>
                <w:rFonts w:cs="Tahoma"/>
              </w:rPr>
              <w:fldChar w:fldCharType="end"/>
            </w:r>
            <w:bookmarkEnd w:id="5"/>
            <w:r w:rsidR="00216611" w:rsidRPr="00E979EA">
              <w:rPr>
                <w:rFonts w:cs="Tahoma"/>
              </w:rPr>
              <w:br/>
              <w:t>Describe the connection between two individuals, events, ideas, or pieces of information in a text.</w:t>
            </w:r>
            <w:r w:rsidR="00216611" w:rsidRPr="00816A0D">
              <w:rPr>
                <w:rFonts w:cs="Tahoma"/>
              </w:rPr>
              <w:t xml:space="preserve"> (Comprehension)</w:t>
            </w:r>
          </w:p>
          <w:bookmarkStart w:id="6" w:name="CCSS.ELA-Literacy.RI.1.5"/>
          <w:p w:rsidR="00216611" w:rsidRPr="00E979EA" w:rsidRDefault="00D83B7F" w:rsidP="00216611">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"http://www.corestandards.org/ELA-Literacy/RI/1/5/" </w:instrText>
            </w:r>
            <w:r w:rsidRPr="00E979EA">
              <w:rPr>
                <w:rFonts w:cs="Tahoma"/>
                <w:color w:val="202020"/>
              </w:rPr>
              <w:fldChar w:fldCharType="separate"/>
            </w:r>
            <w:r w:rsidR="00216611" w:rsidRPr="00816A0D">
              <w:rPr>
                <w:rFonts w:cs="Tahoma"/>
                <w:color w:val="202020"/>
              </w:rPr>
              <w:t>CCSS.ELA-Literacy.RI.1.5</w:t>
            </w:r>
            <w:r w:rsidRPr="00E979EA">
              <w:rPr>
                <w:rFonts w:cs="Tahoma"/>
                <w:color w:val="202020"/>
              </w:rPr>
              <w:fldChar w:fldCharType="end"/>
            </w:r>
            <w:bookmarkEnd w:id="6"/>
            <w:r w:rsidR="00216611" w:rsidRPr="00E979EA">
              <w:rPr>
                <w:rFonts w:cs="Tahoma"/>
                <w:color w:val="202020"/>
              </w:rPr>
              <w:br/>
              <w:t>Know and use various text features (e.g., headings, tables of contents, glossaries, electronic menus, icons) to locate key facts or information in a text.</w:t>
            </w:r>
            <w:r w:rsidR="00216611" w:rsidRPr="00816A0D">
              <w:rPr>
                <w:rFonts w:cs="Tahoma"/>
                <w:color w:val="202020"/>
              </w:rPr>
              <w:t xml:space="preserve"> (Application)</w:t>
            </w:r>
          </w:p>
          <w:bookmarkStart w:id="7" w:name="CCSS.ELA-Literacy.RI.1.6"/>
          <w:p w:rsidR="00216611" w:rsidRPr="00816A0D" w:rsidRDefault="00D83B7F" w:rsidP="00216611">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"http://www.corestandards.org/ELA-Literacy/RI/1/6/" </w:instrText>
            </w:r>
            <w:r w:rsidRPr="00E979EA">
              <w:rPr>
                <w:rFonts w:cs="Tahoma"/>
                <w:color w:val="202020"/>
              </w:rPr>
              <w:fldChar w:fldCharType="separate"/>
            </w:r>
            <w:r w:rsidR="00216611" w:rsidRPr="00816A0D">
              <w:rPr>
                <w:rFonts w:cs="Tahoma"/>
                <w:color w:val="202020"/>
              </w:rPr>
              <w:t>CCSS.ELA-Literacy.RI.1.6</w:t>
            </w:r>
            <w:r w:rsidRPr="00E979EA">
              <w:rPr>
                <w:rFonts w:cs="Tahoma"/>
                <w:color w:val="202020"/>
              </w:rPr>
              <w:fldChar w:fldCharType="end"/>
            </w:r>
            <w:bookmarkEnd w:id="7"/>
            <w:r w:rsidR="00216611" w:rsidRPr="00E979EA">
              <w:rPr>
                <w:rFonts w:cs="Tahoma"/>
                <w:color w:val="202020"/>
              </w:rPr>
              <w:br/>
              <w:t>Distinguish between information provided by pictures or other illustrations and information provided by the words in a text.</w:t>
            </w:r>
            <w:r w:rsidR="00216611" w:rsidRPr="00816A0D">
              <w:rPr>
                <w:rFonts w:cs="Tahoma"/>
                <w:color w:val="202020"/>
              </w:rPr>
              <w:t xml:space="preserve"> (Analysis)</w:t>
            </w:r>
          </w:p>
          <w:bookmarkStart w:id="8" w:name="CCSS.ELA-Literacy.SL.1.4"/>
          <w:p w:rsidR="00216611" w:rsidRPr="00E979EA" w:rsidRDefault="00D83B7F" w:rsidP="00216611">
            <w:pPr>
              <w:pStyle w:val="ListParagraph"/>
              <w:numPr>
                <w:ilvl w:val="1"/>
                <w:numId w:val="8"/>
              </w:numPr>
              <w:rPr>
                <w:rFonts w:cs="Tahoma"/>
                <w:color w:val="202020"/>
              </w:rPr>
            </w:pPr>
            <w:r w:rsidRPr="00816A0D">
              <w:rPr>
                <w:rFonts w:cs="Tahoma"/>
                <w:color w:val="202020"/>
              </w:rPr>
              <w:fldChar w:fldCharType="begin"/>
            </w:r>
            <w:r w:rsidR="00216611" w:rsidRPr="00816A0D">
              <w:rPr>
                <w:rFonts w:cs="Tahoma"/>
                <w:color w:val="202020"/>
              </w:rPr>
              <w:instrText xml:space="preserve"> HYPERLINK "http://www.corestandards.org/ELA-Literacy/SL/1/4/" </w:instrText>
            </w:r>
            <w:r w:rsidRPr="00816A0D">
              <w:rPr>
                <w:rFonts w:cs="Tahoma"/>
                <w:color w:val="202020"/>
              </w:rPr>
              <w:fldChar w:fldCharType="separate"/>
            </w:r>
            <w:r w:rsidR="00216611" w:rsidRPr="00816A0D">
              <w:rPr>
                <w:rFonts w:cs="Tahoma"/>
                <w:color w:val="202020"/>
              </w:rPr>
              <w:t>CCSS.ELA-Literacy.SL.1.4</w:t>
            </w:r>
            <w:r w:rsidRPr="00816A0D">
              <w:rPr>
                <w:rFonts w:cs="Tahoma"/>
                <w:color w:val="202020"/>
              </w:rPr>
              <w:fldChar w:fldCharType="end"/>
            </w:r>
            <w:bookmarkEnd w:id="8"/>
            <w:r w:rsidR="00216611" w:rsidRPr="00816A0D">
              <w:rPr>
                <w:rFonts w:cs="Tahoma"/>
                <w:color w:val="202020"/>
              </w:rPr>
              <w:br/>
              <w:t>Describe people, places, things, and events with relevant details, expressing ideas and feelings clearly. (Knowledge)</w:t>
            </w:r>
          </w:p>
          <w:p w:rsidR="002E57B3" w:rsidRDefault="002E57B3" w:rsidP="003E4690">
            <w:pPr>
              <w:rPr>
                <w:rFonts w:cs="Tahoma"/>
                <w:b/>
                <w:sz w:val="24"/>
                <w:szCs w:val="24"/>
              </w:rPr>
            </w:pPr>
          </w:p>
          <w:p w:rsidR="00771962" w:rsidRPr="003E4690" w:rsidRDefault="00771962" w:rsidP="003E4690">
            <w:pPr>
              <w:rPr>
                <w:rFonts w:cs="Tahoma"/>
                <w:b/>
                <w:sz w:val="24"/>
                <w:szCs w:val="24"/>
              </w:rPr>
            </w:pP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3A3682" w:rsidP="003E4690">
            <w:pPr>
              <w:rPr>
                <w:rFonts w:cs="Tahoma"/>
                <w:b/>
                <w:sz w:val="24"/>
                <w:szCs w:val="24"/>
              </w:rPr>
            </w:pPr>
            <w:r w:rsidRPr="003E4690">
              <w:rPr>
                <w:rFonts w:cs="Tahoma"/>
                <w:b/>
                <w:sz w:val="24"/>
                <w:szCs w:val="24"/>
              </w:rPr>
              <w:lastRenderedPageBreak/>
              <w:t>Cross</w:t>
            </w:r>
            <w:r w:rsidR="00B93670" w:rsidRPr="003E4690">
              <w:rPr>
                <w:rFonts w:cs="Tahoma"/>
                <w:b/>
                <w:sz w:val="24"/>
                <w:szCs w:val="24"/>
              </w:rPr>
              <w:t>-</w:t>
            </w:r>
            <w:r w:rsidRPr="003E4690">
              <w:rPr>
                <w:rFonts w:cs="Tahoma"/>
                <w:b/>
                <w:sz w:val="24"/>
                <w:szCs w:val="24"/>
              </w:rPr>
              <w:t xml:space="preserve">curricular </w:t>
            </w:r>
            <w:r w:rsidR="00D04F93" w:rsidRPr="003E4690">
              <w:rPr>
                <w:rFonts w:cs="Tahoma"/>
                <w:b/>
                <w:sz w:val="24"/>
                <w:szCs w:val="24"/>
              </w:rPr>
              <w:t>Integration (Inter</w:t>
            </w:r>
            <w:r w:rsidR="00B93670" w:rsidRPr="003E4690">
              <w:rPr>
                <w:rFonts w:cs="Tahoma"/>
                <w:b/>
                <w:sz w:val="24"/>
                <w:szCs w:val="24"/>
              </w:rPr>
              <w:t>disciplinary</w:t>
            </w:r>
            <w:r w:rsidR="00D04F93" w:rsidRPr="003E4690">
              <w:rPr>
                <w:rFonts w:cs="Tahoma"/>
                <w:b/>
                <w:sz w:val="24"/>
                <w:szCs w:val="24"/>
              </w:rPr>
              <w:t xml:space="preserve"> Teaching and Learning</w:t>
            </w:r>
            <w:r w:rsidR="00B93670" w:rsidRPr="003E4690">
              <w:rPr>
                <w:rFonts w:cs="Tahoma"/>
                <w:b/>
                <w:sz w:val="24"/>
                <w:szCs w:val="24"/>
              </w:rPr>
              <w:t>)</w:t>
            </w:r>
          </w:p>
          <w:p w:rsidR="003A3682" w:rsidRPr="003E4690" w:rsidRDefault="00B93670" w:rsidP="003E4690">
            <w:pPr>
              <w:rPr>
                <w:rFonts w:cs="Tahoma"/>
                <w:sz w:val="24"/>
                <w:szCs w:val="24"/>
              </w:rPr>
            </w:pPr>
            <w:r w:rsidRPr="003E4690">
              <w:rPr>
                <w:rFonts w:cs="Tahoma"/>
                <w:sz w:val="24"/>
                <w:szCs w:val="24"/>
              </w:rPr>
              <w:t>Will you integrate this unit with other curricular areas?  If so, what areas?  In what ways will you connect the curricular areas?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6F4F9C" w:rsidRDefault="00216611" w:rsidP="003E4690">
            <w:pPr>
              <w:spacing w:line="360" w:lineRule="auto"/>
              <w:rPr>
                <w:rFonts w:cs="Tahoma"/>
                <w:sz w:val="24"/>
                <w:szCs w:val="24"/>
              </w:rPr>
            </w:pPr>
            <w:r>
              <w:rPr>
                <w:rFonts w:cs="Tahoma"/>
                <w:sz w:val="24"/>
                <w:szCs w:val="24"/>
              </w:rPr>
              <w:t>Social S</w:t>
            </w:r>
            <w:r w:rsidR="00154F21" w:rsidRPr="003E4690">
              <w:rPr>
                <w:rFonts w:cs="Tahoma"/>
                <w:sz w:val="24"/>
                <w:szCs w:val="24"/>
              </w:rPr>
              <w:t xml:space="preserve">tudies and </w:t>
            </w:r>
            <w:r w:rsidR="002B62ED">
              <w:rPr>
                <w:rFonts w:cs="Tahoma"/>
                <w:sz w:val="24"/>
                <w:szCs w:val="24"/>
              </w:rPr>
              <w:t>Literacy (</w:t>
            </w:r>
            <w:r w:rsidR="00154F21" w:rsidRPr="003E4690">
              <w:rPr>
                <w:rFonts w:cs="Tahoma"/>
                <w:sz w:val="24"/>
                <w:szCs w:val="24"/>
              </w:rPr>
              <w:t>ELA</w:t>
            </w:r>
            <w:r w:rsidR="002B62ED">
              <w:rPr>
                <w:rFonts w:cs="Tahoma"/>
                <w:sz w:val="24"/>
                <w:szCs w:val="24"/>
              </w:rPr>
              <w:t>):</w:t>
            </w:r>
          </w:p>
          <w:p w:rsidR="002B62ED" w:rsidRDefault="002B62ED" w:rsidP="002B62ED">
            <w:pPr>
              <w:rPr>
                <w:sz w:val="24"/>
                <w:szCs w:val="24"/>
              </w:rPr>
            </w:pPr>
            <w:r w:rsidRPr="002B62ED">
              <w:rPr>
                <w:sz w:val="24"/>
                <w:szCs w:val="24"/>
              </w:rPr>
              <w:t>Literacy strategies and skills will be applied as students acquire information and communicate their</w:t>
            </w:r>
            <w:r>
              <w:rPr>
                <w:sz w:val="24"/>
                <w:szCs w:val="24"/>
              </w:rPr>
              <w:t xml:space="preserve"> learning and understanding in Social Studies.  Integration of Literacy and Social S</w:t>
            </w:r>
            <w:r w:rsidRPr="002B62ED">
              <w:rPr>
                <w:sz w:val="24"/>
                <w:szCs w:val="24"/>
              </w:rPr>
              <w:t>tudies is critical for student success.  It is essential that literacy strategy and skill instruction be purposefully and appropriately planned and embedded wit</w:t>
            </w:r>
            <w:r>
              <w:rPr>
                <w:sz w:val="24"/>
                <w:szCs w:val="24"/>
              </w:rPr>
              <w:t>hin Social S</w:t>
            </w:r>
            <w:r w:rsidRPr="002B62ED">
              <w:rPr>
                <w:sz w:val="24"/>
                <w:szCs w:val="24"/>
              </w:rPr>
              <w:t xml:space="preserve">tudies instruction; i.e. planning for the literacy and social studies outcomes, differentiating, matching instruction to the learners, and in consideration of resources. </w:t>
            </w:r>
          </w:p>
          <w:p w:rsidR="00F321CC" w:rsidRDefault="00F321CC" w:rsidP="002B62ED">
            <w:pPr>
              <w:rPr>
                <w:sz w:val="24"/>
                <w:szCs w:val="24"/>
              </w:rPr>
            </w:pPr>
          </w:p>
          <w:p w:rsidR="00F321CC" w:rsidRPr="002B62ED" w:rsidRDefault="00F321CC" w:rsidP="002B62ED">
            <w:pPr>
              <w:rPr>
                <w:rFonts w:cs="Tahoma"/>
                <w:sz w:val="24"/>
                <w:szCs w:val="24"/>
              </w:rPr>
            </w:pPr>
            <w:r>
              <w:rPr>
                <w:sz w:val="24"/>
                <w:szCs w:val="24"/>
              </w:rPr>
              <w:t>This unit also connect</w:t>
            </w:r>
            <w:r w:rsidR="00A47E32">
              <w:rPr>
                <w:sz w:val="24"/>
                <w:szCs w:val="24"/>
              </w:rPr>
              <w:t>s</w:t>
            </w:r>
            <w:r>
              <w:rPr>
                <w:sz w:val="24"/>
                <w:szCs w:val="24"/>
              </w:rPr>
              <w:t xml:space="preserve"> to Health and Character Education topics. </w:t>
            </w:r>
          </w:p>
          <w:p w:rsidR="002B62ED" w:rsidRPr="002B62ED" w:rsidRDefault="002B62ED" w:rsidP="002B62ED">
            <w:pPr>
              <w:rPr>
                <w:rFonts w:cs="Tahoma"/>
                <w:sz w:val="24"/>
                <w:szCs w:val="24"/>
              </w:rPr>
            </w:pPr>
          </w:p>
          <w:p w:rsidR="006F4F9C" w:rsidRDefault="00154F21" w:rsidP="002B62ED">
            <w:pPr>
              <w:rPr>
                <w:rFonts w:cs="Tahoma"/>
                <w:sz w:val="24"/>
                <w:szCs w:val="24"/>
              </w:rPr>
            </w:pPr>
            <w:r w:rsidRPr="002B62ED">
              <w:rPr>
                <w:rFonts w:cs="Tahoma"/>
                <w:sz w:val="24"/>
                <w:szCs w:val="24"/>
              </w:rPr>
              <w:t>Th</w:t>
            </w:r>
            <w:r w:rsidR="002B62ED">
              <w:rPr>
                <w:rFonts w:cs="Tahoma"/>
                <w:sz w:val="24"/>
                <w:szCs w:val="24"/>
              </w:rPr>
              <w:t>is unit will transition into a S</w:t>
            </w:r>
            <w:r w:rsidRPr="002B62ED">
              <w:rPr>
                <w:rFonts w:cs="Tahoma"/>
                <w:sz w:val="24"/>
                <w:szCs w:val="24"/>
              </w:rPr>
              <w:t xml:space="preserve">cience unit that integrates </w:t>
            </w:r>
            <w:r w:rsidR="002B62ED">
              <w:rPr>
                <w:rFonts w:cs="Tahoma"/>
                <w:sz w:val="24"/>
                <w:szCs w:val="24"/>
              </w:rPr>
              <w:t>S</w:t>
            </w:r>
            <w:r w:rsidRPr="002B62ED">
              <w:rPr>
                <w:rFonts w:cs="Tahoma"/>
                <w:sz w:val="24"/>
                <w:szCs w:val="24"/>
              </w:rPr>
              <w:t xml:space="preserve">cience and </w:t>
            </w:r>
            <w:r w:rsidR="002B62ED">
              <w:rPr>
                <w:rFonts w:cs="Tahoma"/>
                <w:sz w:val="24"/>
                <w:szCs w:val="24"/>
              </w:rPr>
              <w:t>Literacy (</w:t>
            </w:r>
            <w:r w:rsidRPr="002B62ED">
              <w:rPr>
                <w:rFonts w:cs="Tahoma"/>
                <w:sz w:val="24"/>
                <w:szCs w:val="24"/>
              </w:rPr>
              <w:t>ELA</w:t>
            </w:r>
            <w:r w:rsidR="002B62ED">
              <w:rPr>
                <w:rFonts w:cs="Tahoma"/>
                <w:sz w:val="24"/>
                <w:szCs w:val="24"/>
              </w:rPr>
              <w:t>)</w:t>
            </w:r>
            <w:r w:rsidRPr="002B62ED">
              <w:rPr>
                <w:rFonts w:cs="Tahoma"/>
                <w:sz w:val="24"/>
                <w:szCs w:val="24"/>
              </w:rPr>
              <w:t>.  The big</w:t>
            </w:r>
            <w:r w:rsidR="002B62ED">
              <w:rPr>
                <w:rFonts w:cs="Tahoma"/>
                <w:sz w:val="24"/>
                <w:szCs w:val="24"/>
              </w:rPr>
              <w:t xml:space="preserve"> idea of the next unit will be constancy and c</w:t>
            </w:r>
            <w:r w:rsidRPr="002B62ED">
              <w:rPr>
                <w:rFonts w:cs="Tahoma"/>
                <w:sz w:val="24"/>
                <w:szCs w:val="24"/>
              </w:rPr>
              <w:t>hange.</w:t>
            </w:r>
          </w:p>
          <w:p w:rsidR="00A47E32" w:rsidRPr="003E4690" w:rsidRDefault="00A47E32" w:rsidP="002B62ED">
            <w:pPr>
              <w:rPr>
                <w:rFonts w:cs="Tahoma"/>
                <w:b/>
                <w:sz w:val="24"/>
                <w:szCs w:val="24"/>
              </w:rPr>
            </w:pPr>
          </w:p>
        </w:tc>
      </w:tr>
      <w:tr w:rsidR="00736A8F" w:rsidRPr="003E4690" w:rsidTr="00CF2FFB">
        <w:trPr>
          <w:trHeight w:val="2003"/>
        </w:trPr>
        <w:tc>
          <w:tcPr>
            <w:tcW w:w="7110" w:type="dxa"/>
            <w:gridSpan w:val="2"/>
            <w:tcBorders>
              <w:bottom w:val="single" w:sz="4" w:space="0" w:color="auto"/>
            </w:tcBorders>
            <w:shd w:val="clear" w:color="auto" w:fill="E0E0E0"/>
            <w:vAlign w:val="center"/>
          </w:tcPr>
          <w:p w:rsidR="00736A8F" w:rsidRPr="003E4690" w:rsidRDefault="00DE7546" w:rsidP="003E4690">
            <w:pPr>
              <w:rPr>
                <w:rFonts w:cs="Tahoma"/>
                <w:b/>
                <w:sz w:val="24"/>
                <w:szCs w:val="24"/>
              </w:rPr>
            </w:pPr>
            <w:r w:rsidRPr="003E4690">
              <w:rPr>
                <w:rFonts w:cs="Tahoma"/>
                <w:b/>
                <w:sz w:val="24"/>
                <w:szCs w:val="24"/>
              </w:rPr>
              <w:t xml:space="preserve">Enduring </w:t>
            </w:r>
            <w:r w:rsidR="00736A8F" w:rsidRPr="003E4690">
              <w:rPr>
                <w:rFonts w:cs="Tahoma"/>
                <w:b/>
                <w:sz w:val="24"/>
                <w:szCs w:val="24"/>
              </w:rPr>
              <w:t>Understandings</w:t>
            </w:r>
          </w:p>
          <w:p w:rsidR="00D04F93" w:rsidRPr="003E4690" w:rsidRDefault="00D04F93" w:rsidP="003E4690">
            <w:pPr>
              <w:rPr>
                <w:rFonts w:cs="Tahoma"/>
                <w:sz w:val="24"/>
                <w:szCs w:val="24"/>
              </w:rPr>
            </w:pPr>
            <w:r w:rsidRPr="003E4690">
              <w:rPr>
                <w:rFonts w:cs="Tahoma"/>
                <w:bCs/>
                <w:sz w:val="24"/>
                <w:szCs w:val="24"/>
              </w:rPr>
              <w:t xml:space="preserve">If a student spends time with you during this unit, what is </w:t>
            </w:r>
          </w:p>
          <w:p w:rsidR="00D04F93" w:rsidRPr="003E4690" w:rsidRDefault="00D04F93" w:rsidP="003E4690">
            <w:pPr>
              <w:rPr>
                <w:rFonts w:cs="Tahoma"/>
                <w:sz w:val="24"/>
                <w:szCs w:val="24"/>
              </w:rPr>
            </w:pPr>
            <w:r w:rsidRPr="003E4690">
              <w:rPr>
                <w:rFonts w:cs="Tahoma"/>
                <w:bCs/>
                <w:sz w:val="24"/>
                <w:szCs w:val="24"/>
              </w:rPr>
              <w:t xml:space="preserve">absolutely essential that the student understand and </w:t>
            </w:r>
          </w:p>
          <w:p w:rsidR="00D04F93" w:rsidRPr="003E4690" w:rsidRDefault="00D04F93" w:rsidP="003E4690">
            <w:pPr>
              <w:rPr>
                <w:rFonts w:cs="Tahoma"/>
                <w:sz w:val="24"/>
                <w:szCs w:val="24"/>
              </w:rPr>
            </w:pPr>
            <w:r w:rsidRPr="003E4690">
              <w:rPr>
                <w:rFonts w:cs="Tahoma"/>
                <w:bCs/>
                <w:sz w:val="24"/>
                <w:szCs w:val="24"/>
              </w:rPr>
              <w:t>be able to transfer as a result of the experience</w:t>
            </w:r>
            <w:r w:rsidR="00FB1617" w:rsidRPr="003E4690">
              <w:rPr>
                <w:rFonts w:cs="Tahoma"/>
                <w:bCs/>
                <w:sz w:val="24"/>
                <w:szCs w:val="24"/>
              </w:rPr>
              <w:t xml:space="preserve"> (Rigor: Quadrant “D”)</w:t>
            </w:r>
            <w:r w:rsidRPr="003E4690">
              <w:rPr>
                <w:rFonts w:cs="Tahoma"/>
                <w:bCs/>
                <w:sz w:val="24"/>
                <w:szCs w:val="24"/>
              </w:rPr>
              <w:t>?</w:t>
            </w:r>
          </w:p>
          <w:p w:rsidR="009B7947" w:rsidRPr="003E469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Essential Questions</w:t>
            </w:r>
          </w:p>
          <w:p w:rsidR="00736A8F" w:rsidRPr="003E4690" w:rsidRDefault="00736A8F" w:rsidP="003E4690">
            <w:pPr>
              <w:rPr>
                <w:rFonts w:cs="Tahoma"/>
                <w:sz w:val="24"/>
                <w:szCs w:val="24"/>
              </w:rPr>
            </w:pPr>
            <w:r w:rsidRPr="003E4690">
              <w:rPr>
                <w:rFonts w:cs="Tahoma"/>
                <w:sz w:val="24"/>
                <w:szCs w:val="24"/>
              </w:rPr>
              <w:t>What provocative questions will foster inquiry</w:t>
            </w:r>
            <w:r w:rsidR="00D04F93" w:rsidRPr="003E4690">
              <w:rPr>
                <w:rFonts w:cs="Tahoma"/>
                <w:sz w:val="24"/>
                <w:szCs w:val="24"/>
              </w:rPr>
              <w:t>, understanding, and transfer of learning (Relevance)</w:t>
            </w:r>
            <w:r w:rsidRPr="003E4690">
              <w:rPr>
                <w:rFonts w:cs="Tahoma"/>
                <w:sz w:val="24"/>
                <w:szCs w:val="24"/>
              </w:rPr>
              <w:t>?</w:t>
            </w:r>
            <w:r w:rsidR="00DE7546" w:rsidRPr="003E4690">
              <w:rPr>
                <w:rFonts w:cs="Tahoma"/>
                <w:b/>
                <w:bCs/>
                <w:sz w:val="24"/>
                <w:szCs w:val="24"/>
              </w:rPr>
              <w:t xml:space="preserve"> </w:t>
            </w:r>
            <w:r w:rsidR="00DE7546" w:rsidRPr="003E4690">
              <w:rPr>
                <w:rFonts w:cs="Tahoma"/>
                <w:bCs/>
                <w:sz w:val="24"/>
                <w:szCs w:val="24"/>
              </w:rPr>
              <w:t>(</w:t>
            </w:r>
            <w:r w:rsidR="00B90304" w:rsidRPr="003E4690">
              <w:rPr>
                <w:rFonts w:cs="Tahoma"/>
                <w:bCs/>
                <w:sz w:val="24"/>
                <w:szCs w:val="24"/>
              </w:rPr>
              <w:t xml:space="preserve">Often, </w:t>
            </w:r>
            <w:r w:rsidR="00DE7546" w:rsidRPr="003E4690">
              <w:rPr>
                <w:rFonts w:cs="Tahoma"/>
                <w:bCs/>
                <w:sz w:val="24"/>
                <w:szCs w:val="24"/>
              </w:rPr>
              <w:t xml:space="preserve">open-ended questions that stimulate </w:t>
            </w:r>
            <w:r w:rsidR="00B90304" w:rsidRPr="003E4690">
              <w:rPr>
                <w:rFonts w:cs="Tahoma"/>
                <w:bCs/>
                <w:sz w:val="24"/>
                <w:szCs w:val="24"/>
              </w:rPr>
              <w:t xml:space="preserve">reflective </w:t>
            </w:r>
            <w:r w:rsidR="00DE7546" w:rsidRPr="003E4690">
              <w:rPr>
                <w:rFonts w:cs="Tahoma"/>
                <w:bCs/>
                <w:sz w:val="24"/>
                <w:szCs w:val="24"/>
              </w:rPr>
              <w:t xml:space="preserve">thought and inquiry </w:t>
            </w:r>
            <w:r w:rsidR="00B90304" w:rsidRPr="003E4690">
              <w:rPr>
                <w:rFonts w:cs="Tahoma"/>
                <w:bCs/>
                <w:sz w:val="24"/>
                <w:szCs w:val="24"/>
              </w:rPr>
              <w:t>and connect</w:t>
            </w:r>
            <w:r w:rsidR="00DE7546" w:rsidRPr="003E4690">
              <w:rPr>
                <w:rFonts w:cs="Tahoma"/>
                <w:bCs/>
                <w:sz w:val="24"/>
                <w:szCs w:val="24"/>
              </w:rPr>
              <w:t xml:space="preserve"> the </w:t>
            </w:r>
            <w:r w:rsidR="00B90304" w:rsidRPr="003E4690">
              <w:rPr>
                <w:rFonts w:cs="Tahoma"/>
                <w:bCs/>
                <w:sz w:val="24"/>
                <w:szCs w:val="24"/>
              </w:rPr>
              <w:t>knowledge and skills to</w:t>
            </w:r>
            <w:r w:rsidR="00DE7546" w:rsidRPr="003E4690">
              <w:rPr>
                <w:rFonts w:cs="Tahoma"/>
                <w:bCs/>
                <w:sz w:val="24"/>
                <w:szCs w:val="24"/>
              </w:rPr>
              <w:t xml:space="preserve"> the enduring understanding</w:t>
            </w:r>
            <w:r w:rsidR="00B90304" w:rsidRPr="003E4690">
              <w:rPr>
                <w:rFonts w:cs="Tahoma"/>
                <w:bCs/>
                <w:sz w:val="24"/>
                <w:szCs w:val="24"/>
              </w:rPr>
              <w:t xml:space="preserve"> are used.</w:t>
            </w:r>
            <w:r w:rsidR="00DE7546" w:rsidRPr="003E4690">
              <w:rPr>
                <w:rFonts w:cs="Tahoma"/>
                <w:bCs/>
                <w:sz w:val="24"/>
                <w:szCs w:val="24"/>
              </w:rPr>
              <w:t>)</w:t>
            </w:r>
          </w:p>
        </w:tc>
      </w:tr>
    </w:tbl>
    <w:p w:rsidR="00E514EE" w:rsidRDefault="00E514EE" w:rsidP="003E4690">
      <w:pPr>
        <w:rPr>
          <w:rFonts w:cs="Tahoma"/>
          <w:bCs/>
          <w:i/>
          <w:sz w:val="24"/>
          <w:szCs w:val="24"/>
        </w:rPr>
        <w:sectPr w:rsidR="00E514EE" w:rsidSect="00517F2E">
          <w:footerReference w:type="default" r:id="rId8"/>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3E4690" w:rsidTr="00D95B6E">
        <w:trPr>
          <w:trHeight w:val="167"/>
        </w:trPr>
        <w:tc>
          <w:tcPr>
            <w:tcW w:w="7110" w:type="dxa"/>
            <w:tcBorders>
              <w:bottom w:val="single" w:sz="4" w:space="0" w:color="auto"/>
            </w:tcBorders>
            <w:shd w:val="clear" w:color="auto" w:fill="auto"/>
          </w:tcPr>
          <w:p w:rsidR="00E514EE" w:rsidRPr="003E4690" w:rsidRDefault="00E514EE" w:rsidP="00E514EE">
            <w:pPr>
              <w:rPr>
                <w:rFonts w:cs="Tahoma"/>
                <w:bCs/>
                <w:i/>
                <w:sz w:val="24"/>
                <w:szCs w:val="24"/>
              </w:rPr>
            </w:pPr>
            <w:r w:rsidRPr="003E4690">
              <w:rPr>
                <w:rFonts w:cs="Tahoma"/>
                <w:bCs/>
                <w:i/>
                <w:sz w:val="24"/>
                <w:szCs w:val="24"/>
              </w:rPr>
              <w:lastRenderedPageBreak/>
              <w:t>Students will understand that...</w:t>
            </w:r>
          </w:p>
          <w:p w:rsidR="00E514EE" w:rsidRPr="00216611" w:rsidRDefault="00E514EE" w:rsidP="00E514EE">
            <w:pPr>
              <w:numPr>
                <w:ilvl w:val="0"/>
                <w:numId w:val="5"/>
              </w:numPr>
              <w:spacing w:before="100" w:beforeAutospacing="1" w:after="100" w:afterAutospacing="1"/>
              <w:rPr>
                <w:rFonts w:cs="Tahoma"/>
                <w:sz w:val="24"/>
                <w:szCs w:val="24"/>
              </w:rPr>
            </w:pPr>
            <w:r w:rsidRPr="003E4690">
              <w:rPr>
                <w:rFonts w:cs="Tahoma"/>
                <w:sz w:val="24"/>
                <w:szCs w:val="24"/>
              </w:rPr>
              <w:t xml:space="preserve">Families </w:t>
            </w:r>
            <w:r>
              <w:rPr>
                <w:rFonts w:cs="Tahoma"/>
                <w:sz w:val="24"/>
                <w:szCs w:val="24"/>
              </w:rPr>
              <w:t>come in all different shapes and sizes, and should be appreciated for their differences and similarities.</w:t>
            </w:r>
            <w:r>
              <w:rPr>
                <w:rFonts w:cs="Tahoma"/>
                <w:sz w:val="24"/>
                <w:szCs w:val="24"/>
              </w:rPr>
              <w:br/>
            </w:r>
          </w:p>
          <w:p w:rsidR="00E514EE" w:rsidRPr="00216611" w:rsidRDefault="00E514EE" w:rsidP="00E514EE">
            <w:pPr>
              <w:numPr>
                <w:ilvl w:val="0"/>
                <w:numId w:val="5"/>
              </w:numPr>
              <w:spacing w:before="100" w:beforeAutospacing="1" w:after="100" w:afterAutospacing="1"/>
              <w:rPr>
                <w:rFonts w:cs="Tahoma"/>
                <w:sz w:val="24"/>
                <w:szCs w:val="24"/>
              </w:rPr>
            </w:pPr>
            <w:r w:rsidRPr="003E4690">
              <w:rPr>
                <w:rFonts w:cs="Tahoma"/>
                <w:sz w:val="24"/>
                <w:szCs w:val="24"/>
              </w:rPr>
              <w:t>Individuals have different perspectives based on their beliefs, values, traditions, culture, and experiences.</w:t>
            </w:r>
            <w:r>
              <w:rPr>
                <w:rFonts w:cs="Tahoma"/>
                <w:sz w:val="24"/>
                <w:szCs w:val="24"/>
              </w:rPr>
              <w:br/>
            </w:r>
          </w:p>
          <w:p w:rsidR="00E514EE" w:rsidRPr="00E514EE" w:rsidRDefault="00E514EE" w:rsidP="00E514EE">
            <w:pPr>
              <w:numPr>
                <w:ilvl w:val="0"/>
                <w:numId w:val="5"/>
              </w:numPr>
              <w:spacing w:before="100" w:beforeAutospacing="1" w:after="100" w:afterAutospacing="1"/>
              <w:rPr>
                <w:rFonts w:cs="Tahoma"/>
                <w:bCs/>
                <w:i/>
                <w:sz w:val="24"/>
                <w:szCs w:val="24"/>
              </w:rPr>
            </w:pPr>
            <w:r w:rsidRPr="002B074C">
              <w:rPr>
                <w:rFonts w:cs="Tahoma"/>
                <w:sz w:val="24"/>
                <w:szCs w:val="24"/>
              </w:rPr>
              <w:t>Individuals belong to groups such as a family, school and community.</w:t>
            </w:r>
            <w:r>
              <w:rPr>
                <w:rFonts w:cs="Tahoma"/>
                <w:bCs/>
                <w:i/>
                <w:sz w:val="24"/>
                <w:szCs w:val="24"/>
              </w:rPr>
              <w:br/>
            </w:r>
          </w:p>
          <w:p w:rsidR="00A47E32" w:rsidRPr="00A47E32" w:rsidRDefault="00E514EE" w:rsidP="00A47E32">
            <w:pPr>
              <w:numPr>
                <w:ilvl w:val="0"/>
                <w:numId w:val="5"/>
              </w:numPr>
              <w:spacing w:before="100" w:beforeAutospacing="1" w:after="100" w:afterAutospacing="1"/>
              <w:rPr>
                <w:rFonts w:cs="Tahoma"/>
                <w:sz w:val="24"/>
                <w:szCs w:val="24"/>
              </w:rPr>
            </w:pPr>
            <w:r w:rsidRPr="003E4690">
              <w:rPr>
                <w:rFonts w:cs="Tahoma"/>
                <w:sz w:val="24"/>
                <w:szCs w:val="24"/>
              </w:rPr>
              <w:t>Building relationships to people, places, and resources in the local community and beyond influences our daily</w:t>
            </w:r>
            <w:r w:rsidR="00F321CC">
              <w:rPr>
                <w:rFonts w:cs="Tahoma"/>
                <w:sz w:val="24"/>
                <w:szCs w:val="24"/>
              </w:rPr>
              <w:t xml:space="preserve"> </w:t>
            </w:r>
            <w:r w:rsidRPr="003E4690">
              <w:rPr>
                <w:rFonts w:cs="Tahoma"/>
                <w:sz w:val="24"/>
                <w:szCs w:val="24"/>
              </w:rPr>
              <w:lastRenderedPageBreak/>
              <w:t>lives.</w:t>
            </w:r>
            <w:r w:rsidR="00A47E32" w:rsidRPr="003E4690">
              <w:rPr>
                <w:rFonts w:cs="Tahoma"/>
                <w:sz w:val="24"/>
                <w:szCs w:val="24"/>
              </w:rPr>
              <w:t xml:space="preserve"> </w:t>
            </w:r>
            <w:r w:rsidR="00A47E32">
              <w:rPr>
                <w:rFonts w:cs="Tahoma"/>
                <w:sz w:val="24"/>
                <w:szCs w:val="24"/>
              </w:rPr>
              <w:br/>
            </w:r>
          </w:p>
          <w:p w:rsidR="00A47E32" w:rsidRPr="00D95B6E" w:rsidRDefault="00A47E32" w:rsidP="00A47E32">
            <w:pPr>
              <w:numPr>
                <w:ilvl w:val="0"/>
                <w:numId w:val="5"/>
              </w:numPr>
              <w:spacing w:before="100" w:beforeAutospacing="1" w:after="100" w:afterAutospacing="1"/>
              <w:rPr>
                <w:rFonts w:cs="Tahoma"/>
                <w:sz w:val="24"/>
                <w:szCs w:val="24"/>
              </w:rPr>
            </w:pPr>
            <w:r w:rsidRPr="003E4690">
              <w:rPr>
                <w:rFonts w:cs="Tahoma"/>
                <w:sz w:val="24"/>
                <w:szCs w:val="24"/>
              </w:rPr>
              <w:t>Groups and individuals made changes in history and can make changes in our daily lives.</w:t>
            </w:r>
            <w:r>
              <w:rPr>
                <w:rFonts w:cs="Tahoma"/>
                <w:sz w:val="24"/>
                <w:szCs w:val="24"/>
              </w:rPr>
              <w:t xml:space="preserve"> </w:t>
            </w:r>
            <w:r>
              <w:rPr>
                <w:rFonts w:cs="Tahoma"/>
                <w:sz w:val="24"/>
                <w:szCs w:val="24"/>
              </w:rPr>
              <w:br/>
            </w:r>
          </w:p>
          <w:p w:rsidR="00D95B6E" w:rsidRPr="00D95B6E" w:rsidRDefault="00A47E32" w:rsidP="00A47E32">
            <w:pPr>
              <w:numPr>
                <w:ilvl w:val="0"/>
                <w:numId w:val="5"/>
              </w:numPr>
              <w:spacing w:before="100" w:beforeAutospacing="1" w:after="100" w:afterAutospacing="1"/>
              <w:rPr>
                <w:rFonts w:cs="Tahoma"/>
                <w:bCs/>
                <w:i/>
                <w:sz w:val="24"/>
                <w:szCs w:val="24"/>
              </w:rPr>
            </w:pPr>
            <w:r>
              <w:rPr>
                <w:rFonts w:cs="Tahoma"/>
                <w:sz w:val="24"/>
                <w:szCs w:val="24"/>
              </w:rPr>
              <w:t>Individual parts can often make a whole/group complete and/or better.</w:t>
            </w:r>
          </w:p>
        </w:tc>
        <w:tc>
          <w:tcPr>
            <w:tcW w:w="6786" w:type="dxa"/>
            <w:tcBorders>
              <w:bottom w:val="single" w:sz="4" w:space="0" w:color="auto"/>
            </w:tcBorders>
            <w:shd w:val="clear" w:color="auto" w:fill="auto"/>
          </w:tcPr>
          <w:p w:rsidR="00E514EE" w:rsidRPr="003E4690" w:rsidRDefault="00E514EE" w:rsidP="00E514EE">
            <w:pPr>
              <w:rPr>
                <w:rFonts w:cs="Tahoma"/>
                <w:i/>
                <w:sz w:val="24"/>
                <w:szCs w:val="24"/>
              </w:rPr>
            </w:pPr>
            <w:r>
              <w:rPr>
                <w:rFonts w:cs="Tahoma"/>
                <w:i/>
                <w:sz w:val="24"/>
                <w:szCs w:val="24"/>
              </w:rPr>
              <w:lastRenderedPageBreak/>
              <w:t>Content specific</w:t>
            </w:r>
            <w:r w:rsidRPr="008518B9">
              <w:rPr>
                <w:rFonts w:cs="Tahoma"/>
                <w:i/>
                <w:sz w:val="24"/>
                <w:szCs w:val="24"/>
              </w:rPr>
              <w:t>…</w:t>
            </w:r>
          </w:p>
          <w:p w:rsidR="00E514EE" w:rsidRPr="00445715" w:rsidRDefault="00E514EE" w:rsidP="00E514EE">
            <w:pPr>
              <w:spacing w:before="100" w:beforeAutospacing="1" w:after="100" w:afterAutospacing="1"/>
              <w:rPr>
                <w:rFonts w:cs="Tahoma"/>
                <w:sz w:val="24"/>
                <w:szCs w:val="24"/>
                <w:u w:val="single"/>
              </w:rPr>
            </w:pPr>
            <w:r w:rsidRPr="00445715">
              <w:rPr>
                <w:rFonts w:cs="Tahoma"/>
                <w:sz w:val="24"/>
                <w:szCs w:val="24"/>
                <w:u w:val="single"/>
              </w:rPr>
              <w:t>Big Idea:</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Why do we study individuals?</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How do groups change our world?</w:t>
            </w:r>
          </w:p>
          <w:p w:rsidR="00CF3330" w:rsidRDefault="00CF3330" w:rsidP="00E514EE">
            <w:pPr>
              <w:numPr>
                <w:ilvl w:val="0"/>
                <w:numId w:val="5"/>
              </w:numPr>
              <w:spacing w:before="100" w:beforeAutospacing="1" w:after="100" w:afterAutospacing="1"/>
              <w:rPr>
                <w:rFonts w:cs="Tahoma"/>
                <w:sz w:val="24"/>
                <w:szCs w:val="24"/>
              </w:rPr>
            </w:pPr>
            <w:r>
              <w:rPr>
                <w:rFonts w:cs="Tahoma"/>
                <w:sz w:val="24"/>
                <w:szCs w:val="24"/>
              </w:rPr>
              <w:t>How do individuals become team players?</w:t>
            </w:r>
          </w:p>
          <w:p w:rsidR="00D95B6E" w:rsidRDefault="00E514EE" w:rsidP="00E514EE">
            <w:pPr>
              <w:numPr>
                <w:ilvl w:val="0"/>
                <w:numId w:val="5"/>
              </w:numPr>
              <w:spacing w:before="100" w:beforeAutospacing="1" w:after="100" w:afterAutospacing="1"/>
              <w:rPr>
                <w:rFonts w:cs="Tahoma"/>
                <w:sz w:val="24"/>
                <w:szCs w:val="24"/>
              </w:rPr>
            </w:pPr>
            <w:r w:rsidRPr="00D95B6E">
              <w:rPr>
                <w:rFonts w:cs="Tahoma"/>
                <w:sz w:val="24"/>
                <w:szCs w:val="24"/>
              </w:rPr>
              <w:t>How do literary and informational texts (books) teach us about the world?</w:t>
            </w:r>
          </w:p>
          <w:p w:rsidR="00E514EE" w:rsidRPr="00D95B6E" w:rsidRDefault="00E514EE" w:rsidP="00D95B6E">
            <w:pPr>
              <w:spacing w:before="100" w:beforeAutospacing="1" w:after="100" w:afterAutospacing="1"/>
              <w:rPr>
                <w:rFonts w:cs="Tahoma"/>
                <w:sz w:val="24"/>
                <w:szCs w:val="24"/>
              </w:rPr>
            </w:pPr>
            <w:r w:rsidRPr="00D95B6E">
              <w:rPr>
                <w:rFonts w:cs="Tahoma"/>
                <w:sz w:val="24"/>
                <w:szCs w:val="24"/>
                <w:u w:val="single"/>
              </w:rPr>
              <w:t>Topical</w:t>
            </w:r>
            <w:r w:rsidRPr="00D95B6E">
              <w:rPr>
                <w:rFonts w:cs="Tahoma"/>
                <w:sz w:val="24"/>
                <w:szCs w:val="24"/>
              </w:rPr>
              <w:t>:</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What values are important to your family?</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Why is being part of a community important?</w:t>
            </w:r>
          </w:p>
          <w:p w:rsidR="00E514EE" w:rsidRPr="00D95B6E" w:rsidRDefault="00E514EE" w:rsidP="00A47E32">
            <w:pPr>
              <w:numPr>
                <w:ilvl w:val="0"/>
                <w:numId w:val="5"/>
              </w:numPr>
              <w:spacing w:before="100" w:beforeAutospacing="1" w:after="100" w:afterAutospacing="1"/>
              <w:rPr>
                <w:rFonts w:cs="Tahoma"/>
                <w:sz w:val="24"/>
                <w:szCs w:val="24"/>
              </w:rPr>
            </w:pPr>
            <w:r w:rsidRPr="003E4690">
              <w:rPr>
                <w:rFonts w:cs="Tahoma"/>
                <w:sz w:val="24"/>
                <w:szCs w:val="24"/>
              </w:rPr>
              <w:t xml:space="preserve">How can I learn </w:t>
            </w:r>
            <w:r>
              <w:rPr>
                <w:rFonts w:cs="Tahoma"/>
                <w:sz w:val="24"/>
                <w:szCs w:val="24"/>
              </w:rPr>
              <w:t>about my family and community from</w:t>
            </w:r>
            <w:r w:rsidR="00A47E32" w:rsidRPr="003E4690">
              <w:rPr>
                <w:rFonts w:cs="Tahoma"/>
                <w:sz w:val="24"/>
                <w:szCs w:val="24"/>
              </w:rPr>
              <w:t xml:space="preserve"> </w:t>
            </w:r>
            <w:r w:rsidR="00A47E32" w:rsidRPr="003E4690">
              <w:rPr>
                <w:rFonts w:cs="Tahoma"/>
                <w:sz w:val="24"/>
                <w:szCs w:val="24"/>
              </w:rPr>
              <w:lastRenderedPageBreak/>
              <w:t>the past?</w:t>
            </w:r>
          </w:p>
        </w:tc>
      </w:tr>
      <w:tr w:rsidR="00736A8F" w:rsidRPr="003E4690" w:rsidTr="00DC6D88">
        <w:trPr>
          <w:trHeight w:val="1688"/>
        </w:trPr>
        <w:tc>
          <w:tcPr>
            <w:tcW w:w="7110" w:type="dxa"/>
            <w:shd w:val="clear" w:color="auto" w:fill="E0E0E0"/>
          </w:tcPr>
          <w:p w:rsidR="00736A8F" w:rsidRPr="003E4690" w:rsidRDefault="00736A8F" w:rsidP="00DC6D88">
            <w:pPr>
              <w:rPr>
                <w:rFonts w:cs="Tahoma"/>
                <w:b/>
                <w:sz w:val="24"/>
                <w:szCs w:val="24"/>
              </w:rPr>
            </w:pPr>
            <w:r w:rsidRPr="003E4690">
              <w:rPr>
                <w:rFonts w:cs="Tahoma"/>
                <w:b/>
                <w:sz w:val="24"/>
                <w:szCs w:val="24"/>
              </w:rPr>
              <w:lastRenderedPageBreak/>
              <w:t>Knowledge:</w:t>
            </w:r>
          </w:p>
          <w:p w:rsidR="00736A8F" w:rsidRPr="003E4690" w:rsidRDefault="00736A8F" w:rsidP="00DC6D88">
            <w:pPr>
              <w:rPr>
                <w:rFonts w:cs="Tahoma"/>
                <w:sz w:val="24"/>
                <w:szCs w:val="24"/>
              </w:rPr>
            </w:pPr>
            <w:r w:rsidRPr="003E4690">
              <w:rPr>
                <w:rFonts w:cs="Tahoma"/>
                <w:sz w:val="24"/>
                <w:szCs w:val="24"/>
              </w:rPr>
              <w:t xml:space="preserve">What knowledge </w:t>
            </w:r>
            <w:r w:rsidR="00D04F93" w:rsidRPr="003E4690">
              <w:rPr>
                <w:rFonts w:cs="Tahoma"/>
                <w:sz w:val="24"/>
                <w:szCs w:val="24"/>
              </w:rPr>
              <w:t xml:space="preserve">(topics and facts) </w:t>
            </w:r>
            <w:r w:rsidRPr="003E4690">
              <w:rPr>
                <w:rFonts w:cs="Tahoma"/>
                <w:sz w:val="24"/>
                <w:szCs w:val="24"/>
              </w:rPr>
              <w:t>will student acquire as a result of this unit?</w:t>
            </w:r>
            <w:r w:rsidR="00677C93" w:rsidRPr="003E4690">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3E4690" w:rsidRDefault="00736A8F" w:rsidP="008518B9">
            <w:pPr>
              <w:rPr>
                <w:rFonts w:cs="Tahoma"/>
                <w:b/>
                <w:sz w:val="24"/>
                <w:szCs w:val="24"/>
              </w:rPr>
            </w:pPr>
            <w:r w:rsidRPr="003E4690">
              <w:rPr>
                <w:rFonts w:cs="Tahoma"/>
                <w:b/>
                <w:sz w:val="24"/>
                <w:szCs w:val="24"/>
              </w:rPr>
              <w:t>Skills</w:t>
            </w:r>
          </w:p>
          <w:p w:rsidR="00736A8F" w:rsidRPr="003E4690" w:rsidRDefault="00736A8F" w:rsidP="008518B9">
            <w:pPr>
              <w:rPr>
                <w:rFonts w:cs="Tahoma"/>
                <w:sz w:val="24"/>
                <w:szCs w:val="24"/>
              </w:rPr>
            </w:pPr>
            <w:r w:rsidRPr="003E4690">
              <w:rPr>
                <w:rFonts w:cs="Tahoma"/>
                <w:sz w:val="24"/>
                <w:szCs w:val="24"/>
              </w:rPr>
              <w:t>What skills will students acquire as a result of this unit?</w:t>
            </w:r>
            <w:r w:rsidR="00677C93" w:rsidRPr="003E4690">
              <w:rPr>
                <w:rFonts w:cs="Tahoma"/>
                <w:sz w:val="24"/>
                <w:szCs w:val="24"/>
              </w:rPr>
              <w:t xml:space="preserve">  List the skills and/or behaviors that students will be able to exhibit as a result of their work in this unit.  These will come from the indicators.</w:t>
            </w:r>
          </w:p>
        </w:tc>
      </w:tr>
      <w:tr w:rsidR="00736A8F" w:rsidRPr="003E4690" w:rsidTr="00E4165E">
        <w:trPr>
          <w:trHeight w:val="707"/>
        </w:trPr>
        <w:tc>
          <w:tcPr>
            <w:tcW w:w="7110" w:type="dxa"/>
          </w:tcPr>
          <w:p w:rsidR="00736A8F" w:rsidRPr="003E4690" w:rsidRDefault="00736A8F" w:rsidP="007403F4">
            <w:pPr>
              <w:rPr>
                <w:rFonts w:cs="Tahoma"/>
                <w:i/>
                <w:sz w:val="24"/>
                <w:szCs w:val="24"/>
              </w:rPr>
            </w:pPr>
            <w:r w:rsidRPr="003E4690">
              <w:rPr>
                <w:rFonts w:cs="Tahoma"/>
                <w:i/>
                <w:sz w:val="24"/>
                <w:szCs w:val="24"/>
              </w:rPr>
              <w:t>Students will know...</w:t>
            </w:r>
          </w:p>
          <w:p w:rsidR="004A35F1" w:rsidRPr="003E4690" w:rsidRDefault="004A35F1" w:rsidP="007403F4">
            <w:pPr>
              <w:rPr>
                <w:rFonts w:cs="Tahoma"/>
                <w:i/>
                <w:sz w:val="24"/>
                <w:szCs w:val="24"/>
              </w:rPr>
            </w:pPr>
          </w:p>
          <w:p w:rsidR="003E4690" w:rsidRPr="00BC4BB5" w:rsidRDefault="003E4690" w:rsidP="00BC4BB5">
            <w:pPr>
              <w:pStyle w:val="ListParagraph"/>
              <w:numPr>
                <w:ilvl w:val="0"/>
                <w:numId w:val="7"/>
              </w:numPr>
              <w:rPr>
                <w:rFonts w:cs="Tahoma"/>
                <w:sz w:val="24"/>
                <w:szCs w:val="24"/>
              </w:rPr>
            </w:pPr>
            <w:r w:rsidRPr="003E4690">
              <w:rPr>
                <w:rFonts w:cs="Tahoma"/>
                <w:sz w:val="24"/>
                <w:szCs w:val="24"/>
              </w:rPr>
              <w:t>A family is a group of people who care for one another.</w:t>
            </w:r>
            <w:r w:rsidR="00BC4BB5">
              <w:rPr>
                <w:rFonts w:cs="Tahoma"/>
                <w:sz w:val="24"/>
                <w:szCs w:val="24"/>
              </w:rPr>
              <w:t xml:space="preserve"> </w:t>
            </w:r>
            <w:r w:rsidRPr="00BC4BB5">
              <w:rPr>
                <w:rFonts w:cs="Tahoma"/>
                <w:iCs/>
                <w:sz w:val="24"/>
                <w:szCs w:val="24"/>
              </w:rPr>
              <w:t>A neighborhood is a place where people live, work and play.</w:t>
            </w:r>
            <w:r w:rsidR="007403F4" w:rsidRPr="00BC4BB5">
              <w:rPr>
                <w:rFonts w:cs="Tahoma"/>
                <w:iCs/>
                <w:sz w:val="24"/>
                <w:szCs w:val="24"/>
              </w:rPr>
              <w:t xml:space="preserve"> People live in communities such as a city, farm, or neighborhood.  </w:t>
            </w:r>
            <w:r w:rsidR="00BC4BB5">
              <w:rPr>
                <w:rFonts w:cs="Tahoma"/>
                <w:iCs/>
                <w:sz w:val="24"/>
                <w:szCs w:val="24"/>
              </w:rPr>
              <w:br/>
            </w:r>
          </w:p>
          <w:p w:rsidR="007403F4" w:rsidRDefault="007403F4" w:rsidP="00BC4BB5">
            <w:pPr>
              <w:pStyle w:val="ListParagraph"/>
              <w:numPr>
                <w:ilvl w:val="0"/>
                <w:numId w:val="7"/>
              </w:numPr>
              <w:rPr>
                <w:rFonts w:cs="Tahoma"/>
                <w:iCs/>
                <w:sz w:val="24"/>
                <w:szCs w:val="24"/>
              </w:rPr>
            </w:pPr>
            <w:r w:rsidRPr="007403F4">
              <w:rPr>
                <w:rFonts w:cs="Tahoma"/>
                <w:iCs/>
                <w:sz w:val="24"/>
                <w:szCs w:val="24"/>
              </w:rPr>
              <w:t xml:space="preserve">Communities are in a bigger place called a state.  </w:t>
            </w:r>
            <w:r w:rsidRPr="00BC4BB5">
              <w:rPr>
                <w:rFonts w:cs="Tahoma"/>
                <w:iCs/>
                <w:sz w:val="24"/>
                <w:szCs w:val="24"/>
              </w:rPr>
              <w:t xml:space="preserve">Fifty states make up our country, the United States of America.  A country is part of a continent.  There are seven continents on Earth.  </w:t>
            </w:r>
          </w:p>
          <w:p w:rsidR="00D95B6E" w:rsidRDefault="00D95B6E" w:rsidP="00D95B6E">
            <w:pPr>
              <w:pStyle w:val="ListParagraph"/>
              <w:rPr>
                <w:rFonts w:cs="Tahoma"/>
                <w:iCs/>
                <w:sz w:val="24"/>
                <w:szCs w:val="24"/>
              </w:rPr>
            </w:pPr>
          </w:p>
          <w:p w:rsidR="00C93CF8" w:rsidRDefault="00C93CF8" w:rsidP="00C93CF8">
            <w:pPr>
              <w:pStyle w:val="ListParagraph"/>
              <w:numPr>
                <w:ilvl w:val="0"/>
                <w:numId w:val="7"/>
              </w:numPr>
              <w:rPr>
                <w:rFonts w:cs="Tahoma"/>
                <w:sz w:val="24"/>
                <w:szCs w:val="24"/>
              </w:rPr>
            </w:pPr>
            <w:r w:rsidRPr="003E4690">
              <w:rPr>
                <w:rFonts w:cs="Tahoma"/>
                <w:sz w:val="24"/>
                <w:szCs w:val="24"/>
              </w:rPr>
              <w:t>Historical leaders</w:t>
            </w:r>
            <w:r w:rsidR="00707EB5">
              <w:rPr>
                <w:rFonts w:cs="Tahoma"/>
                <w:sz w:val="24"/>
                <w:szCs w:val="24"/>
              </w:rPr>
              <w:t>, such as Albert Einstein, Benjamin Franklin, Clara Barton and our current president,</w:t>
            </w:r>
            <w:r w:rsidRPr="003E4690">
              <w:rPr>
                <w:rFonts w:cs="Tahoma"/>
                <w:sz w:val="24"/>
                <w:szCs w:val="24"/>
              </w:rPr>
              <w:t xml:space="preserve"> change our world. </w:t>
            </w:r>
            <w:r>
              <w:rPr>
                <w:rFonts w:cs="Tahoma"/>
                <w:sz w:val="24"/>
                <w:szCs w:val="24"/>
              </w:rPr>
              <w:br/>
            </w:r>
          </w:p>
          <w:p w:rsidR="007403F4" w:rsidRDefault="00C93CF8" w:rsidP="007403F4">
            <w:pPr>
              <w:pStyle w:val="ListParagraph"/>
              <w:numPr>
                <w:ilvl w:val="0"/>
                <w:numId w:val="7"/>
              </w:numPr>
              <w:rPr>
                <w:rFonts w:cs="Tahoma"/>
                <w:iCs/>
                <w:sz w:val="24"/>
                <w:szCs w:val="24"/>
              </w:rPr>
            </w:pPr>
            <w:r w:rsidRPr="007403F4">
              <w:rPr>
                <w:rFonts w:cs="Tahoma"/>
                <w:iCs/>
                <w:sz w:val="24"/>
                <w:szCs w:val="24"/>
              </w:rPr>
              <w:t>Geography tells you where places are and what they are like.</w:t>
            </w:r>
            <w:r w:rsidR="00E4165E">
              <w:rPr>
                <w:rFonts w:cs="Tahoma"/>
                <w:iCs/>
                <w:sz w:val="24"/>
                <w:szCs w:val="24"/>
              </w:rPr>
              <w:br/>
            </w:r>
          </w:p>
          <w:p w:rsidR="00E4165E" w:rsidRPr="002E57B3" w:rsidRDefault="00E4165E" w:rsidP="007403F4">
            <w:pPr>
              <w:pStyle w:val="ListParagraph"/>
              <w:numPr>
                <w:ilvl w:val="0"/>
                <w:numId w:val="7"/>
              </w:numPr>
              <w:rPr>
                <w:rFonts w:cs="Tahoma"/>
                <w:iCs/>
                <w:sz w:val="24"/>
                <w:szCs w:val="24"/>
              </w:rPr>
            </w:pPr>
            <w:r>
              <w:rPr>
                <w:rFonts w:cs="Tahoma"/>
                <w:iCs/>
                <w:sz w:val="24"/>
                <w:szCs w:val="24"/>
              </w:rPr>
              <w:t>Our whole world, community and family are made of individual parts.</w:t>
            </w:r>
          </w:p>
        </w:tc>
        <w:tc>
          <w:tcPr>
            <w:tcW w:w="6786" w:type="dxa"/>
            <w:shd w:val="clear" w:color="auto" w:fill="auto"/>
          </w:tcPr>
          <w:p w:rsidR="00736A8F" w:rsidRPr="003E4690" w:rsidRDefault="00736A8F" w:rsidP="007403F4">
            <w:pPr>
              <w:rPr>
                <w:rFonts w:cs="Tahoma"/>
                <w:i/>
                <w:sz w:val="24"/>
                <w:szCs w:val="24"/>
              </w:rPr>
            </w:pPr>
            <w:r w:rsidRPr="003E4690">
              <w:rPr>
                <w:rFonts w:cs="Tahoma"/>
                <w:i/>
                <w:sz w:val="24"/>
                <w:szCs w:val="24"/>
              </w:rPr>
              <w:t>Students will be able to…</w:t>
            </w:r>
          </w:p>
          <w:p w:rsidR="007403F4" w:rsidRPr="007403F4" w:rsidRDefault="007403F4" w:rsidP="00A47E32">
            <w:pPr>
              <w:numPr>
                <w:ilvl w:val="0"/>
                <w:numId w:val="5"/>
              </w:numPr>
              <w:spacing w:before="100" w:beforeAutospacing="1" w:after="100" w:afterAutospacing="1"/>
              <w:rPr>
                <w:rFonts w:cs="Tahoma"/>
                <w:sz w:val="24"/>
                <w:szCs w:val="24"/>
              </w:rPr>
            </w:pPr>
            <w:r w:rsidRPr="007403F4">
              <w:rPr>
                <w:rFonts w:cs="Tahoma"/>
                <w:sz w:val="24"/>
                <w:szCs w:val="24"/>
              </w:rPr>
              <w:t>Describe different families.</w:t>
            </w:r>
            <w:r w:rsidR="00DC6D88">
              <w:rPr>
                <w:rFonts w:cs="Tahoma"/>
                <w:sz w:val="24"/>
                <w:szCs w:val="24"/>
              </w:rPr>
              <w:br/>
            </w:r>
          </w:p>
          <w:p w:rsidR="00C93CF8" w:rsidRPr="00C93CF8" w:rsidRDefault="00C93CF8" w:rsidP="00C93CF8">
            <w:pPr>
              <w:numPr>
                <w:ilvl w:val="0"/>
                <w:numId w:val="5"/>
              </w:numPr>
              <w:spacing w:before="100" w:beforeAutospacing="1" w:after="100" w:afterAutospacing="1"/>
              <w:rPr>
                <w:rFonts w:cs="Tahoma"/>
                <w:sz w:val="24"/>
                <w:szCs w:val="24"/>
              </w:rPr>
            </w:pPr>
            <w:r>
              <w:rPr>
                <w:rFonts w:cs="Tahoma"/>
                <w:sz w:val="24"/>
                <w:szCs w:val="24"/>
              </w:rPr>
              <w:t>Compare and contrast</w:t>
            </w:r>
            <w:r w:rsidR="007403F4" w:rsidRPr="007403F4">
              <w:rPr>
                <w:rFonts w:cs="Tahoma"/>
                <w:sz w:val="24"/>
                <w:szCs w:val="24"/>
              </w:rPr>
              <w:t xml:space="preserve"> similarities and differences in the ways families meet basic needs </w:t>
            </w:r>
            <w:r>
              <w:rPr>
                <w:rFonts w:cs="Tahoma"/>
                <w:sz w:val="24"/>
                <w:szCs w:val="24"/>
              </w:rPr>
              <w:br/>
            </w:r>
          </w:p>
          <w:p w:rsidR="007403F4" w:rsidRPr="007403F4" w:rsidRDefault="007403F4" w:rsidP="00C93CF8">
            <w:pPr>
              <w:numPr>
                <w:ilvl w:val="0"/>
                <w:numId w:val="5"/>
              </w:numPr>
              <w:spacing w:before="100" w:beforeAutospacing="1" w:after="100" w:afterAutospacing="1"/>
              <w:rPr>
                <w:rFonts w:cs="Tahoma"/>
                <w:sz w:val="24"/>
                <w:szCs w:val="24"/>
              </w:rPr>
            </w:pPr>
            <w:r w:rsidRPr="007403F4">
              <w:rPr>
                <w:rFonts w:cs="Tahoma"/>
                <w:sz w:val="24"/>
                <w:szCs w:val="24"/>
              </w:rPr>
              <w:t xml:space="preserve">Identify and describe </w:t>
            </w:r>
            <w:r w:rsidR="00C93CF8">
              <w:rPr>
                <w:rFonts w:cs="Tahoma"/>
                <w:sz w:val="24"/>
                <w:szCs w:val="24"/>
              </w:rPr>
              <w:t xml:space="preserve">how </w:t>
            </w:r>
            <w:r w:rsidRPr="007403F4">
              <w:rPr>
                <w:rFonts w:cs="Tahoma"/>
                <w:sz w:val="24"/>
                <w:szCs w:val="24"/>
              </w:rPr>
              <w:t>people live, work, and play in communities</w:t>
            </w:r>
          </w:p>
          <w:p w:rsidR="00C93CF8" w:rsidRPr="00C93CF8" w:rsidRDefault="007403F4" w:rsidP="00A47E32">
            <w:pPr>
              <w:numPr>
                <w:ilvl w:val="0"/>
                <w:numId w:val="5"/>
              </w:numPr>
              <w:spacing w:before="100" w:beforeAutospacing="1" w:after="100" w:afterAutospacing="1"/>
              <w:rPr>
                <w:rFonts w:cs="Tahoma"/>
                <w:sz w:val="24"/>
                <w:szCs w:val="24"/>
              </w:rPr>
            </w:pPr>
            <w:r w:rsidRPr="007403F4">
              <w:rPr>
                <w:rFonts w:cs="Tahoma"/>
                <w:sz w:val="24"/>
                <w:szCs w:val="24"/>
              </w:rPr>
              <w:t xml:space="preserve">Use pictures and maps to locate places, such as </w:t>
            </w:r>
            <w:r w:rsidR="00C93CF8">
              <w:rPr>
                <w:rFonts w:cs="Tahoma"/>
                <w:sz w:val="24"/>
                <w:szCs w:val="24"/>
              </w:rPr>
              <w:t xml:space="preserve">our state, country, and continent. </w:t>
            </w:r>
            <w:r w:rsidR="00C93CF8">
              <w:rPr>
                <w:rFonts w:cs="Tahoma"/>
                <w:sz w:val="24"/>
                <w:szCs w:val="24"/>
              </w:rPr>
              <w:br/>
            </w:r>
          </w:p>
          <w:p w:rsidR="00C93CF8" w:rsidRDefault="00C93CF8" w:rsidP="00C93CF8">
            <w:pPr>
              <w:numPr>
                <w:ilvl w:val="0"/>
                <w:numId w:val="5"/>
              </w:numPr>
              <w:spacing w:before="100" w:beforeAutospacing="1" w:after="100" w:afterAutospacing="1"/>
              <w:rPr>
                <w:rFonts w:cs="Tahoma"/>
                <w:sz w:val="24"/>
                <w:szCs w:val="24"/>
              </w:rPr>
            </w:pPr>
            <w:r w:rsidRPr="007403F4">
              <w:rPr>
                <w:rFonts w:cs="Tahoma"/>
                <w:sz w:val="24"/>
                <w:szCs w:val="24"/>
              </w:rPr>
              <w:t>Describe physical characteristics of continents and oceans.</w:t>
            </w:r>
            <w:r>
              <w:rPr>
                <w:rFonts w:cs="Tahoma"/>
                <w:sz w:val="24"/>
                <w:szCs w:val="24"/>
              </w:rPr>
              <w:br/>
            </w:r>
          </w:p>
          <w:p w:rsidR="00C93CF8" w:rsidRPr="00C93CF8" w:rsidRDefault="00C93CF8" w:rsidP="00C93CF8">
            <w:pPr>
              <w:numPr>
                <w:ilvl w:val="0"/>
                <w:numId w:val="5"/>
              </w:numPr>
              <w:spacing w:before="100" w:beforeAutospacing="1" w:after="100" w:afterAutospacing="1"/>
              <w:rPr>
                <w:rFonts w:cs="Tahoma"/>
                <w:sz w:val="24"/>
                <w:szCs w:val="24"/>
              </w:rPr>
            </w:pPr>
            <w:r>
              <w:rPr>
                <w:rFonts w:cs="Tahoma"/>
                <w:sz w:val="24"/>
                <w:szCs w:val="24"/>
              </w:rPr>
              <w:t>Consider how leaders have influenced the past and today</w:t>
            </w:r>
            <w:r>
              <w:rPr>
                <w:rFonts w:cs="Tahoma"/>
                <w:sz w:val="24"/>
                <w:szCs w:val="24"/>
              </w:rPr>
              <w:br/>
            </w:r>
          </w:p>
          <w:p w:rsidR="007403F4" w:rsidRPr="007403F4" w:rsidRDefault="007403F4" w:rsidP="007403F4">
            <w:pPr>
              <w:numPr>
                <w:ilvl w:val="0"/>
                <w:numId w:val="5"/>
              </w:numPr>
              <w:spacing w:before="100" w:beforeAutospacing="1" w:after="100" w:afterAutospacing="1"/>
              <w:rPr>
                <w:rFonts w:cs="Tahoma"/>
                <w:sz w:val="24"/>
                <w:szCs w:val="24"/>
              </w:rPr>
            </w:pPr>
            <w:r w:rsidRPr="007403F4">
              <w:rPr>
                <w:rFonts w:cs="Tahoma"/>
                <w:sz w:val="24"/>
                <w:szCs w:val="24"/>
              </w:rPr>
              <w:t>Categorize information</w:t>
            </w:r>
            <w:r w:rsidR="00A47E32">
              <w:rPr>
                <w:rFonts w:cs="Tahoma"/>
                <w:sz w:val="24"/>
                <w:szCs w:val="24"/>
              </w:rPr>
              <w:br/>
            </w:r>
          </w:p>
          <w:p w:rsidR="007403F4" w:rsidRPr="00C93CF8" w:rsidRDefault="00C93CF8" w:rsidP="00C93CF8">
            <w:pPr>
              <w:numPr>
                <w:ilvl w:val="0"/>
                <w:numId w:val="5"/>
              </w:numPr>
              <w:spacing w:before="100" w:beforeAutospacing="1" w:after="100" w:afterAutospacing="1"/>
              <w:rPr>
                <w:rFonts w:cs="Tahoma"/>
                <w:sz w:val="24"/>
                <w:szCs w:val="24"/>
              </w:rPr>
            </w:pPr>
            <w:r w:rsidRPr="003E4690">
              <w:rPr>
                <w:rFonts w:cs="Tahoma"/>
                <w:sz w:val="24"/>
                <w:szCs w:val="24"/>
              </w:rPr>
              <w:t>Explain how the present is connected to the past.</w:t>
            </w:r>
          </w:p>
        </w:tc>
      </w:tr>
    </w:tbl>
    <w:p w:rsidR="00736A8F" w:rsidRDefault="00736A8F"/>
    <w:p w:rsidR="00C97486" w:rsidRDefault="00C97486"/>
    <w:p w:rsidR="002704B3" w:rsidRPr="003E3E2F" w:rsidRDefault="00270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A305BD">
        <w:tc>
          <w:tcPr>
            <w:tcW w:w="13896" w:type="dxa"/>
            <w:gridSpan w:val="3"/>
            <w:tcBorders>
              <w:bottom w:val="double" w:sz="4" w:space="0" w:color="auto"/>
            </w:tcBorders>
            <w:shd w:val="clear" w:color="auto" w:fill="E0E0E0"/>
          </w:tcPr>
          <w:p w:rsidR="00736A8F" w:rsidRPr="00A305BD" w:rsidRDefault="00736A8F" w:rsidP="002E57B3">
            <w:pPr>
              <w:jc w:val="center"/>
              <w:rPr>
                <w:rFonts w:cs="Tahoma"/>
                <w:b/>
                <w:sz w:val="24"/>
                <w:szCs w:val="24"/>
              </w:rPr>
            </w:pPr>
            <w:r w:rsidRPr="00A305BD">
              <w:rPr>
                <w:rFonts w:cs="Tahoma"/>
                <w:b/>
                <w:sz w:val="24"/>
                <w:szCs w:val="24"/>
              </w:rPr>
              <w:t>Stage 2 – Assessment Evidence</w:t>
            </w:r>
          </w:p>
        </w:tc>
      </w:tr>
      <w:tr w:rsidR="00736A8F" w:rsidRPr="00A305BD">
        <w:trPr>
          <w:trHeight w:val="68"/>
        </w:trPr>
        <w:tc>
          <w:tcPr>
            <w:tcW w:w="13896" w:type="dxa"/>
            <w:gridSpan w:val="3"/>
            <w:tcBorders>
              <w:top w:val="double" w:sz="4" w:space="0" w:color="auto"/>
            </w:tcBorders>
            <w:shd w:val="clear" w:color="auto" w:fill="E0E0E0"/>
          </w:tcPr>
          <w:p w:rsidR="00736A8F" w:rsidRPr="00A305BD" w:rsidRDefault="00736A8F" w:rsidP="00736A8F">
            <w:pPr>
              <w:rPr>
                <w:rFonts w:cs="Tahoma"/>
                <w:b/>
                <w:sz w:val="24"/>
                <w:szCs w:val="24"/>
              </w:rPr>
            </w:pPr>
            <w:r w:rsidRPr="00A305BD">
              <w:rPr>
                <w:rFonts w:cs="Tahoma"/>
                <w:b/>
                <w:sz w:val="24"/>
                <w:szCs w:val="24"/>
              </w:rPr>
              <w:t xml:space="preserve">Performance Task </w:t>
            </w:r>
          </w:p>
          <w:p w:rsidR="00736A8F" w:rsidRPr="00A305BD" w:rsidRDefault="00736A8F" w:rsidP="00736A8F">
            <w:pPr>
              <w:rPr>
                <w:rFonts w:cs="Tahoma"/>
                <w:sz w:val="24"/>
                <w:szCs w:val="24"/>
              </w:rPr>
            </w:pPr>
            <w:r w:rsidRPr="00A305BD">
              <w:rPr>
                <w:rFonts w:cs="Tahoma"/>
                <w:sz w:val="24"/>
                <w:szCs w:val="24"/>
              </w:rPr>
              <w:t xml:space="preserve">Through what authentic performance task will students demonstrate the desired understandings, knowledge, and skills? </w:t>
            </w:r>
            <w:r w:rsidR="0006211E" w:rsidRPr="00A305BD">
              <w:rPr>
                <w:rFonts w:cs="Tahoma"/>
                <w:sz w:val="24"/>
                <w:szCs w:val="24"/>
              </w:rPr>
              <w:t>(</w:t>
            </w:r>
            <w:r w:rsidR="00EE2AC6" w:rsidRPr="00A305BD">
              <w:rPr>
                <w:rFonts w:cs="Tahoma"/>
                <w:sz w:val="24"/>
                <w:szCs w:val="24"/>
              </w:rPr>
              <w:t xml:space="preserve">Typically, the P.T. </w:t>
            </w:r>
            <w:r w:rsidR="0006211E" w:rsidRPr="00A305BD">
              <w:rPr>
                <w:rFonts w:cs="Tahoma"/>
                <w:bCs/>
                <w:sz w:val="24"/>
                <w:szCs w:val="24"/>
              </w:rPr>
              <w:t xml:space="preserve">describes the learning activity in </w:t>
            </w:r>
            <w:r w:rsidR="00EE2AC6" w:rsidRPr="00A305BD">
              <w:rPr>
                <w:rFonts w:cs="Tahoma"/>
                <w:bCs/>
                <w:sz w:val="24"/>
                <w:szCs w:val="24"/>
              </w:rPr>
              <w:t>narrative</w:t>
            </w:r>
            <w:r w:rsidR="0006211E" w:rsidRPr="00A305BD">
              <w:rPr>
                <w:rFonts w:cs="Tahoma"/>
                <w:bCs/>
                <w:sz w:val="24"/>
                <w:szCs w:val="24"/>
              </w:rPr>
              <w:t xml:space="preserve"> form.  </w:t>
            </w:r>
            <w:r w:rsidR="00B90304" w:rsidRPr="00A305BD">
              <w:rPr>
                <w:rFonts w:cs="Tahoma"/>
                <w:bCs/>
                <w:sz w:val="24"/>
                <w:szCs w:val="24"/>
              </w:rPr>
              <w:t>Th</w:t>
            </w:r>
            <w:r w:rsidR="0006211E" w:rsidRPr="00A305BD">
              <w:rPr>
                <w:rFonts w:cs="Tahoma"/>
                <w:bCs/>
                <w:sz w:val="24"/>
                <w:szCs w:val="24"/>
              </w:rPr>
              <w:t xml:space="preserve">e P.T. </w:t>
            </w:r>
            <w:r w:rsidR="00B90304" w:rsidRPr="00A305BD">
              <w:rPr>
                <w:rFonts w:cs="Tahoma"/>
                <w:bCs/>
                <w:sz w:val="24"/>
                <w:szCs w:val="24"/>
              </w:rPr>
              <w:t>usually includes</w:t>
            </w:r>
            <w:r w:rsidR="0006211E" w:rsidRPr="00A305BD">
              <w:rPr>
                <w:rFonts w:cs="Tahoma"/>
                <w:bCs/>
                <w:sz w:val="24"/>
                <w:szCs w:val="24"/>
              </w:rPr>
              <w:t xml:space="preserve"> a scenario or situation that requires students to apply knowledge and skills to demonstrate their understanding in a</w:t>
            </w:r>
            <w:r w:rsidR="00B90304" w:rsidRPr="00A305BD">
              <w:rPr>
                <w:rFonts w:cs="Tahoma"/>
                <w:bCs/>
                <w:sz w:val="24"/>
                <w:szCs w:val="24"/>
              </w:rPr>
              <w:t xml:space="preserve">n authentic, </w:t>
            </w:r>
            <w:r w:rsidR="0006211E" w:rsidRPr="00A305BD">
              <w:rPr>
                <w:rFonts w:cs="Tahoma"/>
                <w:bCs/>
                <w:sz w:val="24"/>
                <w:szCs w:val="24"/>
              </w:rPr>
              <w:t>real life situation</w:t>
            </w:r>
            <w:r w:rsidR="00B90304" w:rsidRPr="00A305BD">
              <w:rPr>
                <w:rFonts w:cs="Tahoma"/>
                <w:bCs/>
                <w:sz w:val="24"/>
                <w:szCs w:val="24"/>
              </w:rPr>
              <w:t xml:space="preserve"> </w:t>
            </w:r>
            <w:r w:rsidR="002E2FB5" w:rsidRPr="00A305BD">
              <w:rPr>
                <w:rFonts w:cs="Tahoma"/>
                <w:bCs/>
                <w:sz w:val="24"/>
                <w:szCs w:val="24"/>
              </w:rPr>
              <w:t>{</w:t>
            </w:r>
            <w:r w:rsidR="00B90304" w:rsidRPr="00A305BD">
              <w:rPr>
                <w:rFonts w:cs="Tahoma"/>
                <w:bCs/>
                <w:sz w:val="24"/>
                <w:szCs w:val="24"/>
              </w:rPr>
              <w:t>Relevance</w:t>
            </w:r>
            <w:r w:rsidR="002E2FB5" w:rsidRPr="00A305BD">
              <w:rPr>
                <w:rFonts w:cs="Tahoma"/>
                <w:bCs/>
                <w:sz w:val="24"/>
                <w:szCs w:val="24"/>
              </w:rPr>
              <w:t>}</w:t>
            </w:r>
            <w:r w:rsidR="0006211E" w:rsidRPr="00A305BD">
              <w:rPr>
                <w:rFonts w:cs="Tahoma"/>
                <w:bCs/>
                <w:sz w:val="24"/>
                <w:szCs w:val="24"/>
              </w:rPr>
              <w:t>. Describe your performance task scenario below</w:t>
            </w:r>
            <w:r w:rsidR="0006211E" w:rsidRPr="00A305BD">
              <w:rPr>
                <w:rFonts w:cs="Tahoma"/>
                <w:sz w:val="24"/>
                <w:szCs w:val="24"/>
              </w:rPr>
              <w:t>)</w:t>
            </w:r>
          </w:p>
          <w:p w:rsidR="00736A8F" w:rsidRPr="00A305BD" w:rsidRDefault="00B946A7" w:rsidP="00736A8F">
            <w:pPr>
              <w:rPr>
                <w:rFonts w:cs="Tahoma"/>
                <w:sz w:val="24"/>
                <w:szCs w:val="24"/>
              </w:rPr>
            </w:pPr>
            <w:r w:rsidRPr="00A305BD">
              <w:rPr>
                <w:rFonts w:cs="Tahoma"/>
                <w:sz w:val="24"/>
                <w:szCs w:val="24"/>
              </w:rPr>
              <w:t>By what criteria will performances of understanding be judged?</w:t>
            </w:r>
          </w:p>
        </w:tc>
      </w:tr>
      <w:tr w:rsidR="00736A8F" w:rsidRPr="00A305BD">
        <w:trPr>
          <w:trHeight w:val="68"/>
        </w:trPr>
        <w:tc>
          <w:tcPr>
            <w:tcW w:w="13896" w:type="dxa"/>
            <w:gridSpan w:val="3"/>
            <w:tcBorders>
              <w:top w:val="single" w:sz="4" w:space="0" w:color="auto"/>
              <w:bottom w:val="dashed" w:sz="4" w:space="0" w:color="auto"/>
            </w:tcBorders>
            <w:shd w:val="clear" w:color="auto" w:fill="E0E0E0"/>
          </w:tcPr>
          <w:p w:rsidR="00736A8F" w:rsidRPr="00A305BD" w:rsidRDefault="00736A8F" w:rsidP="00736A8F">
            <w:pPr>
              <w:tabs>
                <w:tab w:val="left" w:pos="4800"/>
              </w:tabs>
              <w:rPr>
                <w:rFonts w:cs="Tahoma"/>
                <w:b/>
                <w:sz w:val="24"/>
                <w:szCs w:val="24"/>
              </w:rPr>
            </w:pPr>
            <w:r w:rsidRPr="00A305BD">
              <w:rPr>
                <w:rFonts w:cs="Tahoma"/>
                <w:b/>
                <w:sz w:val="24"/>
                <w:szCs w:val="24"/>
              </w:rPr>
              <w:t>GRASPS Elements of the Performance Task</w:t>
            </w:r>
            <w:r w:rsidRPr="00A305BD">
              <w:rPr>
                <w:rFonts w:cs="Tahoma"/>
                <w:b/>
                <w:sz w:val="24"/>
                <w:szCs w:val="24"/>
              </w:rPr>
              <w:tab/>
            </w:r>
          </w:p>
        </w:tc>
      </w:tr>
      <w:tr w:rsidR="00885FAD" w:rsidRPr="00A305BD" w:rsidTr="00E4165E">
        <w:trPr>
          <w:trHeight w:val="48"/>
        </w:trPr>
        <w:tc>
          <w:tcPr>
            <w:tcW w:w="3652" w:type="dxa"/>
            <w:tcBorders>
              <w:top w:val="dashed" w:sz="4" w:space="0" w:color="auto"/>
            </w:tcBorders>
            <w:shd w:val="clear" w:color="auto" w:fill="auto"/>
          </w:tcPr>
          <w:p w:rsidR="00885FAD" w:rsidRPr="00A305BD" w:rsidRDefault="00885FAD" w:rsidP="00E4165E">
            <w:pPr>
              <w:rPr>
                <w:rFonts w:cs="Tahoma"/>
                <w:bCs/>
                <w:i/>
                <w:sz w:val="24"/>
                <w:szCs w:val="24"/>
              </w:rPr>
            </w:pPr>
            <w:r w:rsidRPr="00A305BD">
              <w:rPr>
                <w:rFonts w:cs="Tahoma"/>
                <w:b/>
                <w:bCs/>
                <w:i/>
                <w:sz w:val="24"/>
                <w:szCs w:val="24"/>
              </w:rPr>
              <w:t>G</w:t>
            </w:r>
            <w:r w:rsidRPr="00A305BD">
              <w:rPr>
                <w:rFonts w:cs="Tahoma"/>
                <w:bCs/>
                <w:i/>
                <w:sz w:val="24"/>
                <w:szCs w:val="24"/>
              </w:rPr>
              <w:t xml:space="preserve"> – Goal</w:t>
            </w:r>
            <w:r w:rsidR="00974F33">
              <w:rPr>
                <w:rFonts w:cs="Tahoma"/>
                <w:bCs/>
                <w:i/>
                <w:sz w:val="24"/>
                <w:szCs w:val="24"/>
              </w:rPr>
              <w:br/>
            </w:r>
          </w:p>
          <w:p w:rsidR="000A109E" w:rsidRPr="00A305BD" w:rsidRDefault="000A109E" w:rsidP="00E4165E">
            <w:pPr>
              <w:rPr>
                <w:rFonts w:cs="Tahoma"/>
                <w:bCs/>
                <w:i/>
                <w:sz w:val="24"/>
                <w:szCs w:val="24"/>
              </w:rPr>
            </w:pPr>
            <w:r w:rsidRPr="00A305BD">
              <w:rPr>
                <w:rFonts w:cs="Tahoma"/>
                <w:i/>
                <w:sz w:val="24"/>
                <w:szCs w:val="24"/>
              </w:rPr>
              <w:t>What should students accomplish by completing this task?</w:t>
            </w:r>
          </w:p>
        </w:tc>
        <w:tc>
          <w:tcPr>
            <w:tcW w:w="10244" w:type="dxa"/>
            <w:gridSpan w:val="2"/>
            <w:tcBorders>
              <w:top w:val="dashed" w:sz="4" w:space="0" w:color="auto"/>
            </w:tcBorders>
          </w:tcPr>
          <w:p w:rsidR="00885FAD" w:rsidRPr="00A305BD" w:rsidRDefault="009403F7" w:rsidP="00736A8F">
            <w:pPr>
              <w:rPr>
                <w:rFonts w:cs="Tahoma"/>
                <w:sz w:val="24"/>
                <w:szCs w:val="24"/>
              </w:rPr>
            </w:pPr>
            <w:r w:rsidRPr="00A305BD">
              <w:rPr>
                <w:rFonts w:cs="Tahoma"/>
                <w:i/>
                <w:sz w:val="24"/>
                <w:szCs w:val="24"/>
              </w:rPr>
              <w:t>Goals</w:t>
            </w:r>
            <w:r w:rsidRPr="00A305BD">
              <w:rPr>
                <w:rFonts w:cs="Tahoma"/>
                <w:sz w:val="24"/>
                <w:szCs w:val="24"/>
              </w:rPr>
              <w:t>:</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Compare and contrast their family and community to others in classroom groups (Formative)</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 xml:space="preserve">Compare and contrast the past with today </w:t>
            </w:r>
            <w:r w:rsidR="00243C6F" w:rsidRPr="00A305BD">
              <w:rPr>
                <w:rFonts w:cs="Tahoma"/>
                <w:sz w:val="24"/>
                <w:szCs w:val="24"/>
              </w:rPr>
              <w:t xml:space="preserve">and debate the benefits of the changes </w:t>
            </w:r>
            <w:r w:rsidRPr="00A305BD">
              <w:rPr>
                <w:rFonts w:cs="Tahoma"/>
                <w:sz w:val="24"/>
                <w:szCs w:val="24"/>
              </w:rPr>
              <w:t>(Formative)</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 xml:space="preserve">Determine where you are in the world </w:t>
            </w:r>
            <w:r w:rsidR="00243C6F" w:rsidRPr="00A305BD">
              <w:rPr>
                <w:rFonts w:cs="Tahoma"/>
                <w:sz w:val="24"/>
                <w:szCs w:val="24"/>
              </w:rPr>
              <w:t xml:space="preserve">by creating a foldable project that layers the individuals and groups of the world </w:t>
            </w:r>
            <w:r w:rsidRPr="00A305BD">
              <w:rPr>
                <w:rFonts w:cs="Tahoma"/>
                <w:sz w:val="24"/>
                <w:szCs w:val="24"/>
              </w:rPr>
              <w:t>(Summative)</w:t>
            </w:r>
          </w:p>
          <w:p w:rsidR="009403F7" w:rsidRPr="00A305BD" w:rsidRDefault="00243C6F" w:rsidP="00243C6F">
            <w:pPr>
              <w:pStyle w:val="ListParagraph"/>
              <w:numPr>
                <w:ilvl w:val="0"/>
                <w:numId w:val="10"/>
              </w:numPr>
              <w:rPr>
                <w:rFonts w:cs="Tahoma"/>
                <w:sz w:val="24"/>
                <w:szCs w:val="24"/>
              </w:rPr>
            </w:pPr>
            <w:r w:rsidRPr="00A305BD">
              <w:rPr>
                <w:rFonts w:cs="Tahoma"/>
                <w:sz w:val="24"/>
                <w:szCs w:val="24"/>
              </w:rPr>
              <w:t xml:space="preserve">Research with guided support </w:t>
            </w:r>
            <w:r w:rsidR="009403F7" w:rsidRPr="00A305BD">
              <w:rPr>
                <w:rFonts w:cs="Tahoma"/>
                <w:sz w:val="24"/>
                <w:szCs w:val="24"/>
              </w:rPr>
              <w:t xml:space="preserve">how </w:t>
            </w:r>
            <w:r w:rsidRPr="00A305BD">
              <w:rPr>
                <w:rFonts w:cs="Tahoma"/>
                <w:sz w:val="24"/>
                <w:szCs w:val="24"/>
              </w:rPr>
              <w:t xml:space="preserve">specific </w:t>
            </w:r>
            <w:r w:rsidR="009403F7" w:rsidRPr="00A305BD">
              <w:rPr>
                <w:rFonts w:cs="Tahoma"/>
                <w:sz w:val="24"/>
                <w:szCs w:val="24"/>
              </w:rPr>
              <w:t>individuals and groups influence the world</w:t>
            </w:r>
            <w:r w:rsidRPr="00A305BD">
              <w:rPr>
                <w:rFonts w:cs="Tahoma"/>
                <w:sz w:val="24"/>
                <w:szCs w:val="24"/>
              </w:rPr>
              <w:t xml:space="preserve"> and </w:t>
            </w:r>
            <w:r w:rsidR="00CF2FFB" w:rsidRPr="00A305BD">
              <w:rPr>
                <w:rFonts w:cs="Tahoma"/>
                <w:sz w:val="24"/>
                <w:szCs w:val="24"/>
              </w:rPr>
              <w:t>present</w:t>
            </w:r>
            <w:r w:rsidRPr="00A305BD">
              <w:rPr>
                <w:rFonts w:cs="Tahoma"/>
                <w:sz w:val="24"/>
                <w:szCs w:val="24"/>
              </w:rPr>
              <w:t xml:space="preserve"> key details about each historical leader</w:t>
            </w:r>
            <w:r w:rsidR="009403F7" w:rsidRPr="00A305BD">
              <w:rPr>
                <w:rFonts w:cs="Tahoma"/>
                <w:sz w:val="24"/>
                <w:szCs w:val="24"/>
              </w:rPr>
              <w:t xml:space="preserve"> (Formative and Summative)</w:t>
            </w:r>
          </w:p>
          <w:p w:rsidR="00CF2FFB" w:rsidRPr="00E4165E" w:rsidRDefault="00CF2FFB" w:rsidP="00E4165E">
            <w:pPr>
              <w:rPr>
                <w:rFonts w:cs="Tahoma"/>
                <w:sz w:val="24"/>
                <w:szCs w:val="24"/>
              </w:rPr>
            </w:pPr>
          </w:p>
        </w:tc>
      </w:tr>
      <w:tr w:rsidR="00885FAD" w:rsidRPr="00A305BD" w:rsidTr="000A109E">
        <w:trPr>
          <w:trHeight w:val="48"/>
        </w:trPr>
        <w:tc>
          <w:tcPr>
            <w:tcW w:w="3652" w:type="dxa"/>
            <w:shd w:val="clear" w:color="auto" w:fill="auto"/>
            <w:vAlign w:val="center"/>
          </w:tcPr>
          <w:p w:rsidR="00885FAD" w:rsidRPr="00A305BD" w:rsidRDefault="00885FAD" w:rsidP="00736A8F">
            <w:pPr>
              <w:rPr>
                <w:rFonts w:cs="Tahoma"/>
                <w:bCs/>
                <w:i/>
                <w:sz w:val="24"/>
                <w:szCs w:val="24"/>
              </w:rPr>
            </w:pPr>
            <w:r w:rsidRPr="00A305BD">
              <w:rPr>
                <w:rFonts w:cs="Tahoma"/>
                <w:b/>
                <w:bCs/>
                <w:i/>
                <w:sz w:val="24"/>
                <w:szCs w:val="24"/>
              </w:rPr>
              <w:t>R</w:t>
            </w:r>
            <w:r w:rsidRPr="00A305BD">
              <w:rPr>
                <w:rFonts w:cs="Tahoma"/>
                <w:bCs/>
                <w:i/>
                <w:sz w:val="24"/>
                <w:szCs w:val="24"/>
              </w:rPr>
              <w:t xml:space="preserve"> – Role</w:t>
            </w:r>
          </w:p>
          <w:p w:rsidR="00F66289" w:rsidRPr="00A305BD" w:rsidRDefault="00974F33" w:rsidP="00736A8F">
            <w:pPr>
              <w:rPr>
                <w:rFonts w:cs="Tahoma"/>
                <w:bCs/>
                <w:i/>
                <w:sz w:val="24"/>
                <w:szCs w:val="24"/>
              </w:rPr>
            </w:pPr>
            <w:r>
              <w:rPr>
                <w:rFonts w:cs="Tahoma"/>
                <w:i/>
                <w:sz w:val="24"/>
                <w:szCs w:val="24"/>
              </w:rPr>
              <w:br/>
            </w:r>
            <w:r w:rsidR="00F66289" w:rsidRPr="00A305BD">
              <w:rPr>
                <w:rFonts w:cs="Tahoma"/>
                <w:i/>
                <w:sz w:val="24"/>
                <w:szCs w:val="24"/>
              </w:rPr>
              <w:t>What role (perspective) will your students be taking?</w:t>
            </w:r>
          </w:p>
        </w:tc>
        <w:tc>
          <w:tcPr>
            <w:tcW w:w="10244" w:type="dxa"/>
            <w:gridSpan w:val="2"/>
          </w:tcPr>
          <w:p w:rsidR="00E4165E" w:rsidRPr="00A305BD" w:rsidRDefault="00E4165E" w:rsidP="00E4165E">
            <w:pPr>
              <w:rPr>
                <w:rFonts w:cs="Tahoma"/>
                <w:i/>
                <w:sz w:val="24"/>
                <w:szCs w:val="24"/>
              </w:rPr>
            </w:pPr>
            <w:r w:rsidRPr="00A305BD">
              <w:rPr>
                <w:rFonts w:cs="Tahoma"/>
                <w:i/>
                <w:sz w:val="24"/>
                <w:szCs w:val="24"/>
              </w:rPr>
              <w:t>Roles:</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Researchers and/or eyewitnesses</w:t>
            </w:r>
          </w:p>
          <w:p w:rsidR="00885FAD" w:rsidRPr="00A305BD" w:rsidRDefault="00885FAD" w:rsidP="00736A8F">
            <w:pPr>
              <w:rPr>
                <w:rFonts w:cs="Tahoma"/>
                <w:sz w:val="24"/>
                <w:szCs w:val="24"/>
              </w:rPr>
            </w:pPr>
          </w:p>
        </w:tc>
      </w:tr>
      <w:tr w:rsidR="00885FAD" w:rsidRPr="00A305BD" w:rsidTr="000A109E">
        <w:trPr>
          <w:trHeight w:val="48"/>
        </w:trPr>
        <w:tc>
          <w:tcPr>
            <w:tcW w:w="3652" w:type="dxa"/>
            <w:shd w:val="clear" w:color="auto" w:fill="auto"/>
            <w:vAlign w:val="center"/>
          </w:tcPr>
          <w:p w:rsidR="00885FAD" w:rsidRPr="00A305BD" w:rsidRDefault="00885FAD" w:rsidP="00736A8F">
            <w:pPr>
              <w:rPr>
                <w:rFonts w:cs="Tahoma"/>
                <w:bCs/>
                <w:i/>
                <w:sz w:val="24"/>
                <w:szCs w:val="24"/>
              </w:rPr>
            </w:pPr>
            <w:r w:rsidRPr="00A305BD">
              <w:rPr>
                <w:rFonts w:cs="Tahoma"/>
                <w:b/>
                <w:bCs/>
                <w:i/>
                <w:sz w:val="24"/>
                <w:szCs w:val="24"/>
              </w:rPr>
              <w:t>A</w:t>
            </w:r>
            <w:r w:rsidRPr="00A305BD">
              <w:rPr>
                <w:rFonts w:cs="Tahoma"/>
                <w:bCs/>
                <w:i/>
                <w:sz w:val="24"/>
                <w:szCs w:val="24"/>
              </w:rPr>
              <w:t xml:space="preserve"> – Audience</w:t>
            </w:r>
          </w:p>
          <w:p w:rsidR="00F66289" w:rsidRPr="00A305BD" w:rsidRDefault="00974F33" w:rsidP="00736A8F">
            <w:pPr>
              <w:rPr>
                <w:rFonts w:cs="Tahoma"/>
                <w:i/>
                <w:sz w:val="24"/>
                <w:szCs w:val="24"/>
              </w:rPr>
            </w:pPr>
            <w:r>
              <w:rPr>
                <w:rFonts w:cs="Tahoma"/>
                <w:i/>
                <w:sz w:val="24"/>
                <w:szCs w:val="24"/>
              </w:rPr>
              <w:br/>
            </w:r>
            <w:r w:rsidR="00F66289" w:rsidRPr="00A305BD">
              <w:rPr>
                <w:rFonts w:cs="Tahoma"/>
                <w:i/>
                <w:sz w:val="24"/>
                <w:szCs w:val="24"/>
              </w:rPr>
              <w:t>Who is the relevant audience?</w:t>
            </w:r>
          </w:p>
          <w:p w:rsidR="009078F3" w:rsidRPr="00A305BD" w:rsidRDefault="009078F3" w:rsidP="00736A8F">
            <w:pPr>
              <w:rPr>
                <w:rFonts w:cs="Tahoma"/>
                <w:bCs/>
                <w:i/>
                <w:sz w:val="24"/>
                <w:szCs w:val="24"/>
              </w:rPr>
            </w:pPr>
          </w:p>
        </w:tc>
        <w:tc>
          <w:tcPr>
            <w:tcW w:w="10244" w:type="dxa"/>
            <w:gridSpan w:val="2"/>
          </w:tcPr>
          <w:p w:rsidR="00E4165E" w:rsidRPr="00A305BD" w:rsidRDefault="00E4165E" w:rsidP="00E4165E">
            <w:pPr>
              <w:rPr>
                <w:rFonts w:cs="Tahoma"/>
                <w:sz w:val="24"/>
                <w:szCs w:val="24"/>
              </w:rPr>
            </w:pPr>
            <w:r w:rsidRPr="00A305BD">
              <w:rPr>
                <w:rFonts w:cs="Tahoma"/>
                <w:i/>
                <w:sz w:val="24"/>
                <w:szCs w:val="24"/>
              </w:rPr>
              <w:t>Audiences</w:t>
            </w:r>
            <w:r w:rsidRPr="00A305BD">
              <w:rPr>
                <w:rFonts w:cs="Tahoma"/>
                <w:sz w:val="24"/>
                <w:szCs w:val="24"/>
              </w:rPr>
              <w:t>:</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Teacher and/or peers</w:t>
            </w:r>
          </w:p>
          <w:p w:rsidR="00885FAD" w:rsidRPr="00A305BD" w:rsidRDefault="00885FAD" w:rsidP="00736A8F">
            <w:pPr>
              <w:rPr>
                <w:rFonts w:cs="Tahoma"/>
                <w:sz w:val="24"/>
                <w:szCs w:val="24"/>
              </w:rPr>
            </w:pPr>
          </w:p>
        </w:tc>
      </w:tr>
      <w:tr w:rsidR="00885FAD" w:rsidRPr="00A305BD" w:rsidTr="00E4165E">
        <w:trPr>
          <w:trHeight w:val="48"/>
        </w:trPr>
        <w:tc>
          <w:tcPr>
            <w:tcW w:w="3652" w:type="dxa"/>
            <w:shd w:val="clear" w:color="auto" w:fill="auto"/>
          </w:tcPr>
          <w:p w:rsidR="00885FAD" w:rsidRPr="00A305BD" w:rsidRDefault="00885FAD" w:rsidP="00E4165E">
            <w:pPr>
              <w:rPr>
                <w:rFonts w:cs="Tahoma"/>
                <w:bCs/>
                <w:i/>
                <w:sz w:val="24"/>
                <w:szCs w:val="24"/>
              </w:rPr>
            </w:pPr>
            <w:r w:rsidRPr="00A305BD">
              <w:rPr>
                <w:rFonts w:cs="Tahoma"/>
                <w:b/>
                <w:bCs/>
                <w:i/>
                <w:sz w:val="24"/>
                <w:szCs w:val="24"/>
              </w:rPr>
              <w:t>S</w:t>
            </w:r>
            <w:r w:rsidRPr="00A305BD">
              <w:rPr>
                <w:rFonts w:cs="Tahoma"/>
                <w:bCs/>
                <w:i/>
                <w:sz w:val="24"/>
                <w:szCs w:val="24"/>
              </w:rPr>
              <w:t xml:space="preserve"> – Situation</w:t>
            </w:r>
          </w:p>
          <w:p w:rsidR="00F57F24" w:rsidRPr="00A305BD" w:rsidRDefault="00974F33" w:rsidP="00E4165E">
            <w:pPr>
              <w:rPr>
                <w:rFonts w:cs="Tahoma"/>
                <w:bCs/>
                <w:i/>
                <w:sz w:val="24"/>
                <w:szCs w:val="24"/>
              </w:rPr>
            </w:pPr>
            <w:r>
              <w:rPr>
                <w:rFonts w:cs="Tahoma"/>
                <w:i/>
                <w:sz w:val="24"/>
                <w:szCs w:val="24"/>
              </w:rPr>
              <w:br/>
            </w:r>
            <w:r w:rsidR="00F57F24" w:rsidRPr="00A305BD">
              <w:rPr>
                <w:rFonts w:cs="Tahoma"/>
                <w:i/>
                <w:sz w:val="24"/>
                <w:szCs w:val="24"/>
              </w:rPr>
              <w:t>The context or challenge provided to the student.</w:t>
            </w:r>
          </w:p>
        </w:tc>
        <w:tc>
          <w:tcPr>
            <w:tcW w:w="10244" w:type="dxa"/>
            <w:gridSpan w:val="2"/>
          </w:tcPr>
          <w:p w:rsidR="00E4165E" w:rsidRPr="00A305BD" w:rsidRDefault="00E4165E" w:rsidP="00E4165E">
            <w:pPr>
              <w:rPr>
                <w:rFonts w:cs="Tahoma"/>
                <w:sz w:val="24"/>
                <w:szCs w:val="24"/>
              </w:rPr>
            </w:pPr>
            <w:r w:rsidRPr="00A305BD">
              <w:rPr>
                <w:rFonts w:cs="Tahoma"/>
                <w:i/>
                <w:sz w:val="24"/>
                <w:szCs w:val="24"/>
              </w:rPr>
              <w:t>Situations</w:t>
            </w:r>
            <w:r w:rsidRPr="00A305BD">
              <w:rPr>
                <w:rFonts w:cs="Tahoma"/>
                <w:sz w:val="24"/>
                <w:szCs w:val="24"/>
              </w:rPr>
              <w:t>:</w:t>
            </w:r>
          </w:p>
          <w:p w:rsidR="00E4165E" w:rsidRDefault="00E4165E" w:rsidP="00E4165E">
            <w:pPr>
              <w:pStyle w:val="ListParagraph"/>
              <w:numPr>
                <w:ilvl w:val="0"/>
                <w:numId w:val="12"/>
              </w:numPr>
              <w:rPr>
                <w:rFonts w:cs="Tahoma"/>
                <w:sz w:val="24"/>
                <w:szCs w:val="24"/>
              </w:rPr>
            </w:pPr>
            <w:r w:rsidRPr="00A305BD">
              <w:rPr>
                <w:rFonts w:cs="Tahoma"/>
                <w:sz w:val="24"/>
                <w:szCs w:val="24"/>
              </w:rPr>
              <w:t xml:space="preserve">Students will debate and discuss with peers their understanding of family and community.  </w:t>
            </w:r>
          </w:p>
          <w:p w:rsidR="00885FAD" w:rsidRDefault="00E4165E" w:rsidP="00E4165E">
            <w:pPr>
              <w:pStyle w:val="ListParagraph"/>
              <w:numPr>
                <w:ilvl w:val="0"/>
                <w:numId w:val="12"/>
              </w:numPr>
              <w:rPr>
                <w:rFonts w:cs="Tahoma"/>
                <w:sz w:val="24"/>
                <w:szCs w:val="24"/>
              </w:rPr>
            </w:pPr>
            <w:r w:rsidRPr="00E4165E">
              <w:rPr>
                <w:rFonts w:cs="Tahoma"/>
                <w:sz w:val="24"/>
                <w:szCs w:val="24"/>
              </w:rPr>
              <w:t>Students will present their knowledge to the teacher by creating a foldable, providing key details about a historical leader in video format, and taking a written test.</w:t>
            </w:r>
          </w:p>
          <w:p w:rsidR="00A47E32" w:rsidRPr="00E4165E" w:rsidRDefault="00A47E32" w:rsidP="00A47E32">
            <w:pPr>
              <w:pStyle w:val="ListParagraph"/>
              <w:rPr>
                <w:rFonts w:cs="Tahoma"/>
                <w:sz w:val="24"/>
                <w:szCs w:val="24"/>
              </w:rPr>
            </w:pPr>
          </w:p>
        </w:tc>
      </w:tr>
      <w:tr w:rsidR="00885FAD" w:rsidRPr="00A305BD" w:rsidTr="000A109E">
        <w:trPr>
          <w:trHeight w:val="48"/>
        </w:trPr>
        <w:tc>
          <w:tcPr>
            <w:tcW w:w="3652" w:type="dxa"/>
            <w:shd w:val="clear" w:color="auto" w:fill="auto"/>
            <w:vAlign w:val="center"/>
          </w:tcPr>
          <w:p w:rsidR="00A47E32" w:rsidRDefault="00A47E32" w:rsidP="00E4165E">
            <w:pPr>
              <w:ind w:left="360" w:hanging="360"/>
              <w:jc w:val="both"/>
              <w:rPr>
                <w:rFonts w:cs="Tahoma"/>
                <w:b/>
                <w:bCs/>
                <w:i/>
                <w:sz w:val="24"/>
                <w:szCs w:val="24"/>
              </w:rPr>
            </w:pPr>
          </w:p>
          <w:p w:rsidR="00885FAD" w:rsidRPr="00A305BD" w:rsidRDefault="00885FAD" w:rsidP="00E4165E">
            <w:pPr>
              <w:ind w:left="360" w:hanging="360"/>
              <w:jc w:val="both"/>
              <w:rPr>
                <w:rFonts w:cs="Tahoma"/>
                <w:bCs/>
                <w:i/>
                <w:sz w:val="24"/>
                <w:szCs w:val="24"/>
              </w:rPr>
            </w:pPr>
            <w:r w:rsidRPr="00A305BD">
              <w:rPr>
                <w:rFonts w:cs="Tahoma"/>
                <w:b/>
                <w:bCs/>
                <w:i/>
                <w:sz w:val="24"/>
                <w:szCs w:val="24"/>
              </w:rPr>
              <w:lastRenderedPageBreak/>
              <w:t>P</w:t>
            </w:r>
            <w:r w:rsidRPr="00A305BD">
              <w:rPr>
                <w:rFonts w:cs="Tahoma"/>
                <w:bCs/>
                <w:i/>
                <w:sz w:val="24"/>
                <w:szCs w:val="24"/>
              </w:rPr>
              <w:t xml:space="preserve"> – Product, Performance</w:t>
            </w:r>
          </w:p>
          <w:p w:rsidR="00F71B07" w:rsidRPr="00E4165E" w:rsidRDefault="00974F33" w:rsidP="00E4165E">
            <w:pPr>
              <w:jc w:val="both"/>
              <w:rPr>
                <w:rFonts w:cs="Tahoma"/>
                <w:i/>
                <w:sz w:val="24"/>
                <w:szCs w:val="24"/>
              </w:rPr>
            </w:pPr>
            <w:r>
              <w:rPr>
                <w:rFonts w:cs="Tahoma"/>
                <w:i/>
                <w:sz w:val="24"/>
                <w:szCs w:val="24"/>
              </w:rPr>
              <w:br/>
            </w:r>
            <w:r w:rsidR="00E4165E">
              <w:rPr>
                <w:rFonts w:cs="Tahoma"/>
                <w:i/>
                <w:sz w:val="24"/>
                <w:szCs w:val="24"/>
              </w:rPr>
              <w:t xml:space="preserve">What product/performance will </w:t>
            </w:r>
            <w:r w:rsidR="00F71B07" w:rsidRPr="00A305BD">
              <w:rPr>
                <w:rFonts w:cs="Tahoma"/>
                <w:i/>
                <w:sz w:val="24"/>
                <w:szCs w:val="24"/>
              </w:rPr>
              <w:t>the student</w:t>
            </w:r>
            <w:r w:rsidR="00E4165E">
              <w:rPr>
                <w:rFonts w:cs="Tahoma"/>
                <w:i/>
                <w:sz w:val="24"/>
                <w:szCs w:val="24"/>
              </w:rPr>
              <w:t xml:space="preserve"> </w:t>
            </w:r>
            <w:r w:rsidR="00F71B07" w:rsidRPr="00A305BD">
              <w:rPr>
                <w:rFonts w:cs="Tahoma"/>
                <w:i/>
                <w:sz w:val="24"/>
                <w:szCs w:val="24"/>
              </w:rPr>
              <w:t>create?</w:t>
            </w:r>
          </w:p>
        </w:tc>
        <w:tc>
          <w:tcPr>
            <w:tcW w:w="10244" w:type="dxa"/>
            <w:gridSpan w:val="2"/>
          </w:tcPr>
          <w:p w:rsidR="00A47E32" w:rsidRDefault="00A47E32" w:rsidP="00E4165E">
            <w:pPr>
              <w:rPr>
                <w:rFonts w:cs="Tahoma"/>
                <w:i/>
                <w:sz w:val="24"/>
                <w:szCs w:val="24"/>
              </w:rPr>
            </w:pPr>
          </w:p>
          <w:p w:rsidR="00E4165E" w:rsidRPr="00A305BD" w:rsidRDefault="00E4165E" w:rsidP="00E4165E">
            <w:pPr>
              <w:rPr>
                <w:rFonts w:cs="Tahoma"/>
                <w:sz w:val="24"/>
                <w:szCs w:val="24"/>
              </w:rPr>
            </w:pPr>
            <w:r w:rsidRPr="00A305BD">
              <w:rPr>
                <w:rFonts w:cs="Tahoma"/>
                <w:i/>
                <w:sz w:val="24"/>
                <w:szCs w:val="24"/>
              </w:rPr>
              <w:lastRenderedPageBreak/>
              <w:t>Products</w:t>
            </w:r>
            <w:r w:rsidRPr="00A305BD">
              <w:rPr>
                <w:rFonts w:cs="Tahoma"/>
                <w:sz w:val="24"/>
                <w:szCs w:val="24"/>
              </w:rPr>
              <w:t>:</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Foldable project, key details interview, test</w:t>
            </w:r>
          </w:p>
          <w:p w:rsidR="00885FAD" w:rsidRPr="00A305BD" w:rsidRDefault="00885FAD" w:rsidP="00736A8F">
            <w:pPr>
              <w:rPr>
                <w:rFonts w:cs="Tahoma"/>
                <w:sz w:val="24"/>
                <w:szCs w:val="24"/>
              </w:rPr>
            </w:pPr>
          </w:p>
        </w:tc>
      </w:tr>
      <w:tr w:rsidR="00736A8F" w:rsidRPr="00A305BD" w:rsidTr="001B1C69">
        <w:trPr>
          <w:trHeight w:val="48"/>
        </w:trPr>
        <w:tc>
          <w:tcPr>
            <w:tcW w:w="3652" w:type="dxa"/>
            <w:tcBorders>
              <w:bottom w:val="double" w:sz="4" w:space="0" w:color="auto"/>
            </w:tcBorders>
            <w:shd w:val="clear" w:color="auto" w:fill="auto"/>
          </w:tcPr>
          <w:p w:rsidR="00974F33" w:rsidRDefault="00736A8F" w:rsidP="00974F33">
            <w:pPr>
              <w:ind w:left="360" w:hanging="360"/>
              <w:rPr>
                <w:rFonts w:cs="Tahoma"/>
                <w:bCs/>
                <w:i/>
                <w:sz w:val="24"/>
                <w:szCs w:val="24"/>
              </w:rPr>
            </w:pPr>
            <w:r w:rsidRPr="00A305BD">
              <w:rPr>
                <w:rFonts w:cs="Tahoma"/>
                <w:b/>
                <w:bCs/>
                <w:i/>
                <w:sz w:val="24"/>
                <w:szCs w:val="24"/>
              </w:rPr>
              <w:lastRenderedPageBreak/>
              <w:t xml:space="preserve">S </w:t>
            </w:r>
            <w:r w:rsidRPr="00A305BD">
              <w:rPr>
                <w:rFonts w:cs="Tahoma"/>
                <w:bCs/>
                <w:i/>
                <w:sz w:val="24"/>
                <w:szCs w:val="24"/>
              </w:rPr>
              <w:t>– Standards &amp; Criteria for Success</w:t>
            </w:r>
          </w:p>
          <w:p w:rsidR="00C60F8A" w:rsidRPr="00A305BD" w:rsidRDefault="00974F33" w:rsidP="00974F33">
            <w:pPr>
              <w:rPr>
                <w:rFonts w:cs="Tahoma"/>
                <w:bCs/>
                <w:i/>
                <w:sz w:val="24"/>
                <w:szCs w:val="24"/>
              </w:rPr>
            </w:pPr>
            <w:r>
              <w:rPr>
                <w:rFonts w:cs="Tahoma"/>
                <w:bCs/>
                <w:i/>
                <w:sz w:val="24"/>
                <w:szCs w:val="24"/>
              </w:rPr>
              <w:br/>
            </w:r>
            <w:r w:rsidR="00C60F8A" w:rsidRPr="00A305BD">
              <w:rPr>
                <w:rFonts w:cs="Tahoma"/>
                <w:bCs/>
                <w:i/>
                <w:sz w:val="24"/>
                <w:szCs w:val="24"/>
              </w:rPr>
              <w:t>Create the rubric for the Performance Task</w:t>
            </w:r>
          </w:p>
        </w:tc>
        <w:tc>
          <w:tcPr>
            <w:tcW w:w="10244" w:type="dxa"/>
            <w:gridSpan w:val="2"/>
            <w:tcBorders>
              <w:bottom w:val="double" w:sz="4" w:space="0" w:color="auto"/>
            </w:tcBorders>
          </w:tcPr>
          <w:p w:rsidR="00E4165E" w:rsidRPr="00A305BD" w:rsidRDefault="00E4165E" w:rsidP="00E4165E">
            <w:pPr>
              <w:rPr>
                <w:rFonts w:cs="Tahoma"/>
                <w:sz w:val="24"/>
                <w:szCs w:val="24"/>
              </w:rPr>
            </w:pPr>
            <w:r w:rsidRPr="00A305BD">
              <w:rPr>
                <w:rFonts w:cs="Tahoma"/>
                <w:i/>
                <w:sz w:val="24"/>
                <w:szCs w:val="24"/>
              </w:rPr>
              <w:t>Standards</w:t>
            </w:r>
            <w:r w:rsidRPr="00A305BD">
              <w:rPr>
                <w:rFonts w:cs="Tahoma"/>
                <w:sz w:val="24"/>
                <w:szCs w:val="24"/>
              </w:rPr>
              <w: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Rubric for “Me in the World” project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Grading key for test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Teacher observation for verbal presentation</w:t>
            </w:r>
          </w:p>
          <w:p w:rsidR="00E4165E" w:rsidRDefault="00E4165E" w:rsidP="00736A8F">
            <w:pPr>
              <w:rPr>
                <w:rFonts w:cs="Tahoma"/>
                <w:sz w:val="24"/>
                <w:szCs w:val="24"/>
              </w:rPr>
            </w:pPr>
          </w:p>
          <w:p w:rsidR="00736A8F" w:rsidRPr="00A305BD" w:rsidRDefault="00B93670" w:rsidP="00736A8F">
            <w:pPr>
              <w:rPr>
                <w:rFonts w:cs="Tahoma"/>
                <w:sz w:val="24"/>
                <w:szCs w:val="24"/>
              </w:rPr>
            </w:pPr>
            <w:r w:rsidRPr="001B1C69">
              <w:rPr>
                <w:rFonts w:cs="Tahoma"/>
                <w:sz w:val="24"/>
                <w:szCs w:val="24"/>
              </w:rPr>
              <w:t xml:space="preserve">If </w:t>
            </w:r>
            <w:r w:rsidR="00EE2AC6" w:rsidRPr="001B1C69">
              <w:rPr>
                <w:rFonts w:cs="Tahoma"/>
                <w:sz w:val="24"/>
                <w:szCs w:val="24"/>
              </w:rPr>
              <w:t xml:space="preserve">it is developed </w:t>
            </w:r>
            <w:r w:rsidRPr="001B1C69">
              <w:rPr>
                <w:rFonts w:cs="Tahoma"/>
                <w:sz w:val="24"/>
                <w:szCs w:val="24"/>
              </w:rPr>
              <w:t>as part of the plan, a</w:t>
            </w:r>
            <w:r w:rsidR="00C60F8A" w:rsidRPr="001B1C69">
              <w:rPr>
                <w:rFonts w:cs="Tahoma"/>
                <w:sz w:val="24"/>
                <w:szCs w:val="24"/>
              </w:rPr>
              <w:t xml:space="preserve">ttach </w:t>
            </w:r>
            <w:r w:rsidR="002704B3" w:rsidRPr="001B1C69">
              <w:rPr>
                <w:rFonts w:cs="Tahoma"/>
                <w:sz w:val="24"/>
                <w:szCs w:val="24"/>
              </w:rPr>
              <w:t xml:space="preserve">the </w:t>
            </w:r>
            <w:r w:rsidR="00C60F8A" w:rsidRPr="001B1C69">
              <w:rPr>
                <w:rFonts w:cs="Tahoma"/>
                <w:sz w:val="24"/>
                <w:szCs w:val="24"/>
              </w:rPr>
              <w:t xml:space="preserve">rubric to </w:t>
            </w:r>
            <w:r w:rsidR="00EE2AC6" w:rsidRPr="001B1C69">
              <w:rPr>
                <w:rFonts w:cs="Tahoma"/>
                <w:sz w:val="24"/>
                <w:szCs w:val="24"/>
              </w:rPr>
              <w:t xml:space="preserve">the </w:t>
            </w:r>
            <w:r w:rsidR="00C60F8A" w:rsidRPr="001B1C69">
              <w:rPr>
                <w:rFonts w:cs="Tahoma"/>
                <w:sz w:val="24"/>
                <w:szCs w:val="24"/>
              </w:rPr>
              <w:t>Unit Plan</w:t>
            </w:r>
            <w:r w:rsidRPr="001B1C69">
              <w:rPr>
                <w:rFonts w:cs="Tahoma"/>
                <w:sz w:val="24"/>
                <w:szCs w:val="24"/>
              </w:rPr>
              <w:t>.</w:t>
            </w:r>
            <w:r w:rsidR="001B1C69" w:rsidRPr="001B1C69">
              <w:rPr>
                <w:rFonts w:cs="Tahoma"/>
                <w:sz w:val="24"/>
                <w:szCs w:val="24"/>
              </w:rPr>
              <w:t xml:space="preserve">  </w:t>
            </w:r>
            <w:r w:rsidR="00974F33">
              <w:rPr>
                <w:rFonts w:cs="Tahoma"/>
                <w:sz w:val="24"/>
                <w:szCs w:val="24"/>
              </w:rPr>
              <w:t>(</w:t>
            </w:r>
            <w:r w:rsidR="001B1C69" w:rsidRPr="001B1C69">
              <w:rPr>
                <w:rFonts w:cs="Tahoma"/>
                <w:sz w:val="24"/>
                <w:szCs w:val="24"/>
              </w:rPr>
              <w:t xml:space="preserve">See end of unit for the </w:t>
            </w:r>
            <w:r w:rsidR="00974F33">
              <w:rPr>
                <w:rFonts w:cs="Tahoma"/>
                <w:sz w:val="24"/>
                <w:szCs w:val="24"/>
              </w:rPr>
              <w:t xml:space="preserve">“Me in the World” </w:t>
            </w:r>
            <w:r w:rsidR="001B1C69" w:rsidRPr="001B1C69">
              <w:rPr>
                <w:rFonts w:cs="Tahoma"/>
                <w:sz w:val="24"/>
                <w:szCs w:val="24"/>
              </w:rPr>
              <w:t>rubric.</w:t>
            </w:r>
            <w:r w:rsidR="00A47E32">
              <w:rPr>
                <w:rFonts w:cs="Tahoma"/>
                <w:sz w:val="24"/>
                <w:szCs w:val="24"/>
              </w:rPr>
              <w:t>)</w:t>
            </w:r>
          </w:p>
          <w:p w:rsidR="00736A8F" w:rsidRPr="00A305BD" w:rsidRDefault="00736A8F" w:rsidP="00736A8F">
            <w:pPr>
              <w:rPr>
                <w:rFonts w:cs="Tahoma"/>
                <w:sz w:val="24"/>
                <w:szCs w:val="24"/>
              </w:rPr>
            </w:pPr>
          </w:p>
        </w:tc>
      </w:tr>
      <w:tr w:rsidR="00CF080F" w:rsidRPr="00A305BD" w:rsidTr="00934BEC">
        <w:tc>
          <w:tcPr>
            <w:tcW w:w="6948" w:type="dxa"/>
            <w:gridSpan w:val="2"/>
            <w:tcBorders>
              <w:top w:val="double" w:sz="4" w:space="0" w:color="auto"/>
            </w:tcBorders>
            <w:shd w:val="clear" w:color="auto" w:fill="E0E0E0"/>
          </w:tcPr>
          <w:p w:rsidR="00CF080F" w:rsidRPr="00A305BD" w:rsidRDefault="002704B3" w:rsidP="00736A8F">
            <w:pPr>
              <w:rPr>
                <w:rFonts w:cs="Tahoma"/>
                <w:b/>
                <w:sz w:val="24"/>
                <w:szCs w:val="24"/>
              </w:rPr>
            </w:pPr>
            <w:r w:rsidRPr="00A305BD">
              <w:rPr>
                <w:rFonts w:cs="Tahoma"/>
                <w:b/>
                <w:sz w:val="24"/>
                <w:szCs w:val="24"/>
              </w:rPr>
              <w:t>Performance</w:t>
            </w:r>
            <w:r w:rsidR="00CF080F" w:rsidRPr="00A305BD">
              <w:rPr>
                <w:rFonts w:cs="Tahoma"/>
                <w:b/>
                <w:sz w:val="24"/>
                <w:szCs w:val="24"/>
              </w:rPr>
              <w:t xml:space="preserve"> Evidence</w:t>
            </w:r>
          </w:p>
          <w:p w:rsidR="00CF080F" w:rsidRPr="00A305BD" w:rsidRDefault="00CF080F" w:rsidP="00EE2AC6">
            <w:pPr>
              <w:rPr>
                <w:rFonts w:cs="Tahoma"/>
                <w:sz w:val="24"/>
                <w:szCs w:val="24"/>
              </w:rPr>
            </w:pPr>
            <w:r w:rsidRPr="00A305BD">
              <w:rPr>
                <w:rFonts w:cs="Tahoma"/>
                <w:sz w:val="24"/>
                <w:szCs w:val="24"/>
              </w:rPr>
              <w:t>Throug</w:t>
            </w:r>
            <w:r w:rsidR="000F23E8" w:rsidRPr="00A305BD">
              <w:rPr>
                <w:rFonts w:cs="Tahoma"/>
                <w:sz w:val="24"/>
                <w:szCs w:val="24"/>
              </w:rPr>
              <w:t>h what evidence (</w:t>
            </w:r>
            <w:r w:rsidRPr="00A305BD">
              <w:rPr>
                <w:rFonts w:cs="Tahoma"/>
                <w:sz w:val="24"/>
                <w:szCs w:val="24"/>
              </w:rPr>
              <w:t xml:space="preserve">work samples, </w:t>
            </w:r>
            <w:r w:rsidR="00EE2AC6" w:rsidRPr="00A305BD">
              <w:rPr>
                <w:rFonts w:cs="Tahoma"/>
                <w:sz w:val="24"/>
                <w:szCs w:val="24"/>
              </w:rPr>
              <w:t xml:space="preserve">projects, surveys, </w:t>
            </w:r>
            <w:r w:rsidRPr="00A305BD">
              <w:rPr>
                <w:rFonts w:cs="Tahoma"/>
                <w:sz w:val="24"/>
                <w:szCs w:val="24"/>
              </w:rPr>
              <w:t xml:space="preserve">observations, quizzes, tests, </w:t>
            </w:r>
            <w:r w:rsidR="000F23E8" w:rsidRPr="00A305BD">
              <w:rPr>
                <w:rFonts w:cs="Tahoma"/>
                <w:sz w:val="24"/>
                <w:szCs w:val="24"/>
              </w:rPr>
              <w:t xml:space="preserve">journals </w:t>
            </w:r>
            <w:r w:rsidRPr="00A305BD">
              <w:rPr>
                <w:rFonts w:cs="Tahoma"/>
                <w:sz w:val="24"/>
                <w:szCs w:val="24"/>
              </w:rPr>
              <w:t>or</w:t>
            </w:r>
            <w:r w:rsidR="000F23E8" w:rsidRPr="00A305BD">
              <w:rPr>
                <w:rFonts w:cs="Tahoma"/>
                <w:sz w:val="24"/>
                <w:szCs w:val="24"/>
              </w:rPr>
              <w:t xml:space="preserve"> other means)</w:t>
            </w:r>
            <w:r w:rsidRPr="00A305BD">
              <w:rPr>
                <w:rFonts w:cs="Tahoma"/>
                <w:sz w:val="24"/>
                <w:szCs w:val="24"/>
              </w:rPr>
              <w:t xml:space="preserve"> will students demonstrate achievement of the desired results?</w:t>
            </w:r>
            <w:r w:rsidR="00087488" w:rsidRPr="00A305BD">
              <w:rPr>
                <w:rFonts w:cs="Tahoma"/>
                <w:sz w:val="24"/>
                <w:szCs w:val="24"/>
              </w:rPr>
              <w:t xml:space="preserve"> </w:t>
            </w:r>
            <w:r w:rsidR="00EE2AC6" w:rsidRPr="00A305BD">
              <w:rPr>
                <w:rFonts w:cs="Tahoma"/>
                <w:sz w:val="24"/>
                <w:szCs w:val="24"/>
              </w:rPr>
              <w:t>What f</w:t>
            </w:r>
            <w:r w:rsidR="00244576" w:rsidRPr="00A305BD">
              <w:rPr>
                <w:rFonts w:cs="Tahoma"/>
                <w:sz w:val="24"/>
                <w:szCs w:val="24"/>
              </w:rPr>
              <w:t xml:space="preserve">ormative and summative assessments </w:t>
            </w:r>
            <w:r w:rsidR="00EE2AC6" w:rsidRPr="00A305BD">
              <w:rPr>
                <w:rFonts w:cs="Tahoma"/>
                <w:sz w:val="24"/>
                <w:szCs w:val="24"/>
              </w:rPr>
              <w:t xml:space="preserve">will be </w:t>
            </w:r>
            <w:r w:rsidR="00244576" w:rsidRPr="00A305BD">
              <w:rPr>
                <w:rFonts w:cs="Tahoma"/>
                <w:sz w:val="24"/>
                <w:szCs w:val="24"/>
              </w:rPr>
              <w:t>used throughout the unit to arrive at the outcomes</w:t>
            </w:r>
            <w:r w:rsidR="00CF2FFB" w:rsidRPr="00A305BD">
              <w:rPr>
                <w:rFonts w:cs="Tahoma"/>
                <w:sz w:val="24"/>
                <w:szCs w:val="24"/>
              </w:rPr>
              <w:t>?</w:t>
            </w:r>
          </w:p>
        </w:tc>
        <w:tc>
          <w:tcPr>
            <w:tcW w:w="6948" w:type="dxa"/>
            <w:tcBorders>
              <w:top w:val="double" w:sz="4" w:space="0" w:color="auto"/>
            </w:tcBorders>
            <w:shd w:val="clear" w:color="auto" w:fill="E0E0E0"/>
          </w:tcPr>
          <w:p w:rsidR="00CF080F" w:rsidRPr="00A305BD" w:rsidRDefault="00CF080F" w:rsidP="00736A8F">
            <w:pPr>
              <w:rPr>
                <w:rFonts w:cs="Tahoma"/>
                <w:b/>
                <w:sz w:val="24"/>
                <w:szCs w:val="24"/>
              </w:rPr>
            </w:pPr>
            <w:r w:rsidRPr="00A305BD">
              <w:rPr>
                <w:rFonts w:cs="Tahoma"/>
                <w:b/>
                <w:sz w:val="24"/>
                <w:szCs w:val="24"/>
              </w:rPr>
              <w:t>Student Self-Assessment</w:t>
            </w:r>
          </w:p>
          <w:p w:rsidR="000F23E8" w:rsidRPr="00A305BD" w:rsidRDefault="00B93670" w:rsidP="00B93670">
            <w:pPr>
              <w:rPr>
                <w:rFonts w:cs="Tahoma"/>
                <w:sz w:val="24"/>
                <w:szCs w:val="24"/>
              </w:rPr>
            </w:pPr>
            <w:r w:rsidRPr="00A305BD">
              <w:rPr>
                <w:rFonts w:cs="Tahoma"/>
                <w:sz w:val="24"/>
                <w:szCs w:val="24"/>
              </w:rPr>
              <w:t xml:space="preserve">In what ways </w:t>
            </w:r>
            <w:r w:rsidR="000F23E8" w:rsidRPr="00A305BD">
              <w:rPr>
                <w:rFonts w:cs="Tahoma"/>
                <w:sz w:val="24"/>
                <w:szCs w:val="24"/>
              </w:rPr>
              <w:t>will students reflect upon or self-assess their learning?</w:t>
            </w:r>
          </w:p>
        </w:tc>
      </w:tr>
      <w:tr w:rsidR="00CF080F" w:rsidRPr="00A305BD" w:rsidTr="00E514EE">
        <w:trPr>
          <w:trHeight w:val="3326"/>
        </w:trPr>
        <w:tc>
          <w:tcPr>
            <w:tcW w:w="6948" w:type="dxa"/>
            <w:gridSpan w:val="2"/>
          </w:tcPr>
          <w:p w:rsidR="00CF080F" w:rsidRPr="00A305BD" w:rsidRDefault="00CF080F" w:rsidP="00736A8F">
            <w:pPr>
              <w:rPr>
                <w:rFonts w:cs="Tahoma"/>
                <w:sz w:val="24"/>
                <w:szCs w:val="24"/>
              </w:rPr>
            </w:pPr>
          </w:p>
          <w:p w:rsidR="003A0CCC" w:rsidRPr="00A305BD" w:rsidRDefault="003A0CCC" w:rsidP="002665D3">
            <w:pPr>
              <w:pStyle w:val="ListParagraph"/>
              <w:numPr>
                <w:ilvl w:val="0"/>
                <w:numId w:val="13"/>
              </w:numPr>
              <w:rPr>
                <w:rFonts w:cs="Tahoma"/>
                <w:sz w:val="24"/>
                <w:szCs w:val="24"/>
              </w:rPr>
            </w:pPr>
            <w:r w:rsidRPr="00A305BD">
              <w:rPr>
                <w:rFonts w:cs="Tahoma"/>
                <w:sz w:val="24"/>
                <w:szCs w:val="24"/>
              </w:rPr>
              <w:t>Pre-assessments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Checks for Understanding (Formative)</w:t>
            </w:r>
          </w:p>
          <w:p w:rsidR="00CF080F" w:rsidRPr="00A305BD" w:rsidRDefault="002665D3" w:rsidP="002665D3">
            <w:pPr>
              <w:pStyle w:val="ListParagraph"/>
              <w:numPr>
                <w:ilvl w:val="0"/>
                <w:numId w:val="13"/>
              </w:numPr>
              <w:rPr>
                <w:rFonts w:cs="Tahoma"/>
                <w:sz w:val="24"/>
                <w:szCs w:val="24"/>
              </w:rPr>
            </w:pPr>
            <w:r w:rsidRPr="00A305BD">
              <w:rPr>
                <w:rFonts w:cs="Tahoma"/>
                <w:sz w:val="24"/>
                <w:szCs w:val="24"/>
              </w:rPr>
              <w:t>Discussion (Formative)</w:t>
            </w:r>
          </w:p>
          <w:p w:rsidR="00CF080F" w:rsidRPr="00A305BD" w:rsidRDefault="002665D3" w:rsidP="002665D3">
            <w:pPr>
              <w:pStyle w:val="ListParagraph"/>
              <w:numPr>
                <w:ilvl w:val="0"/>
                <w:numId w:val="13"/>
              </w:numPr>
              <w:rPr>
                <w:rFonts w:cs="Tahoma"/>
                <w:sz w:val="24"/>
                <w:szCs w:val="24"/>
              </w:rPr>
            </w:pPr>
            <w:r w:rsidRPr="00A305BD">
              <w:rPr>
                <w:rFonts w:cs="Tahoma"/>
                <w:sz w:val="24"/>
                <w:szCs w:val="24"/>
              </w:rPr>
              <w:t>Debate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Student questions/comments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Teacher questions and prompts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Observation</w:t>
            </w:r>
            <w:r w:rsidR="003A0CCC" w:rsidRPr="00A305BD">
              <w:rPr>
                <w:rFonts w:cs="Tahoma"/>
                <w:sz w:val="24"/>
                <w:szCs w:val="24"/>
              </w:rPr>
              <w:t>/Anecdotal records</w:t>
            </w:r>
            <w:r w:rsidRPr="00A305BD">
              <w:rPr>
                <w:rFonts w:cs="Tahoma"/>
                <w:sz w:val="24"/>
                <w:szCs w:val="24"/>
              </w:rPr>
              <w:t xml:space="preserve">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Interview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Me in the World project (Summative)</w:t>
            </w:r>
          </w:p>
          <w:p w:rsidR="00714586" w:rsidRPr="002B62ED" w:rsidRDefault="002665D3" w:rsidP="00736A8F">
            <w:pPr>
              <w:pStyle w:val="ListParagraph"/>
              <w:numPr>
                <w:ilvl w:val="0"/>
                <w:numId w:val="13"/>
              </w:numPr>
              <w:rPr>
                <w:rFonts w:cs="Tahoma"/>
                <w:sz w:val="24"/>
                <w:szCs w:val="24"/>
              </w:rPr>
            </w:pPr>
            <w:r w:rsidRPr="00A305BD">
              <w:rPr>
                <w:rFonts w:cs="Tahoma"/>
                <w:sz w:val="24"/>
                <w:szCs w:val="24"/>
              </w:rPr>
              <w:t>Test (Summative)</w:t>
            </w:r>
          </w:p>
        </w:tc>
        <w:tc>
          <w:tcPr>
            <w:tcW w:w="6948" w:type="dxa"/>
          </w:tcPr>
          <w:p w:rsidR="00CF080F" w:rsidRPr="00A305BD" w:rsidRDefault="00CF080F" w:rsidP="00736A8F">
            <w:pPr>
              <w:rPr>
                <w:rFonts w:cs="Tahoma"/>
                <w:sz w:val="24"/>
                <w:szCs w:val="24"/>
              </w:rPr>
            </w:pPr>
          </w:p>
          <w:p w:rsidR="00CF080F" w:rsidRDefault="00A305BD" w:rsidP="00A305BD">
            <w:pPr>
              <w:pStyle w:val="ListParagraph"/>
              <w:numPr>
                <w:ilvl w:val="0"/>
                <w:numId w:val="13"/>
              </w:numPr>
              <w:rPr>
                <w:rFonts w:cs="Tahoma"/>
                <w:sz w:val="24"/>
                <w:szCs w:val="24"/>
              </w:rPr>
            </w:pPr>
            <w:r w:rsidRPr="00A305BD">
              <w:rPr>
                <w:rFonts w:cs="Tahoma"/>
                <w:sz w:val="24"/>
                <w:szCs w:val="24"/>
              </w:rPr>
              <w:t>Use reflective questions, prompts and responses</w:t>
            </w:r>
          </w:p>
          <w:p w:rsidR="002B62ED" w:rsidRPr="00A305BD" w:rsidRDefault="002B62ED" w:rsidP="00A305BD">
            <w:pPr>
              <w:pStyle w:val="ListParagraph"/>
              <w:numPr>
                <w:ilvl w:val="0"/>
                <w:numId w:val="13"/>
              </w:numPr>
              <w:rPr>
                <w:rFonts w:cs="Tahoma"/>
                <w:sz w:val="24"/>
                <w:szCs w:val="24"/>
              </w:rPr>
            </w:pPr>
            <w:r>
              <w:rPr>
                <w:rFonts w:cs="Tahoma"/>
                <w:sz w:val="24"/>
                <w:szCs w:val="24"/>
              </w:rPr>
              <w:t>What do I know?  What did I learn? How am I an individual and part of a group?</w:t>
            </w:r>
          </w:p>
        </w:tc>
      </w:tr>
    </w:tbl>
    <w:p w:rsidR="00974F33" w:rsidRDefault="00974F33"/>
    <w:p w:rsidR="00974F33" w:rsidRDefault="00974F33">
      <w: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3E3E2F">
        <w:tc>
          <w:tcPr>
            <w:tcW w:w="14040" w:type="dxa"/>
            <w:gridSpan w:val="2"/>
            <w:tcBorders>
              <w:bottom w:val="double" w:sz="4" w:space="0" w:color="auto"/>
            </w:tcBorders>
            <w:shd w:val="clear" w:color="auto" w:fill="D9D9D9"/>
          </w:tcPr>
          <w:p w:rsidR="00736A8F" w:rsidRPr="00736A8F" w:rsidRDefault="00226CA8" w:rsidP="00736A8F">
            <w:pPr>
              <w:jc w:val="center"/>
              <w:rPr>
                <w:b/>
                <w:bCs/>
                <w:sz w:val="28"/>
                <w:szCs w:val="32"/>
              </w:rPr>
            </w:pPr>
            <w:r>
              <w:lastRenderedPageBreak/>
              <w:br w:type="page"/>
            </w:r>
            <w:r w:rsidR="00736A8F" w:rsidRPr="00736A8F">
              <w:rPr>
                <w:b/>
                <w:bCs/>
                <w:sz w:val="28"/>
                <w:szCs w:val="32"/>
              </w:rPr>
              <w:t xml:space="preserve">Stage 3 – Learning Plan </w:t>
            </w:r>
          </w:p>
          <w:p w:rsidR="00736A8F" w:rsidRPr="003E3E2F" w:rsidRDefault="00736A8F" w:rsidP="00736A8F">
            <w:r w:rsidRPr="003E3E2F">
              <w:t xml:space="preserve">What teaching and learning experiences </w:t>
            </w:r>
            <w:r w:rsidR="00EE2AC6">
              <w:t xml:space="preserve">(WHERETO) </w:t>
            </w:r>
            <w:r w:rsidRPr="003E3E2F">
              <w:t>will you use to:</w:t>
            </w:r>
          </w:p>
          <w:p w:rsidR="00736A8F" w:rsidRPr="003E3E2F" w:rsidRDefault="00736A8F" w:rsidP="00736A8F">
            <w:pPr>
              <w:numPr>
                <w:ilvl w:val="0"/>
                <w:numId w:val="4"/>
              </w:numPr>
            </w:pPr>
            <w:r w:rsidRPr="003E3E2F">
              <w:t>achieve the desired results identified in Stage 1?</w:t>
            </w:r>
          </w:p>
          <w:p w:rsidR="00736A8F" w:rsidRPr="003E3E2F" w:rsidRDefault="00736A8F" w:rsidP="00736A8F">
            <w:pPr>
              <w:numPr>
                <w:ilvl w:val="0"/>
                <w:numId w:val="4"/>
              </w:numPr>
            </w:pPr>
            <w:r w:rsidRPr="003E3E2F">
              <w:t xml:space="preserve">equip students to complete </w:t>
            </w:r>
            <w:r w:rsidR="00EE2AC6">
              <w:t xml:space="preserve">(with understanding) </w:t>
            </w:r>
            <w:r w:rsidRPr="003E3E2F">
              <w:t>the assessment tasks identified in Stage 2?</w:t>
            </w:r>
          </w:p>
        </w:tc>
      </w:tr>
      <w:tr w:rsidR="00244576" w:rsidRPr="003E3E2F" w:rsidTr="003E0F5C">
        <w:trPr>
          <w:trHeight w:val="480"/>
        </w:trPr>
        <w:tc>
          <w:tcPr>
            <w:tcW w:w="14040" w:type="dxa"/>
            <w:gridSpan w:val="2"/>
            <w:tcBorders>
              <w:bottom w:val="double" w:sz="4" w:space="0" w:color="auto"/>
            </w:tcBorders>
            <w:shd w:val="clear" w:color="auto" w:fill="D9D9D9"/>
          </w:tcPr>
          <w:p w:rsidR="00601B2B" w:rsidRDefault="00244576" w:rsidP="004D00DC">
            <w:pPr>
              <w:rPr>
                <w:b/>
                <w:bCs/>
              </w:rPr>
            </w:pPr>
            <w:r w:rsidRPr="002E2FB5">
              <w:rPr>
                <w:b/>
                <w:bCs/>
                <w:color w:val="000000" w:themeColor="text1"/>
              </w:rPr>
              <w:t>Where</w:t>
            </w:r>
            <w:r w:rsidRPr="008337B6">
              <w:rPr>
                <w:b/>
                <w:bCs/>
              </w:rPr>
              <w:t xml:space="preserve"> are your students headed?  Where have they been?  How will you make sure the students know where they are going?</w:t>
            </w:r>
            <w:r w:rsidR="00180F6F">
              <w:rPr>
                <w:b/>
                <w:bCs/>
              </w:rPr>
              <w:t xml:space="preserve">  </w:t>
            </w:r>
          </w:p>
          <w:p w:rsidR="00601B2B" w:rsidRDefault="00180F6F" w:rsidP="004D00DC">
            <w:pPr>
              <w:rPr>
                <w:b/>
                <w:bCs/>
              </w:rPr>
            </w:pPr>
            <w:r>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8337B6" w:rsidRDefault="00601B2B" w:rsidP="004D00DC">
            <w:pPr>
              <w:rPr>
                <w:b/>
                <w:bCs/>
              </w:rPr>
            </w:pPr>
            <w:r>
              <w:rPr>
                <w:b/>
                <w:bCs/>
              </w:rPr>
              <w:t>Learning environment:  Where can this learning best occur?  How can the physical environment be arranged to enhance learning?</w:t>
            </w:r>
            <w:r w:rsidR="00180F6F">
              <w:rPr>
                <w:b/>
                <w:bCs/>
              </w:rPr>
              <w:t xml:space="preserve">  </w:t>
            </w:r>
          </w:p>
        </w:tc>
      </w:tr>
      <w:tr w:rsidR="00974F33" w:rsidRPr="003E3E2F" w:rsidTr="00C100AD">
        <w:trPr>
          <w:trHeight w:val="246"/>
        </w:trPr>
        <w:tc>
          <w:tcPr>
            <w:tcW w:w="540" w:type="dxa"/>
            <w:vMerge w:val="restart"/>
            <w:shd w:val="clear" w:color="auto" w:fill="FFFFFF"/>
            <w:vAlign w:val="center"/>
          </w:tcPr>
          <w:p w:rsidR="00974F33" w:rsidRDefault="00974F33" w:rsidP="00C100AD">
            <w:pPr>
              <w:jc w:val="center"/>
              <w:rPr>
                <w:b/>
                <w:bCs/>
                <w:color w:val="FF0000"/>
              </w:rPr>
            </w:pPr>
            <w:r>
              <w:rPr>
                <w:b/>
                <w:bCs/>
                <w:color w:val="FF0000"/>
              </w:rPr>
              <w:t>W</w:t>
            </w:r>
          </w:p>
          <w:p w:rsidR="00974F33" w:rsidRDefault="00974F33" w:rsidP="00C100AD">
            <w:pPr>
              <w:jc w:val="center"/>
              <w:rPr>
                <w:b/>
                <w:bCs/>
                <w:color w:val="FF0000"/>
              </w:rPr>
            </w:pPr>
            <w:r>
              <w:rPr>
                <w:b/>
                <w:bCs/>
                <w:color w:val="FF0000"/>
              </w:rPr>
              <w:t>H</w:t>
            </w:r>
          </w:p>
          <w:p w:rsidR="00974F33" w:rsidRDefault="00974F33" w:rsidP="00C100AD">
            <w:pPr>
              <w:jc w:val="center"/>
              <w:rPr>
                <w:b/>
                <w:bCs/>
                <w:color w:val="FF0000"/>
              </w:rPr>
            </w:pPr>
            <w:r>
              <w:rPr>
                <w:b/>
                <w:bCs/>
                <w:color w:val="FF0000"/>
              </w:rPr>
              <w:t>E</w:t>
            </w:r>
          </w:p>
          <w:p w:rsidR="00974F33" w:rsidRDefault="00974F33" w:rsidP="00C100AD">
            <w:pPr>
              <w:jc w:val="center"/>
              <w:rPr>
                <w:b/>
                <w:bCs/>
                <w:color w:val="FF0000"/>
              </w:rPr>
            </w:pPr>
            <w:r>
              <w:rPr>
                <w:b/>
                <w:bCs/>
                <w:color w:val="FF0000"/>
              </w:rPr>
              <w:t>R</w:t>
            </w:r>
          </w:p>
          <w:p w:rsidR="00974F33" w:rsidRDefault="00974F33" w:rsidP="00C100AD">
            <w:pPr>
              <w:jc w:val="center"/>
              <w:rPr>
                <w:b/>
                <w:bCs/>
                <w:color w:val="FF0000"/>
              </w:rPr>
            </w:pPr>
            <w:r>
              <w:rPr>
                <w:b/>
                <w:bCs/>
                <w:color w:val="FF0000"/>
              </w:rPr>
              <w:t>E</w:t>
            </w:r>
          </w:p>
          <w:p w:rsidR="00974F33" w:rsidRDefault="00974F33" w:rsidP="00C100AD">
            <w:pPr>
              <w:jc w:val="center"/>
              <w:rPr>
                <w:b/>
                <w:bCs/>
                <w:color w:val="FF0000"/>
              </w:rPr>
            </w:pPr>
            <w:r>
              <w:rPr>
                <w:b/>
                <w:bCs/>
                <w:color w:val="FF0000"/>
              </w:rPr>
              <w:t>T</w:t>
            </w:r>
          </w:p>
          <w:p w:rsidR="00974F33" w:rsidRDefault="00974F33" w:rsidP="00C100AD">
            <w:pPr>
              <w:jc w:val="center"/>
              <w:rPr>
                <w:b/>
                <w:bCs/>
                <w:color w:val="FF0000"/>
              </w:rPr>
            </w:pPr>
            <w:r>
              <w:rPr>
                <w:b/>
                <w:bCs/>
                <w:color w:val="FF0000"/>
              </w:rPr>
              <w:t>O</w:t>
            </w:r>
          </w:p>
        </w:tc>
        <w:tc>
          <w:tcPr>
            <w:tcW w:w="13500" w:type="dxa"/>
            <w:tcBorders>
              <w:bottom w:val="double" w:sz="4" w:space="0" w:color="auto"/>
            </w:tcBorders>
            <w:shd w:val="clear" w:color="auto" w:fill="FFFFFF"/>
          </w:tcPr>
          <w:p w:rsidR="00974F33" w:rsidRPr="00974F33" w:rsidRDefault="00974F33" w:rsidP="001D5635">
            <w:pPr>
              <w:rPr>
                <w:bCs/>
                <w:color w:val="FF0000"/>
              </w:rPr>
            </w:pPr>
            <w:r w:rsidRPr="00974F33">
              <w:rPr>
                <w:bCs/>
              </w:rPr>
              <w:t>Where – We will start the unit with students understanding more about themselves and their families.  Then they will learn about other families and how they are the same and different.  Next they will situate this knowledge in the context of local communities and the world around them.  Throughout the unit, students will learn about individuals of today and the past that had an impact on the world.</w:t>
            </w:r>
            <w:r>
              <w:rPr>
                <w:bCs/>
              </w:rPr>
              <w:t xml:space="preserve"> We will use KWL charts for each topic to determine student readiness.</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1D5635" w:rsidRDefault="001D5635" w:rsidP="004D00DC">
            <w:pPr>
              <w:rPr>
                <w:bCs/>
              </w:rPr>
            </w:pPr>
            <w:r w:rsidRPr="001D5635">
              <w:rPr>
                <w:bCs/>
              </w:rPr>
              <w:t xml:space="preserve">Hook – Students will bring in “All About Me in a Bag” to share at morning meeting time.  Each student will have the opportunity to share about themselves through objects and photos.  Students will identify similarities and differences. </w:t>
            </w:r>
            <w:r>
              <w:rPr>
                <w:bCs/>
              </w:rPr>
              <w:t xml:space="preserve"> This will set the stage for the unit and will help build classroom community.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1D5635" w:rsidRPr="001D5635" w:rsidRDefault="001D5635" w:rsidP="004D00DC">
            <w:pPr>
              <w:rPr>
                <w:bCs/>
              </w:rPr>
            </w:pPr>
            <w:r>
              <w:rPr>
                <w:bCs/>
              </w:rPr>
              <w:t xml:space="preserve">Equip - </w:t>
            </w:r>
          </w:p>
          <w:p w:rsidR="001D5635"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Class discussion about </w:t>
            </w:r>
            <w:r w:rsidR="00C100AD" w:rsidRPr="00C100AD">
              <w:rPr>
                <w:rFonts w:ascii="Tahoma" w:hAnsi="Tahoma" w:cs="Tahoma"/>
                <w:sz w:val="20"/>
                <w:szCs w:val="20"/>
              </w:rPr>
              <w:t>themselves, families, communities, parts of the world.</w:t>
            </w:r>
            <w:r w:rsidRPr="00C100AD">
              <w:rPr>
                <w:rFonts w:ascii="Tahoma" w:hAnsi="Tahoma" w:cs="Tahoma"/>
                <w:sz w:val="20"/>
                <w:szCs w:val="20"/>
              </w:rPr>
              <w:t xml:space="preserve"> </w:t>
            </w:r>
          </w:p>
          <w:p w:rsidR="00C100AD" w:rsidRDefault="00C100AD" w:rsidP="00771962">
            <w:pPr>
              <w:pStyle w:val="Default"/>
              <w:numPr>
                <w:ilvl w:val="0"/>
                <w:numId w:val="14"/>
              </w:numPr>
              <w:rPr>
                <w:rFonts w:ascii="Tahoma" w:hAnsi="Tahoma" w:cs="Tahoma"/>
                <w:sz w:val="20"/>
                <w:szCs w:val="20"/>
              </w:rPr>
            </w:pPr>
            <w:r>
              <w:rPr>
                <w:rFonts w:ascii="Tahoma" w:hAnsi="Tahoma" w:cs="Tahoma"/>
                <w:sz w:val="20"/>
                <w:szCs w:val="20"/>
              </w:rPr>
              <w:t>Turn and share with a neighbor your ideas about individuals and groups</w:t>
            </w:r>
          </w:p>
          <w:p w:rsidR="00771962" w:rsidRPr="00C100AD" w:rsidRDefault="00771962" w:rsidP="00771962">
            <w:pPr>
              <w:pStyle w:val="Default"/>
              <w:numPr>
                <w:ilvl w:val="0"/>
                <w:numId w:val="14"/>
              </w:numPr>
              <w:rPr>
                <w:rFonts w:ascii="Tahoma" w:hAnsi="Tahoma" w:cs="Tahoma"/>
                <w:sz w:val="20"/>
                <w:szCs w:val="20"/>
              </w:rPr>
            </w:pPr>
            <w:r>
              <w:rPr>
                <w:rFonts w:ascii="Tahoma" w:hAnsi="Tahoma" w:cs="Tahoma"/>
                <w:sz w:val="20"/>
                <w:szCs w:val="20"/>
              </w:rPr>
              <w:t>Develop vocabulary – family, community, neighborhood, state, country</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Reviewing and adding to the KWLH chart will help students retain information and ask new questions. </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Practice oral presentations in other content areas to lead to the timeline presentation. </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Model oral </w:t>
            </w:r>
            <w:r w:rsidR="00C100AD" w:rsidRPr="00C100AD">
              <w:rPr>
                <w:rFonts w:ascii="Tahoma" w:hAnsi="Tahoma" w:cs="Tahoma"/>
                <w:sz w:val="20"/>
                <w:szCs w:val="20"/>
              </w:rPr>
              <w:t>interview expectations</w:t>
            </w:r>
          </w:p>
          <w:p w:rsidR="00C100AD" w:rsidRPr="00C100AD" w:rsidRDefault="00C100AD" w:rsidP="00771962">
            <w:pPr>
              <w:pStyle w:val="Default"/>
              <w:numPr>
                <w:ilvl w:val="0"/>
                <w:numId w:val="14"/>
              </w:numPr>
              <w:rPr>
                <w:rFonts w:ascii="Tahoma" w:hAnsi="Tahoma" w:cs="Tahoma"/>
                <w:sz w:val="20"/>
                <w:szCs w:val="20"/>
              </w:rPr>
            </w:pPr>
            <w:r w:rsidRPr="00C100AD">
              <w:rPr>
                <w:rFonts w:ascii="Tahoma" w:hAnsi="Tahoma" w:cs="Tahoma"/>
                <w:sz w:val="20"/>
                <w:szCs w:val="20"/>
              </w:rPr>
              <w:t>Practice identifying the main idea and key details in stories</w:t>
            </w:r>
          </w:p>
          <w:p w:rsidR="00C100AD" w:rsidRDefault="00C100AD"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Model how to create a </w:t>
            </w:r>
            <w:r w:rsidRPr="00C100AD">
              <w:rPr>
                <w:rFonts w:ascii="Tahoma" w:hAnsi="Tahoma" w:cs="Tahoma"/>
                <w:i/>
                <w:sz w:val="20"/>
                <w:szCs w:val="20"/>
              </w:rPr>
              <w:t>Me in the World</w:t>
            </w:r>
            <w:r w:rsidRPr="00C100AD">
              <w:rPr>
                <w:rFonts w:ascii="Tahoma" w:hAnsi="Tahoma" w:cs="Tahoma"/>
                <w:sz w:val="20"/>
                <w:szCs w:val="20"/>
              </w:rPr>
              <w:t xml:space="preserve"> map</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VENN diagram to compare and contrast family and communities with others</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VENN diagram to compare and contrast the benefits of the past and present</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age-appropriate resources to learn about influential leaders and use graphic organizers to record information about the leader.</w:t>
            </w:r>
          </w:p>
          <w:p w:rsidR="00974F33" w:rsidRPr="001D5635" w:rsidRDefault="001D5635" w:rsidP="001D5635">
            <w:pPr>
              <w:rPr>
                <w:bCs/>
              </w:rPr>
            </w:pPr>
            <w:r>
              <w:rPr>
                <w:sz w:val="22"/>
                <w:szCs w:val="22"/>
              </w:rPr>
              <w:t xml:space="preserve">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Rethink</w:t>
            </w:r>
            <w:r w:rsidR="00771962">
              <w:rPr>
                <w:bCs/>
              </w:rPr>
              <w:t xml:space="preserve"> – Provide opportunities for students to discuss what they know and think.  Ask students lots of questions to help them articulate their ideas.</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Evaluate</w:t>
            </w:r>
            <w:r w:rsidR="00771962">
              <w:rPr>
                <w:bCs/>
              </w:rPr>
              <w:t xml:space="preserve"> – Students will consider where they are in this world.  They should see that they are a small part of a big idea after completing the project.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T</w:t>
            </w:r>
            <w:r w:rsidR="00771962">
              <w:rPr>
                <w:bCs/>
              </w:rPr>
              <w:t xml:space="preserve">ailor – If needed, students will receive extra support in creating their project, reading about their influential leader and/or recording facts about them.  </w:t>
            </w:r>
          </w:p>
        </w:tc>
      </w:tr>
      <w:tr w:rsidR="00974F33" w:rsidRPr="003E3E2F" w:rsidTr="00974F33">
        <w:trPr>
          <w:trHeight w:val="241"/>
        </w:trPr>
        <w:tc>
          <w:tcPr>
            <w:tcW w:w="540" w:type="dxa"/>
            <w:vMerge/>
            <w:tcBorders>
              <w:bottom w:val="double" w:sz="4" w:space="0" w:color="auto"/>
            </w:tcBorders>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Organization –</w:t>
            </w:r>
          </w:p>
          <w:p w:rsidR="009675AA" w:rsidRDefault="009675AA" w:rsidP="00C100AD">
            <w:pPr>
              <w:pStyle w:val="Default"/>
              <w:numPr>
                <w:ilvl w:val="0"/>
                <w:numId w:val="14"/>
              </w:numPr>
              <w:rPr>
                <w:rFonts w:ascii="Tahoma" w:hAnsi="Tahoma" w:cs="Tahoma"/>
                <w:color w:val="auto"/>
                <w:sz w:val="20"/>
                <w:szCs w:val="20"/>
              </w:rPr>
            </w:pPr>
            <w:r>
              <w:rPr>
                <w:rFonts w:ascii="Tahoma" w:hAnsi="Tahoma" w:cs="Tahoma"/>
                <w:color w:val="auto"/>
                <w:sz w:val="20"/>
                <w:szCs w:val="20"/>
              </w:rPr>
              <w:t>Plan Family and Community Centers</w:t>
            </w:r>
          </w:p>
          <w:p w:rsidR="00C100AD" w:rsidRPr="00C100AD" w:rsidRDefault="00C100AD" w:rsidP="00C100AD">
            <w:pPr>
              <w:pStyle w:val="Default"/>
              <w:numPr>
                <w:ilvl w:val="0"/>
                <w:numId w:val="14"/>
              </w:numPr>
              <w:rPr>
                <w:rFonts w:ascii="Tahoma" w:hAnsi="Tahoma" w:cs="Tahoma"/>
                <w:color w:val="auto"/>
                <w:sz w:val="20"/>
                <w:szCs w:val="20"/>
              </w:rPr>
            </w:pPr>
            <w:r w:rsidRPr="00C100AD">
              <w:rPr>
                <w:rFonts w:ascii="Tahoma" w:hAnsi="Tahoma" w:cs="Tahoma"/>
                <w:color w:val="auto"/>
                <w:sz w:val="20"/>
                <w:szCs w:val="20"/>
              </w:rPr>
              <w:t>Prepare colored circles and labels for number of students in class</w:t>
            </w:r>
          </w:p>
          <w:p w:rsidR="00C100AD" w:rsidRPr="00C100AD" w:rsidRDefault="00C100AD" w:rsidP="00C100AD">
            <w:pPr>
              <w:pStyle w:val="Default"/>
              <w:numPr>
                <w:ilvl w:val="0"/>
                <w:numId w:val="14"/>
              </w:numPr>
              <w:rPr>
                <w:bCs/>
                <w:color w:val="auto"/>
              </w:rPr>
            </w:pPr>
            <w:r w:rsidRPr="00C100AD">
              <w:rPr>
                <w:rFonts w:ascii="Tahoma" w:hAnsi="Tahoma" w:cs="Tahoma"/>
                <w:color w:val="auto"/>
                <w:sz w:val="20"/>
                <w:szCs w:val="20"/>
              </w:rPr>
              <w:t>Prepare a rubric for the project</w:t>
            </w:r>
          </w:p>
          <w:p w:rsidR="00C100AD" w:rsidRPr="00C100AD" w:rsidRDefault="00C100AD" w:rsidP="00C100AD">
            <w:pPr>
              <w:pStyle w:val="Default"/>
              <w:numPr>
                <w:ilvl w:val="0"/>
                <w:numId w:val="14"/>
              </w:numPr>
              <w:rPr>
                <w:bCs/>
                <w:color w:val="auto"/>
              </w:rPr>
            </w:pPr>
            <w:r w:rsidRPr="00C100AD">
              <w:rPr>
                <w:rFonts w:ascii="Tahoma" w:hAnsi="Tahoma" w:cs="Tahoma"/>
                <w:color w:val="auto"/>
                <w:sz w:val="20"/>
                <w:szCs w:val="20"/>
              </w:rPr>
              <w:t>Interview students at end of unit using iPad video</w:t>
            </w:r>
          </w:p>
          <w:p w:rsidR="00C100AD" w:rsidRPr="00C100AD" w:rsidRDefault="00C100AD" w:rsidP="00C100AD">
            <w:pPr>
              <w:pStyle w:val="Default"/>
              <w:ind w:left="720"/>
              <w:rPr>
                <w:bCs/>
                <w:color w:val="auto"/>
              </w:rPr>
            </w:pPr>
            <w:r w:rsidRPr="00C100AD">
              <w:rPr>
                <w:color w:val="auto"/>
                <w:sz w:val="23"/>
                <w:szCs w:val="23"/>
              </w:rPr>
              <w:t xml:space="preserve"> </w:t>
            </w:r>
          </w:p>
        </w:tc>
      </w:tr>
    </w:tbl>
    <w:p w:rsidR="00442A2C" w:rsidRDefault="00442A2C">
      <w: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270"/>
        <w:gridCol w:w="1224"/>
        <w:gridCol w:w="1386"/>
      </w:tblGrid>
      <w:tr w:rsidR="00244576" w:rsidRPr="003E3E2F" w:rsidTr="00442A2C">
        <w:trPr>
          <w:trHeight w:val="347"/>
        </w:trPr>
        <w:tc>
          <w:tcPr>
            <w:tcW w:w="14040" w:type="dxa"/>
            <w:gridSpan w:val="5"/>
            <w:tcBorders>
              <w:bottom w:val="double" w:sz="4" w:space="0" w:color="auto"/>
            </w:tcBorders>
            <w:shd w:val="clear" w:color="auto" w:fill="D9D9D9"/>
          </w:tcPr>
          <w:p w:rsidR="00244576" w:rsidRPr="008337B6" w:rsidRDefault="002704B3" w:rsidP="002704B3">
            <w:pPr>
              <w:rPr>
                <w:b/>
                <w:bCs/>
              </w:rPr>
            </w:pPr>
            <w:r>
              <w:rPr>
                <w:b/>
                <w:bCs/>
              </w:rPr>
              <w:lastRenderedPageBreak/>
              <w:t>In what ways w</w:t>
            </w:r>
            <w:r w:rsidR="00244576" w:rsidRPr="008337B6">
              <w:rPr>
                <w:b/>
                <w:bCs/>
              </w:rPr>
              <w:t xml:space="preserve">ill you </w:t>
            </w:r>
            <w:r w:rsidR="00A528ED" w:rsidRPr="002E2FB5">
              <w:rPr>
                <w:b/>
                <w:bCs/>
                <w:color w:val="000000" w:themeColor="text1"/>
              </w:rPr>
              <w:t>engage</w:t>
            </w:r>
            <w:r w:rsidR="00244576" w:rsidRPr="008337B6">
              <w:rPr>
                <w:b/>
                <w:bCs/>
                <w:color w:val="FF0000"/>
              </w:rPr>
              <w:t xml:space="preserve"> </w:t>
            </w:r>
            <w:r w:rsidR="00244576" w:rsidRPr="008337B6">
              <w:rPr>
                <w:b/>
                <w:bCs/>
              </w:rPr>
              <w:t xml:space="preserve">students at the beginning of the unit? </w:t>
            </w:r>
          </w:p>
        </w:tc>
      </w:tr>
      <w:tr w:rsidR="003E0F5C" w:rsidRPr="003E3E2F" w:rsidTr="003E0F5C">
        <w:trPr>
          <w:trHeight w:val="480"/>
        </w:trPr>
        <w:tc>
          <w:tcPr>
            <w:tcW w:w="14040" w:type="dxa"/>
            <w:gridSpan w:val="5"/>
            <w:tcBorders>
              <w:bottom w:val="double" w:sz="4" w:space="0" w:color="auto"/>
            </w:tcBorders>
            <w:shd w:val="clear" w:color="auto" w:fill="FFFFFF"/>
          </w:tcPr>
          <w:p w:rsidR="003E0F5C" w:rsidRDefault="00771962" w:rsidP="004D00DC">
            <w:pPr>
              <w:rPr>
                <w:bCs/>
              </w:rPr>
            </w:pPr>
            <w:r w:rsidRPr="00771962">
              <w:rPr>
                <w:bCs/>
              </w:rPr>
              <w:t xml:space="preserve">Invite students to create an “All About Me” in a bag for homework.  When they bring this in, 1 student a day will be selected to share about themselves.  Students will recognize how they are the same and different.  Students are excited for this activity. </w:t>
            </w:r>
          </w:p>
          <w:p w:rsidR="00442A2C" w:rsidRPr="00771962" w:rsidRDefault="00442A2C" w:rsidP="004D00DC">
            <w:pPr>
              <w:rPr>
                <w:bCs/>
              </w:rPr>
            </w:pPr>
          </w:p>
        </w:tc>
      </w:tr>
      <w:tr w:rsidR="00244576" w:rsidRPr="003E3E2F">
        <w:tc>
          <w:tcPr>
            <w:tcW w:w="14040" w:type="dxa"/>
            <w:gridSpan w:val="5"/>
            <w:tcBorders>
              <w:bottom w:val="double" w:sz="4" w:space="0" w:color="auto"/>
            </w:tcBorders>
            <w:shd w:val="clear" w:color="auto" w:fill="D9D9D9"/>
          </w:tcPr>
          <w:p w:rsidR="00244576" w:rsidRPr="00851C25" w:rsidRDefault="00244576" w:rsidP="004D00DC">
            <w:r w:rsidRPr="008337B6">
              <w:rPr>
                <w:b/>
                <w:bCs/>
              </w:rPr>
              <w:t xml:space="preserve">What </w:t>
            </w:r>
            <w:r w:rsidR="00EE2AC6">
              <w:rPr>
                <w:b/>
                <w:bCs/>
              </w:rPr>
              <w:t xml:space="preserve">activities / </w:t>
            </w:r>
            <w:r w:rsidRPr="008337B6">
              <w:rPr>
                <w:b/>
                <w:bCs/>
              </w:rPr>
              <w:t xml:space="preserve">events will help students </w:t>
            </w:r>
            <w:r w:rsidRPr="002E2FB5">
              <w:rPr>
                <w:b/>
                <w:bCs/>
                <w:color w:val="000000" w:themeColor="text1"/>
              </w:rPr>
              <w:t>experience and explore</w:t>
            </w:r>
            <w:r w:rsidRPr="008337B6">
              <w:rPr>
                <w:b/>
                <w:bCs/>
                <w:color w:val="FF0000"/>
              </w:rPr>
              <w:t xml:space="preserve"> </w:t>
            </w:r>
            <w:r w:rsidRPr="008337B6">
              <w:rPr>
                <w:b/>
                <w:bCs/>
              </w:rPr>
              <w:t>the enduring understandings and essential questions in the unit?  How will you equip them with needed skills and knowledge?</w:t>
            </w:r>
          </w:p>
        </w:tc>
      </w:tr>
      <w:tr w:rsidR="00244576" w:rsidRPr="003E3E2F" w:rsidTr="002704B3">
        <w:tc>
          <w:tcPr>
            <w:tcW w:w="540" w:type="dxa"/>
            <w:tcBorders>
              <w:bottom w:val="double" w:sz="4" w:space="0" w:color="auto"/>
            </w:tcBorders>
            <w:shd w:val="clear" w:color="auto" w:fill="D9D9D9"/>
          </w:tcPr>
          <w:p w:rsidR="00244576" w:rsidRPr="00736A8F" w:rsidRDefault="00244576" w:rsidP="00736A8F">
            <w:pPr>
              <w:jc w:val="center"/>
              <w:rPr>
                <w:b/>
              </w:rPr>
            </w:pPr>
            <w:r w:rsidRPr="00736A8F">
              <w:rPr>
                <w:b/>
              </w:rPr>
              <w:t>#</w:t>
            </w:r>
          </w:p>
        </w:tc>
        <w:tc>
          <w:tcPr>
            <w:tcW w:w="1620" w:type="dxa"/>
            <w:tcBorders>
              <w:bottom w:val="double" w:sz="4" w:space="0" w:color="auto"/>
            </w:tcBorders>
            <w:shd w:val="clear" w:color="auto" w:fill="D9D9D9"/>
          </w:tcPr>
          <w:p w:rsidR="00244576" w:rsidRPr="00736A8F" w:rsidRDefault="00244576" w:rsidP="00736A8F">
            <w:pPr>
              <w:jc w:val="center"/>
              <w:rPr>
                <w:b/>
              </w:rPr>
            </w:pPr>
            <w:r w:rsidRPr="00736A8F">
              <w:rPr>
                <w:b/>
              </w:rPr>
              <w:t>Lesson Title</w:t>
            </w:r>
          </w:p>
        </w:tc>
        <w:tc>
          <w:tcPr>
            <w:tcW w:w="9270" w:type="dxa"/>
            <w:tcBorders>
              <w:bottom w:val="double" w:sz="4" w:space="0" w:color="auto"/>
            </w:tcBorders>
            <w:shd w:val="clear" w:color="auto" w:fill="D9D9D9"/>
          </w:tcPr>
          <w:p w:rsidR="00244576" w:rsidRDefault="00244576" w:rsidP="00736A8F">
            <w:pPr>
              <w:jc w:val="center"/>
              <w:rPr>
                <w:b/>
              </w:rPr>
            </w:pPr>
            <w:r w:rsidRPr="00736A8F">
              <w:rPr>
                <w:b/>
              </w:rPr>
              <w:t>Lesson Activities</w:t>
            </w:r>
          </w:p>
          <w:p w:rsidR="00244576" w:rsidRPr="00736A8F" w:rsidRDefault="00244576" w:rsidP="00736A8F">
            <w:pPr>
              <w:jc w:val="center"/>
              <w:rPr>
                <w:b/>
              </w:rPr>
            </w:pPr>
          </w:p>
        </w:tc>
        <w:tc>
          <w:tcPr>
            <w:tcW w:w="1224" w:type="dxa"/>
            <w:shd w:val="clear" w:color="auto" w:fill="D9D9D9"/>
          </w:tcPr>
          <w:p w:rsidR="00244576" w:rsidRPr="00736A8F" w:rsidRDefault="002704B3" w:rsidP="002704B3">
            <w:pPr>
              <w:jc w:val="center"/>
              <w:rPr>
                <w:b/>
              </w:rPr>
            </w:pPr>
            <w:r>
              <w:rPr>
                <w:b/>
              </w:rPr>
              <w:t>Cross-curricular</w:t>
            </w:r>
          </w:p>
        </w:tc>
        <w:tc>
          <w:tcPr>
            <w:tcW w:w="1386" w:type="dxa"/>
            <w:shd w:val="clear" w:color="auto" w:fill="D9D9D9"/>
          </w:tcPr>
          <w:p w:rsidR="00244576" w:rsidRPr="00736A8F" w:rsidRDefault="00244576" w:rsidP="00934BEC">
            <w:pPr>
              <w:jc w:val="center"/>
              <w:rPr>
                <w:b/>
              </w:rPr>
            </w:pPr>
            <w:r w:rsidRPr="00736A8F">
              <w:rPr>
                <w:b/>
              </w:rPr>
              <w:t>Resources</w:t>
            </w:r>
          </w:p>
        </w:tc>
      </w:tr>
      <w:tr w:rsidR="00F321CC" w:rsidRPr="003E3E2F" w:rsidTr="002704B3">
        <w:tc>
          <w:tcPr>
            <w:tcW w:w="540" w:type="dxa"/>
            <w:tcBorders>
              <w:top w:val="double" w:sz="4" w:space="0" w:color="auto"/>
            </w:tcBorders>
          </w:tcPr>
          <w:p w:rsidR="00F321CC" w:rsidRPr="003E3E2F" w:rsidRDefault="00F321CC">
            <w:r w:rsidRPr="003E3E2F">
              <w:t>1</w:t>
            </w:r>
          </w:p>
        </w:tc>
        <w:tc>
          <w:tcPr>
            <w:tcW w:w="1620" w:type="dxa"/>
            <w:tcBorders>
              <w:top w:val="double" w:sz="4" w:space="0" w:color="auto"/>
            </w:tcBorders>
          </w:tcPr>
          <w:p w:rsidR="00F321CC" w:rsidRPr="003E3E2F" w:rsidRDefault="00F321CC"/>
          <w:p w:rsidR="00F321CC" w:rsidRPr="003E3E2F" w:rsidRDefault="00F321CC">
            <w:r>
              <w:t>Families</w:t>
            </w:r>
          </w:p>
          <w:p w:rsidR="00F321CC" w:rsidRPr="003E3E2F" w:rsidRDefault="00F321CC"/>
        </w:tc>
        <w:tc>
          <w:tcPr>
            <w:tcW w:w="9270" w:type="dxa"/>
            <w:tcBorders>
              <w:top w:val="double" w:sz="4" w:space="0" w:color="auto"/>
            </w:tcBorders>
          </w:tcPr>
          <w:p w:rsidR="00F321CC" w:rsidRDefault="00F321CC">
            <w:r>
              <w:t xml:space="preserve">Read </w:t>
            </w:r>
            <w:r w:rsidRPr="00771962">
              <w:rPr>
                <w:i/>
              </w:rPr>
              <w:t>Families Are Different</w:t>
            </w:r>
            <w:r>
              <w:t xml:space="preserve"> by Nina Pellegrini in Shared Reading.  Explore how there all types of family arrangements and that families come in different shapes and sizes.  Begin to understand the main idea and key details of a story.  Discuss how the photographs support the information of a text. Turn and talk to a neighbor.  Describe your family.  Now draw and label your family.  </w:t>
            </w:r>
          </w:p>
          <w:p w:rsidR="00F321CC" w:rsidRDefault="00F321CC"/>
          <w:p w:rsidR="00F321CC" w:rsidRDefault="00F321CC" w:rsidP="00D31BC2">
            <w:r>
              <w:t xml:space="preserve">Read Social Studies text - </w:t>
            </w:r>
            <w:r w:rsidRPr="00617F76">
              <w:rPr>
                <w:i/>
              </w:rPr>
              <w:t>Many Families</w:t>
            </w:r>
            <w:r>
              <w:t xml:space="preserve"> pp 14-17 and discuss information.  </w:t>
            </w:r>
          </w:p>
          <w:p w:rsidR="00F321CC" w:rsidRDefault="00F321CC" w:rsidP="00D31BC2"/>
          <w:p w:rsidR="00F321CC" w:rsidRDefault="00F321CC" w:rsidP="00D31BC2">
            <w:r>
              <w:t>Link to benchmark writing activity in Writer’s Workshop.</w:t>
            </w:r>
          </w:p>
          <w:p w:rsidR="00F321CC" w:rsidRDefault="00F321CC" w:rsidP="00D31BC2"/>
          <w:p w:rsidR="00F321CC" w:rsidRDefault="00F321CC" w:rsidP="00D31BC2">
            <w:r>
              <w:t xml:space="preserve">Read Social Studies text – </w:t>
            </w:r>
            <w:r w:rsidRPr="00617F76">
              <w:rPr>
                <w:i/>
              </w:rPr>
              <w:t>Families</w:t>
            </w:r>
            <w:r>
              <w:rPr>
                <w:i/>
              </w:rPr>
              <w:t xml:space="preserve"> Celebrate</w:t>
            </w:r>
            <w:r>
              <w:t xml:space="preserve"> pp 18-21; Make list of holidays; p. 4 </w:t>
            </w:r>
          </w:p>
          <w:p w:rsidR="00F321CC" w:rsidRDefault="00F321CC" w:rsidP="00D31BC2"/>
          <w:p w:rsidR="00F321CC" w:rsidRDefault="00F321CC" w:rsidP="00D31BC2">
            <w:r>
              <w:t xml:space="preserve">Read Social Studies text – </w:t>
            </w:r>
            <w:r>
              <w:rPr>
                <w:i/>
              </w:rPr>
              <w:t>F</w:t>
            </w:r>
            <w:r w:rsidRPr="003E7F12">
              <w:rPr>
                <w:rStyle w:val="PageNumber"/>
                <w:i/>
              </w:rPr>
              <w:t>amily</w:t>
            </w:r>
            <w:r w:rsidRPr="003E7F12">
              <w:rPr>
                <w:i/>
              </w:rPr>
              <w:t xml:space="preserve"> </w:t>
            </w:r>
            <w:r>
              <w:rPr>
                <w:i/>
              </w:rPr>
              <w:t>Rules</w:t>
            </w:r>
            <w:r>
              <w:t xml:space="preserve"> pp 30-33.  Compare and contrast rules at home and at school.</w:t>
            </w:r>
          </w:p>
          <w:p w:rsidR="00F321CC" w:rsidRDefault="00F321CC" w:rsidP="00D31BC2"/>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val="restart"/>
            <w:shd w:val="clear" w:color="auto" w:fill="FFFFFF"/>
          </w:tcPr>
          <w:p w:rsidR="00F321CC" w:rsidRDefault="00F321CC" w:rsidP="00D31BC2">
            <w:r w:rsidRPr="00A10463">
              <w:rPr>
                <w:u w:val="single"/>
              </w:rPr>
              <w:t>People and Places</w:t>
            </w:r>
            <w:r>
              <w:t xml:space="preserve"> Student Text by Macmillan/McGraw Hill</w:t>
            </w:r>
          </w:p>
          <w:p w:rsidR="00F321CC" w:rsidRDefault="00F321CC"/>
          <w:p w:rsidR="00F321CC" w:rsidRDefault="00F321CC">
            <w:r w:rsidRPr="00771962">
              <w:rPr>
                <w:i/>
              </w:rPr>
              <w:t>Families Are Different</w:t>
            </w:r>
            <w:r>
              <w:t xml:space="preserve"> by Nina Pellegrini</w:t>
            </w:r>
          </w:p>
          <w:p w:rsidR="00F321CC" w:rsidRDefault="00F321CC"/>
          <w:p w:rsidR="00F321CC" w:rsidRDefault="00F321CC">
            <w:r w:rsidRPr="00D95B6E">
              <w:rPr>
                <w:i/>
              </w:rPr>
              <w:t>Seven Blind Mice</w:t>
            </w:r>
            <w:r>
              <w:t xml:space="preserve"> by Ed Young</w:t>
            </w:r>
          </w:p>
          <w:p w:rsidR="00F321CC" w:rsidRDefault="00F321CC"/>
          <w:p w:rsidR="00F321CC" w:rsidRDefault="00F321CC">
            <w:r w:rsidRPr="00F321CC">
              <w:rPr>
                <w:i/>
              </w:rPr>
              <w:t>This is My House</w:t>
            </w:r>
            <w:r>
              <w:t xml:space="preserve"> by Arthur Dorros</w:t>
            </w:r>
          </w:p>
          <w:p w:rsidR="00F321CC" w:rsidRDefault="00F321CC"/>
          <w:p w:rsidR="00F321CC" w:rsidRDefault="00F321CC">
            <w:r w:rsidRPr="00D95B6E">
              <w:rPr>
                <w:i/>
              </w:rPr>
              <w:t>From Head to Toe</w:t>
            </w:r>
            <w:r>
              <w:t xml:space="preserve"> by Eric Carle </w:t>
            </w:r>
          </w:p>
          <w:p w:rsidR="00F321CC" w:rsidRDefault="00F321CC"/>
          <w:p w:rsidR="00F321CC" w:rsidRDefault="00F321CC">
            <w:r>
              <w:t>Paper</w:t>
            </w:r>
          </w:p>
          <w:p w:rsidR="00F321CC" w:rsidRDefault="00F321CC"/>
          <w:p w:rsidR="00F321CC" w:rsidRDefault="00F321CC">
            <w:r>
              <w:t>Worksheets</w:t>
            </w:r>
          </w:p>
          <w:p w:rsidR="00F321CC" w:rsidRDefault="00F321CC"/>
          <w:p w:rsidR="00F321CC" w:rsidRDefault="00F321CC">
            <w:r>
              <w:t>Famous American  of the Month Flip Chart</w:t>
            </w:r>
          </w:p>
          <w:p w:rsidR="00F321CC" w:rsidRDefault="00F321CC"/>
          <w:p w:rsidR="00F321CC" w:rsidRPr="003E3E2F" w:rsidRDefault="00F321CC">
            <w:r>
              <w:lastRenderedPageBreak/>
              <w:t>Very First Biographies by Scholastic</w:t>
            </w:r>
          </w:p>
          <w:p w:rsidR="00F321CC" w:rsidRDefault="00F321CC" w:rsidP="00060C7C">
            <w:pPr>
              <w:rPr>
                <w:rFonts w:ascii="Helvetica" w:hAnsi="Helvetica" w:cs="Helvetica"/>
                <w:color w:val="333333"/>
                <w:sz w:val="21"/>
                <w:szCs w:val="21"/>
              </w:rPr>
            </w:pPr>
            <w:r>
              <w:t>Possible resources:</w:t>
            </w:r>
            <w:r w:rsidRPr="00AF00C8">
              <w:rPr>
                <w:rFonts w:ascii="Helvetica" w:hAnsi="Helvetica" w:cs="Helvetica"/>
                <w:color w:val="333333"/>
                <w:sz w:val="21"/>
                <w:szCs w:val="21"/>
              </w:rPr>
              <w:t xml:space="preserve"> Did It Take Creativity to Find Relativity, Albert Einstein?</w:t>
            </w:r>
          </w:p>
          <w:p w:rsidR="00F321CC" w:rsidRPr="00AF00C8" w:rsidRDefault="00F321CC" w:rsidP="00060C7C">
            <w:pPr>
              <w:rPr>
                <w:rFonts w:ascii="Helvetica" w:hAnsi="Helvetica" w:cs="Helvetica"/>
                <w:color w:val="333333"/>
                <w:sz w:val="21"/>
                <w:szCs w:val="21"/>
              </w:rPr>
            </w:pPr>
          </w:p>
          <w:p w:rsidR="00F321CC" w:rsidRPr="0045625F" w:rsidRDefault="00F321CC" w:rsidP="00F37DF3">
            <w:pPr>
              <w:rPr>
                <w:rFonts w:ascii="Arial" w:hAnsi="Arial" w:cs="Arial"/>
                <w:color w:val="333333"/>
                <w:sz w:val="21"/>
                <w:szCs w:val="21"/>
              </w:rPr>
            </w:pPr>
            <w:r w:rsidRPr="0045625F">
              <w:rPr>
                <w:rFonts w:ascii="Arial" w:hAnsi="Arial" w:cs="Arial"/>
                <w:color w:val="333333"/>
                <w:sz w:val="21"/>
              </w:rPr>
              <w:t>I Am Albert Einstein</w:t>
            </w:r>
            <w:r>
              <w:rPr>
                <w:rFonts w:ascii="Arial" w:hAnsi="Arial" w:cs="Arial"/>
                <w:color w:val="333333"/>
                <w:sz w:val="21"/>
                <w:szCs w:val="21"/>
              </w:rPr>
              <w:t xml:space="preserve"> by Grace Norwich and  Ute Simon</w:t>
            </w:r>
          </w:p>
          <w:p w:rsidR="00F321CC" w:rsidRPr="00AF00C8" w:rsidRDefault="00F321CC" w:rsidP="00060C7C">
            <w:pPr>
              <w:rPr>
                <w:rFonts w:ascii="Helvetica" w:hAnsi="Helvetica" w:cs="Helvetica"/>
                <w:color w:val="333333"/>
                <w:sz w:val="21"/>
                <w:szCs w:val="21"/>
              </w:rPr>
            </w:pPr>
          </w:p>
          <w:p w:rsidR="00F321CC" w:rsidRDefault="00F321CC">
            <w:pPr>
              <w:rPr>
                <w:rFonts w:asciiTheme="minorHAnsi" w:hAnsiTheme="minorHAnsi"/>
                <w:sz w:val="22"/>
                <w:szCs w:val="22"/>
              </w:rPr>
            </w:pPr>
            <w:r w:rsidRPr="00B167C4">
              <w:rPr>
                <w:rFonts w:asciiTheme="minorHAnsi" w:hAnsiTheme="minorHAnsi"/>
                <w:kern w:val="36"/>
                <w:sz w:val="22"/>
                <w:szCs w:val="22"/>
              </w:rPr>
              <w:t>Clara Barton</w:t>
            </w:r>
            <w:r>
              <w:rPr>
                <w:kern w:val="36"/>
              </w:rPr>
              <w:t xml:space="preserve">  </w:t>
            </w:r>
            <w:r w:rsidRPr="00B167C4">
              <w:rPr>
                <w:rFonts w:asciiTheme="minorHAnsi" w:hAnsiTheme="minorHAnsi"/>
                <w:sz w:val="22"/>
                <w:szCs w:val="22"/>
              </w:rPr>
              <w:t xml:space="preserve">By </w:t>
            </w:r>
            <w:hyperlink r:id="rId9" w:history="1">
              <w:r w:rsidRPr="00B167C4">
                <w:rPr>
                  <w:rFonts w:asciiTheme="minorHAnsi" w:hAnsiTheme="minorHAnsi"/>
                  <w:sz w:val="22"/>
                  <w:szCs w:val="22"/>
                  <w:u w:val="single"/>
                </w:rPr>
                <w:t>Wil Mara</w:t>
              </w:r>
            </w:hyperlink>
            <w:r w:rsidRPr="00B167C4">
              <w:rPr>
                <w:rFonts w:asciiTheme="minorHAnsi" w:hAnsiTheme="minorHAnsi"/>
                <w:sz w:val="22"/>
                <w:szCs w:val="22"/>
              </w:rPr>
              <w:t xml:space="preserve"> and </w:t>
            </w:r>
            <w:hyperlink r:id="rId10" w:history="1">
              <w:r w:rsidRPr="00B167C4">
                <w:rPr>
                  <w:rFonts w:asciiTheme="minorHAnsi" w:hAnsiTheme="minorHAnsi"/>
                  <w:sz w:val="22"/>
                  <w:szCs w:val="22"/>
                  <w:u w:val="single"/>
                </w:rPr>
                <w:t>W. P. Mara</w:t>
              </w:r>
            </w:hyperlink>
          </w:p>
          <w:p w:rsidR="00F321CC" w:rsidRDefault="00F321CC">
            <w:pPr>
              <w:rPr>
                <w:rFonts w:asciiTheme="minorHAnsi" w:hAnsiTheme="minorHAnsi"/>
                <w:sz w:val="22"/>
                <w:szCs w:val="22"/>
              </w:rPr>
            </w:pPr>
          </w:p>
          <w:p w:rsidR="00F321CC" w:rsidRDefault="00F321CC">
            <w:pPr>
              <w:rPr>
                <w:rFonts w:asciiTheme="minorHAnsi" w:hAnsiTheme="minorHAnsi"/>
                <w:sz w:val="22"/>
                <w:szCs w:val="22"/>
              </w:rPr>
            </w:pPr>
          </w:p>
          <w:p w:rsidR="00F321CC" w:rsidRPr="0045625F" w:rsidRDefault="00F321CC" w:rsidP="00F37DF3">
            <w:pPr>
              <w:rPr>
                <w:rFonts w:ascii="Arial" w:hAnsi="Arial" w:cs="Arial"/>
                <w:color w:val="333333"/>
                <w:sz w:val="21"/>
                <w:szCs w:val="21"/>
              </w:rPr>
            </w:pPr>
            <w:r w:rsidRPr="0045625F">
              <w:rPr>
                <w:rFonts w:ascii="Arial" w:hAnsi="Arial" w:cs="Arial"/>
                <w:color w:val="333333"/>
                <w:sz w:val="21"/>
              </w:rPr>
              <w:t>The Modern Inventions of Benjamin Franklin</w:t>
            </w:r>
            <w:r>
              <w:rPr>
                <w:rFonts w:ascii="Arial" w:hAnsi="Arial" w:cs="Arial"/>
                <w:color w:val="333333"/>
                <w:sz w:val="21"/>
              </w:rPr>
              <w:t xml:space="preserve"> </w:t>
            </w:r>
            <w:r w:rsidRPr="0045625F">
              <w:rPr>
                <w:rFonts w:ascii="Arial" w:hAnsi="Arial" w:cs="Arial"/>
                <w:color w:val="333333"/>
                <w:sz w:val="21"/>
              </w:rPr>
              <w:t>Now &amp; Ben</w:t>
            </w:r>
            <w:r>
              <w:rPr>
                <w:rFonts w:ascii="Arial" w:hAnsi="Arial" w:cs="Arial"/>
                <w:color w:val="333333"/>
                <w:sz w:val="21"/>
                <w:szCs w:val="21"/>
              </w:rPr>
              <w:t xml:space="preserve"> by Gene Barretta, Gene Barretta</w:t>
            </w:r>
          </w:p>
          <w:p w:rsidR="00F321CC" w:rsidRDefault="00F321CC">
            <w:pPr>
              <w:rPr>
                <w:rFonts w:asciiTheme="minorHAnsi" w:hAnsiTheme="minorHAnsi"/>
                <w:sz w:val="22"/>
                <w:szCs w:val="22"/>
              </w:rPr>
            </w:pPr>
          </w:p>
          <w:p w:rsidR="00F321CC" w:rsidRDefault="00F321CC">
            <w:pPr>
              <w:rPr>
                <w:rFonts w:asciiTheme="minorHAnsi" w:hAnsiTheme="minorHAnsi"/>
                <w:sz w:val="22"/>
                <w:szCs w:val="22"/>
              </w:rPr>
            </w:pPr>
          </w:p>
          <w:p w:rsidR="00F321CC" w:rsidRDefault="00F321CC">
            <w:pPr>
              <w:rPr>
                <w:rFonts w:ascii="Arial" w:hAnsi="Arial" w:cs="Arial"/>
                <w:color w:val="333333"/>
                <w:sz w:val="21"/>
                <w:szCs w:val="21"/>
              </w:rPr>
            </w:pPr>
            <w:r w:rsidRPr="00B167C4">
              <w:rPr>
                <w:rFonts w:ascii="Arial" w:hAnsi="Arial" w:cs="Arial"/>
                <w:color w:val="333333"/>
                <w:sz w:val="21"/>
              </w:rPr>
              <w:t xml:space="preserve">What Does the President </w:t>
            </w:r>
            <w:r w:rsidRPr="00B167C4">
              <w:rPr>
                <w:rFonts w:ascii="Arial" w:hAnsi="Arial" w:cs="Arial"/>
                <w:color w:val="333333"/>
                <w:sz w:val="21"/>
              </w:rPr>
              <w:lastRenderedPageBreak/>
              <w:t>Do?</w:t>
            </w:r>
            <w:r>
              <w:rPr>
                <w:rFonts w:ascii="Arial" w:hAnsi="Arial" w:cs="Arial"/>
                <w:color w:val="333333"/>
                <w:sz w:val="21"/>
                <w:szCs w:val="21"/>
              </w:rPr>
              <w:t xml:space="preserve"> BY: </w:t>
            </w:r>
            <w:r w:rsidRPr="00B167C4">
              <w:rPr>
                <w:rFonts w:ascii="Arial" w:hAnsi="Arial" w:cs="Arial"/>
                <w:color w:val="333333"/>
                <w:sz w:val="21"/>
                <w:szCs w:val="21"/>
              </w:rPr>
              <w:t>Amanda Miller</w:t>
            </w:r>
          </w:p>
          <w:p w:rsidR="00F321CC" w:rsidRDefault="00F321CC">
            <w:pPr>
              <w:rPr>
                <w:rFonts w:ascii="Arial" w:hAnsi="Arial" w:cs="Arial"/>
                <w:color w:val="333333"/>
                <w:sz w:val="21"/>
                <w:szCs w:val="21"/>
              </w:rPr>
            </w:pPr>
          </w:p>
          <w:p w:rsidR="00F321CC" w:rsidRDefault="00F321CC" w:rsidP="00060C7C">
            <w:pPr>
              <w:rPr>
                <w:rFonts w:ascii="Arial" w:hAnsi="Arial" w:cs="Arial"/>
                <w:color w:val="333333"/>
                <w:sz w:val="21"/>
              </w:rPr>
            </w:pPr>
            <w:r w:rsidRPr="00B167C4">
              <w:rPr>
                <w:rFonts w:ascii="Arial" w:hAnsi="Arial" w:cs="Arial"/>
                <w:color w:val="333333"/>
                <w:sz w:val="21"/>
              </w:rPr>
              <w:t>16 Amazing People All Young Learners Should Know About</w:t>
            </w:r>
            <w:r>
              <w:rPr>
                <w:rFonts w:ascii="Arial" w:hAnsi="Arial" w:cs="Arial"/>
                <w:color w:val="333333"/>
                <w:sz w:val="21"/>
              </w:rPr>
              <w:t xml:space="preserve"> </w:t>
            </w:r>
            <w:r w:rsidRPr="00B167C4">
              <w:rPr>
                <w:rFonts w:ascii="Arial" w:hAnsi="Arial" w:cs="Arial"/>
                <w:color w:val="333333"/>
                <w:sz w:val="21"/>
              </w:rPr>
              <w:t xml:space="preserve">Very First </w:t>
            </w:r>
          </w:p>
          <w:p w:rsidR="00F321CC" w:rsidRDefault="00F321CC" w:rsidP="00060C7C">
            <w:pPr>
              <w:rPr>
                <w:rFonts w:ascii="Arial" w:hAnsi="Arial" w:cs="Arial"/>
                <w:color w:val="333333"/>
                <w:sz w:val="21"/>
                <w:szCs w:val="21"/>
              </w:rPr>
            </w:pPr>
            <w:r w:rsidRPr="00B167C4">
              <w:rPr>
                <w:rFonts w:ascii="Arial" w:hAnsi="Arial" w:cs="Arial"/>
                <w:color w:val="333333"/>
                <w:sz w:val="21"/>
              </w:rPr>
              <w:t>Biographies</w:t>
            </w:r>
            <w:r>
              <w:rPr>
                <w:rFonts w:ascii="Arial" w:hAnsi="Arial" w:cs="Arial"/>
                <w:color w:val="333333"/>
                <w:sz w:val="21"/>
                <w:szCs w:val="21"/>
              </w:rPr>
              <w:t xml:space="preserve">   BY: </w:t>
            </w:r>
            <w:r w:rsidRPr="00B167C4">
              <w:rPr>
                <w:rFonts w:ascii="Arial" w:hAnsi="Arial" w:cs="Arial"/>
                <w:color w:val="333333"/>
                <w:sz w:val="21"/>
                <w:szCs w:val="21"/>
              </w:rPr>
              <w:t>Ruth Culham</w:t>
            </w:r>
          </w:p>
          <w:p w:rsidR="00F321CC" w:rsidRDefault="00F321CC" w:rsidP="00060C7C">
            <w:pPr>
              <w:rPr>
                <w:rFonts w:ascii="Arial" w:hAnsi="Arial" w:cs="Arial"/>
                <w:color w:val="333333"/>
                <w:sz w:val="21"/>
                <w:szCs w:val="21"/>
              </w:rPr>
            </w:pPr>
          </w:p>
          <w:p w:rsidR="00F321CC" w:rsidRPr="00AF00C8" w:rsidRDefault="00F321CC" w:rsidP="00060C7C">
            <w:pPr>
              <w:rPr>
                <w:rFonts w:ascii="Arial" w:hAnsi="Arial" w:cs="Arial"/>
                <w:color w:val="333333"/>
                <w:sz w:val="21"/>
                <w:szCs w:val="21"/>
              </w:rPr>
            </w:pPr>
            <w:r w:rsidRPr="00AF00C8">
              <w:rPr>
                <w:rFonts w:ascii="Arial" w:hAnsi="Arial" w:cs="Arial"/>
                <w:color w:val="333333"/>
                <w:sz w:val="21"/>
              </w:rPr>
              <w:t>Young Christopher Columbus</w:t>
            </w:r>
            <w:r>
              <w:rPr>
                <w:rFonts w:ascii="Arial" w:hAnsi="Arial" w:cs="Arial"/>
                <w:color w:val="333333"/>
                <w:sz w:val="21"/>
                <w:szCs w:val="21"/>
              </w:rPr>
              <w:t xml:space="preserve"> by  </w:t>
            </w:r>
            <w:r w:rsidRPr="00AF00C8">
              <w:rPr>
                <w:rFonts w:ascii="Arial" w:hAnsi="Arial" w:cs="Arial"/>
                <w:color w:val="333333"/>
                <w:sz w:val="21"/>
                <w:szCs w:val="21"/>
              </w:rPr>
              <w:t xml:space="preserve">Eric Carpenter </w:t>
            </w:r>
          </w:p>
          <w:p w:rsidR="00F321CC" w:rsidRDefault="00F321CC" w:rsidP="00060C7C">
            <w:pPr>
              <w:rPr>
                <w:rFonts w:ascii="Arial" w:hAnsi="Arial" w:cs="Arial"/>
                <w:color w:val="333333"/>
                <w:sz w:val="21"/>
                <w:szCs w:val="21"/>
              </w:rPr>
            </w:pPr>
          </w:p>
          <w:p w:rsidR="00F321CC" w:rsidRDefault="00F321CC" w:rsidP="00060C7C">
            <w:pPr>
              <w:rPr>
                <w:rFonts w:ascii="Arial" w:hAnsi="Arial" w:cs="Arial"/>
                <w:color w:val="333333"/>
                <w:sz w:val="21"/>
                <w:szCs w:val="21"/>
              </w:rPr>
            </w:pPr>
          </w:p>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2</w:t>
            </w:r>
          </w:p>
        </w:tc>
        <w:tc>
          <w:tcPr>
            <w:tcW w:w="1620" w:type="dxa"/>
          </w:tcPr>
          <w:p w:rsidR="00F321CC" w:rsidRPr="003E3E2F" w:rsidRDefault="00F321CC"/>
          <w:p w:rsidR="00F321CC" w:rsidRPr="003E3E2F" w:rsidRDefault="00F321CC">
            <w:r>
              <w:t>Parts Help the Whole</w:t>
            </w:r>
          </w:p>
          <w:p w:rsidR="00F321CC" w:rsidRPr="003E3E2F" w:rsidRDefault="00F321CC"/>
        </w:tc>
        <w:tc>
          <w:tcPr>
            <w:tcW w:w="9270" w:type="dxa"/>
          </w:tcPr>
          <w:p w:rsidR="00F321CC" w:rsidRPr="003E3E2F" w:rsidRDefault="00F321CC">
            <w:r>
              <w:t xml:space="preserve">Read </w:t>
            </w:r>
            <w:r w:rsidRPr="00D95B6E">
              <w:rPr>
                <w:i/>
              </w:rPr>
              <w:t>Seven Blind Mice</w:t>
            </w:r>
            <w:r>
              <w:t xml:space="preserve"> by Ed Young in Shared Reading.  Explore themes of parts of a week, colors, ordinal numbers and how each individual can’t see the big picture, but the whole group can.</w:t>
            </w:r>
          </w:p>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3</w:t>
            </w:r>
          </w:p>
        </w:tc>
        <w:tc>
          <w:tcPr>
            <w:tcW w:w="1620" w:type="dxa"/>
          </w:tcPr>
          <w:p w:rsidR="00F321CC" w:rsidRPr="003E3E2F" w:rsidRDefault="00F321CC"/>
          <w:p w:rsidR="00F321CC" w:rsidRPr="003E3E2F" w:rsidRDefault="00F321CC">
            <w:r>
              <w:t>My World</w:t>
            </w:r>
          </w:p>
          <w:p w:rsidR="00F321CC" w:rsidRPr="003E3E2F" w:rsidRDefault="00F321CC"/>
        </w:tc>
        <w:tc>
          <w:tcPr>
            <w:tcW w:w="9270" w:type="dxa"/>
          </w:tcPr>
          <w:p w:rsidR="00F321CC" w:rsidRDefault="00F321CC" w:rsidP="00234CA4">
            <w:r>
              <w:t xml:space="preserve">Read </w:t>
            </w:r>
            <w:r w:rsidRPr="00D31BC2">
              <w:rPr>
                <w:i/>
              </w:rPr>
              <w:t>It’s My World</w:t>
            </w:r>
            <w:r>
              <w:t xml:space="preserve"> by Scholastic.  Explore the parts of the world.  Relate to your own world.  Discuss with a neighbor. Identify the main idea and key details of a story.  Discuss how the photographs support the information of a text. Turn and talk to a neighbor.  Describe your world.  Now draw and label your world.  </w:t>
            </w:r>
          </w:p>
          <w:p w:rsidR="00F321CC" w:rsidRPr="003E3E2F" w:rsidRDefault="00F321CC" w:rsidP="00234CA4"/>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4</w:t>
            </w:r>
          </w:p>
        </w:tc>
        <w:tc>
          <w:tcPr>
            <w:tcW w:w="1620" w:type="dxa"/>
          </w:tcPr>
          <w:p w:rsidR="00F321CC" w:rsidRDefault="00F321CC"/>
          <w:p w:rsidR="00F321CC" w:rsidRPr="003E3E2F" w:rsidRDefault="00F321CC">
            <w:r>
              <w:t>Communities</w:t>
            </w:r>
          </w:p>
        </w:tc>
        <w:tc>
          <w:tcPr>
            <w:tcW w:w="9270" w:type="dxa"/>
          </w:tcPr>
          <w:p w:rsidR="00F321CC" w:rsidRDefault="00F321CC">
            <w:r>
              <w:t xml:space="preserve">Brainstorm – What is a community?  Complete KWL.  </w:t>
            </w:r>
          </w:p>
          <w:p w:rsidR="00F321CC" w:rsidRDefault="00F321CC"/>
          <w:p w:rsidR="00F321CC" w:rsidRDefault="00F321CC">
            <w:r>
              <w:t xml:space="preserve">Learn about the different communities – town (suburban), farm (rural), city (urban). Describe the differences and similarities.  Look through photographs and identify the type of each.  </w:t>
            </w:r>
          </w:p>
          <w:p w:rsidR="00F321CC" w:rsidRDefault="00F321CC"/>
          <w:p w:rsidR="00F321CC" w:rsidRDefault="00F321CC" w:rsidP="00D31BC2">
            <w:r>
              <w:t xml:space="preserve">Read Social Studies text – </w:t>
            </w:r>
            <w:r>
              <w:rPr>
                <w:i/>
              </w:rPr>
              <w:t>Where Families Live</w:t>
            </w:r>
            <w:r>
              <w:t xml:space="preserve"> pp 24-27; Draw where you live and a place in your neighborhood. P. 5; Practi</w:t>
            </w:r>
            <w:r>
              <w:rPr>
                <w:rStyle w:val="PageNumber"/>
              </w:rPr>
              <w:t xml:space="preserve">ce using addresses (pp 28-29); </w:t>
            </w:r>
            <w:r>
              <w:t>Assign homework activity writing address. P 6</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br w:type="page"/>
              <w:t>5</w:t>
            </w:r>
          </w:p>
        </w:tc>
        <w:tc>
          <w:tcPr>
            <w:tcW w:w="1620" w:type="dxa"/>
          </w:tcPr>
          <w:p w:rsidR="00F321CC" w:rsidRDefault="00F321CC"/>
          <w:p w:rsidR="00F321CC" w:rsidRPr="003E3E2F" w:rsidRDefault="00F321CC">
            <w:r>
              <w:t xml:space="preserve">Global </w:t>
            </w:r>
            <w:r>
              <w:lastRenderedPageBreak/>
              <w:t>Community</w:t>
            </w:r>
          </w:p>
        </w:tc>
        <w:tc>
          <w:tcPr>
            <w:tcW w:w="9270" w:type="dxa"/>
          </w:tcPr>
          <w:p w:rsidR="00F321CC" w:rsidRDefault="00F321CC" w:rsidP="00A14C34">
            <w:r>
              <w:lastRenderedPageBreak/>
              <w:t xml:space="preserve">Read Social Studies text - </w:t>
            </w:r>
            <w:r w:rsidRPr="00A14C34">
              <w:rPr>
                <w:i/>
              </w:rPr>
              <w:t>Where we Live;</w:t>
            </w:r>
            <w:r>
              <w:t xml:space="preserve"> Discuss what are some things you know about where you live.  What is your neighborhood like?  Draw a picture of where you live p 66-73. WR: p2-5</w:t>
            </w:r>
          </w:p>
          <w:p w:rsidR="00F321CC" w:rsidRDefault="00F321CC" w:rsidP="00A14C34"/>
          <w:p w:rsidR="00F321CC" w:rsidRDefault="00F321CC" w:rsidP="00A14C34">
            <w:r>
              <w:t xml:space="preserve">Read Social Studies text - </w:t>
            </w:r>
            <w:r w:rsidRPr="00A14C34">
              <w:rPr>
                <w:i/>
              </w:rPr>
              <w:t>Our Country;</w:t>
            </w:r>
            <w:r>
              <w:t xml:space="preserve"> Explore how big communities make states and countries.</w:t>
            </w:r>
          </w:p>
          <w:p w:rsidR="00F321CC" w:rsidRDefault="00F321CC" w:rsidP="00A14C34">
            <w:r>
              <w:t>Sort and categorize information.  p 74-77</w:t>
            </w:r>
          </w:p>
          <w:p w:rsidR="00F321CC" w:rsidRDefault="00F321CC" w:rsidP="00A14C34"/>
          <w:p w:rsidR="00F321CC" w:rsidRDefault="00F321CC" w:rsidP="00A14C34">
            <w:r>
              <w:t xml:space="preserve">Read Social Studies text - </w:t>
            </w:r>
            <w:r w:rsidRPr="00A14C34">
              <w:rPr>
                <w:i/>
              </w:rPr>
              <w:t>Our World;</w:t>
            </w:r>
            <w:r>
              <w:t xml:space="preserve"> Compare and contrast continents and oceans;  Sing songs; Play “Our World Guessing Game”</w:t>
            </w:r>
          </w:p>
          <w:p w:rsidR="00F321CC" w:rsidRDefault="00F321CC"/>
        </w:tc>
        <w:tc>
          <w:tcPr>
            <w:tcW w:w="1224" w:type="dxa"/>
            <w:shd w:val="clear" w:color="auto" w:fill="FFFFFF"/>
          </w:tcPr>
          <w:p w:rsidR="00F321CC" w:rsidRDefault="00F321CC" w:rsidP="00D31BC2">
            <w:pPr>
              <w:jc w:val="center"/>
            </w:pPr>
            <w:r>
              <w:lastRenderedPageBreak/>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lastRenderedPageBreak/>
              <w:t>6</w:t>
            </w:r>
          </w:p>
        </w:tc>
        <w:tc>
          <w:tcPr>
            <w:tcW w:w="1620" w:type="dxa"/>
          </w:tcPr>
          <w:p w:rsidR="00F321CC" w:rsidRPr="003E3E2F" w:rsidRDefault="00F321CC"/>
          <w:p w:rsidR="00F321CC" w:rsidRPr="003E3E2F" w:rsidRDefault="00F321CC">
            <w:r>
              <w:t>World Leaders</w:t>
            </w:r>
          </w:p>
          <w:p w:rsidR="00F321CC" w:rsidRPr="003E3E2F" w:rsidRDefault="00F321CC"/>
        </w:tc>
        <w:tc>
          <w:tcPr>
            <w:tcW w:w="9270" w:type="dxa"/>
          </w:tcPr>
          <w:p w:rsidR="00F321CC" w:rsidRDefault="00F321CC">
            <w:r>
              <w:t>Working in small groups, learn about several world leaders (individuals) that have influenced the world we live in.  Discuss how they did this.  Some of this study may occur with a small group during centers.  Students will share 1 or 2 facts about why the leader is important.  This will be presented on video.</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7</w:t>
            </w:r>
          </w:p>
        </w:tc>
        <w:tc>
          <w:tcPr>
            <w:tcW w:w="1620" w:type="dxa"/>
          </w:tcPr>
          <w:p w:rsidR="00F321CC" w:rsidRPr="003E3E2F" w:rsidRDefault="00F321CC"/>
          <w:p w:rsidR="00F321CC" w:rsidRPr="003E3E2F" w:rsidRDefault="00F321CC">
            <w:r>
              <w:t>My Body</w:t>
            </w:r>
          </w:p>
          <w:p w:rsidR="00F321CC" w:rsidRPr="003E3E2F" w:rsidRDefault="00F321CC"/>
        </w:tc>
        <w:tc>
          <w:tcPr>
            <w:tcW w:w="9270" w:type="dxa"/>
          </w:tcPr>
          <w:p w:rsidR="00F321CC" w:rsidRDefault="00F321CC">
            <w:r>
              <w:t xml:space="preserve">Read </w:t>
            </w:r>
            <w:r w:rsidRPr="00D95B6E">
              <w:rPr>
                <w:i/>
              </w:rPr>
              <w:t>From Head to Toe</w:t>
            </w:r>
            <w:r>
              <w:t xml:space="preserve"> by Eric Carle in Shared Reading.  Explore theme of parts of a body make a whole person.  Make connections to “All About Me.” What can you do?  Take a photograph of what you can do and then write about the picture….I can…These pictures will be displayed in the classroom.</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8</w:t>
            </w:r>
          </w:p>
        </w:tc>
        <w:tc>
          <w:tcPr>
            <w:tcW w:w="1620" w:type="dxa"/>
          </w:tcPr>
          <w:p w:rsidR="00F321CC" w:rsidRPr="003E3E2F" w:rsidRDefault="00F321CC"/>
          <w:p w:rsidR="00F321CC" w:rsidRPr="003E3E2F" w:rsidRDefault="00F321CC">
            <w:r>
              <w:t>History</w:t>
            </w:r>
          </w:p>
          <w:p w:rsidR="00F321CC" w:rsidRPr="003E3E2F" w:rsidRDefault="00F321CC"/>
        </w:tc>
        <w:tc>
          <w:tcPr>
            <w:tcW w:w="9270" w:type="dxa"/>
          </w:tcPr>
          <w:p w:rsidR="00F321CC" w:rsidRDefault="00F321CC" w:rsidP="00D31BC2">
            <w:r>
              <w:t>Introduce the idea that h</w:t>
            </w:r>
            <w:r w:rsidRPr="00084074">
              <w:t>istory is the story of the past.</w:t>
            </w:r>
            <w:r>
              <w:t xml:space="preserve"> </w:t>
            </w:r>
            <w:r w:rsidRPr="00B063CF">
              <w:t xml:space="preserve">We can learn from the past. </w:t>
            </w:r>
            <w:r>
              <w:t xml:space="preserve">Learn how famous Americans influence our country.  </w:t>
            </w:r>
            <w:r w:rsidRPr="00B063CF">
              <w:t>Read p. 220-224. Discuss what history is and what we have learned from our families. Chart Past vs. Present.</w:t>
            </w:r>
            <w:r>
              <w:t xml:space="preserve"> Compare and contrast things from today and things from long ago – clothes, toys, school, transportation.  Complete assessment.</w:t>
            </w:r>
          </w:p>
          <w:p w:rsidR="00F321CC" w:rsidRDefault="00F321CC" w:rsidP="00D31BC2"/>
          <w:p w:rsidR="00F321CC" w:rsidRDefault="00F321CC" w:rsidP="00D31BC2">
            <w:r>
              <w:t>Throughout this unit and the next science unit, study key people:  Albert Einstein, Ben Franklin, Clara Barton, Christopher Columbus, and our current president</w:t>
            </w:r>
          </w:p>
          <w:p w:rsidR="00F321CC" w:rsidRPr="003E3E2F" w:rsidRDefault="00F321CC"/>
        </w:tc>
        <w:tc>
          <w:tcPr>
            <w:tcW w:w="1224" w:type="dxa"/>
            <w:shd w:val="clear" w:color="auto" w:fill="FFFFFF"/>
          </w:tcPr>
          <w:p w:rsidR="00F321CC" w:rsidRPr="003E3E2F" w:rsidRDefault="00F321CC" w:rsidP="00442A2C">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9</w:t>
            </w:r>
          </w:p>
        </w:tc>
        <w:tc>
          <w:tcPr>
            <w:tcW w:w="1620" w:type="dxa"/>
          </w:tcPr>
          <w:p w:rsidR="00F321CC" w:rsidRPr="003E3E2F" w:rsidRDefault="00F321CC">
            <w:r>
              <w:t>Centers</w:t>
            </w:r>
          </w:p>
        </w:tc>
        <w:tc>
          <w:tcPr>
            <w:tcW w:w="9270" w:type="dxa"/>
          </w:tcPr>
          <w:p w:rsidR="00F321CC" w:rsidRDefault="00F321CC" w:rsidP="00D31BC2">
            <w:r>
              <w:rPr>
                <w:noProof/>
              </w:rPr>
              <w:drawing>
                <wp:anchor distT="0" distB="0" distL="114300" distR="114300" simplePos="0" relativeHeight="251669504" behindDoc="0" locked="0" layoutInCell="1" allowOverlap="1">
                  <wp:simplePos x="0" y="0"/>
                  <wp:positionH relativeFrom="column">
                    <wp:posOffset>942975</wp:posOffset>
                  </wp:positionH>
                  <wp:positionV relativeFrom="paragraph">
                    <wp:posOffset>718185</wp:posOffset>
                  </wp:positionV>
                  <wp:extent cx="1583055" cy="131889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83055" cy="1318895"/>
                          </a:xfrm>
                          <a:prstGeom prst="rect">
                            <a:avLst/>
                          </a:prstGeom>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3093085</wp:posOffset>
                  </wp:positionH>
                  <wp:positionV relativeFrom="paragraph">
                    <wp:posOffset>438150</wp:posOffset>
                  </wp:positionV>
                  <wp:extent cx="2244725" cy="1744345"/>
                  <wp:effectExtent l="0" t="0" r="3175" b="825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44725" cy="1744345"/>
                          </a:xfrm>
                          <a:prstGeom prst="rect">
                            <a:avLst/>
                          </a:prstGeom>
                        </pic:spPr>
                      </pic:pic>
                    </a:graphicData>
                  </a:graphic>
                </wp:anchor>
              </w:drawing>
            </w:r>
            <w:r>
              <w:t xml:space="preserve">Throughout the week, provide opportunities to explore centers that allow students to explore more about their family and community.  Use writing materials from Family Matters packet and the community sort from the Communities Around Us packet.  The Writing activities will be supported by teachers. </w:t>
            </w:r>
          </w:p>
          <w:p w:rsidR="00F321CC" w:rsidRDefault="00F321CC" w:rsidP="00D31BC2"/>
          <w:p w:rsidR="00F321CC" w:rsidRPr="003E3E2F" w:rsidRDefault="00F321CC" w:rsidP="00D31BC2"/>
        </w:tc>
        <w:tc>
          <w:tcPr>
            <w:tcW w:w="1224" w:type="dxa"/>
            <w:shd w:val="clear" w:color="auto" w:fill="FFFFFF"/>
          </w:tcPr>
          <w:p w:rsidR="00F321CC" w:rsidRPr="003E3E2F" w:rsidRDefault="00F321CC">
            <w:r>
              <w:t>Yes</w:t>
            </w:r>
          </w:p>
        </w:tc>
        <w:tc>
          <w:tcPr>
            <w:tcW w:w="1386" w:type="dxa"/>
            <w:vMerge/>
            <w:shd w:val="clear" w:color="auto" w:fill="FFFFFF"/>
          </w:tcPr>
          <w:p w:rsidR="00F321CC" w:rsidRPr="003E3E2F" w:rsidRDefault="00F321CC"/>
        </w:tc>
      </w:tr>
      <w:tr w:rsidR="00F321CC" w:rsidRPr="003E3E2F" w:rsidTr="003901B8">
        <w:trPr>
          <w:trHeight w:val="2687"/>
        </w:trPr>
        <w:tc>
          <w:tcPr>
            <w:tcW w:w="540" w:type="dxa"/>
          </w:tcPr>
          <w:p w:rsidR="00F321CC" w:rsidRDefault="00F321CC">
            <w:r>
              <w:lastRenderedPageBreak/>
              <w:t>10</w:t>
            </w:r>
          </w:p>
        </w:tc>
        <w:tc>
          <w:tcPr>
            <w:tcW w:w="1620" w:type="dxa"/>
          </w:tcPr>
          <w:p w:rsidR="00F321CC" w:rsidRDefault="00F321CC">
            <w:r>
              <w:t>Culminating Project</w:t>
            </w:r>
          </w:p>
        </w:tc>
        <w:tc>
          <w:tcPr>
            <w:tcW w:w="9270" w:type="dxa"/>
          </w:tcPr>
          <w:p w:rsidR="00F321CC" w:rsidRDefault="00F321CC" w:rsidP="00D31BC2">
            <w:r>
              <w:rPr>
                <w:rFonts w:ascii="Helvetica" w:hAnsi="Helvetica" w:cs="Helvetica"/>
                <w:b/>
                <w:bCs/>
                <w:noProof/>
                <w:color w:val="717171"/>
                <w:sz w:val="18"/>
                <w:szCs w:val="18"/>
              </w:rPr>
              <w:drawing>
                <wp:anchor distT="0" distB="0" distL="114300" distR="114300" simplePos="0" relativeHeight="251667456" behindDoc="0" locked="0" layoutInCell="1" allowOverlap="1">
                  <wp:simplePos x="0" y="0"/>
                  <wp:positionH relativeFrom="column">
                    <wp:posOffset>2527935</wp:posOffset>
                  </wp:positionH>
                  <wp:positionV relativeFrom="paragraph">
                    <wp:posOffset>244475</wp:posOffset>
                  </wp:positionV>
                  <wp:extent cx="1343025" cy="1343025"/>
                  <wp:effectExtent l="0" t="0" r="9525" b="9525"/>
                  <wp:wrapSquare wrapText="bothSides"/>
                  <wp:docPr id="7" name="Picture 1" descr="My 1st grade class that I was with last semester did this exact project. It allows them to grasp the bigger picture and what all they are apart of, like our entire planet. -MD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1st grade class that I was with last semester did this exact project. It allows them to grasp the bigger picture and what all they are apart of, like our entire planet. -MD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t xml:space="preserve">Create a </w:t>
            </w:r>
            <w:r w:rsidRPr="00A14C34">
              <w:rPr>
                <w:i/>
              </w:rPr>
              <w:t>Me in the World</w:t>
            </w:r>
            <w:r>
              <w:t xml:space="preserve"> project.  Use the correct circle and label and put in order.  </w:t>
            </w:r>
          </w:p>
        </w:tc>
        <w:tc>
          <w:tcPr>
            <w:tcW w:w="1224" w:type="dxa"/>
            <w:shd w:val="clear" w:color="auto" w:fill="FFFFFF"/>
          </w:tcPr>
          <w:p w:rsidR="00F321CC" w:rsidRPr="003E3E2F" w:rsidRDefault="00F321CC">
            <w:r>
              <w:t>Yes</w:t>
            </w:r>
          </w:p>
        </w:tc>
        <w:tc>
          <w:tcPr>
            <w:tcW w:w="1386" w:type="dxa"/>
            <w:vMerge/>
            <w:shd w:val="clear" w:color="auto" w:fill="FFFFFF"/>
          </w:tcPr>
          <w:p w:rsidR="00F321CC" w:rsidRPr="003E3E2F" w:rsidRDefault="00F321CC"/>
        </w:tc>
      </w:tr>
      <w:tr w:rsidR="00442A2C" w:rsidRPr="003E3E2F" w:rsidTr="00313B07">
        <w:tc>
          <w:tcPr>
            <w:tcW w:w="14040" w:type="dxa"/>
            <w:gridSpan w:val="5"/>
          </w:tcPr>
          <w:p w:rsidR="00442A2C" w:rsidRDefault="00442A2C">
            <w:pPr>
              <w:rPr>
                <w:b/>
                <w:bCs/>
                <w:sz w:val="24"/>
                <w:szCs w:val="24"/>
              </w:rPr>
            </w:pPr>
            <w:r>
              <w:rPr>
                <w:b/>
                <w:bCs/>
                <w:sz w:val="24"/>
                <w:szCs w:val="24"/>
              </w:rPr>
              <w:lastRenderedPageBreak/>
              <w:t>Special Considerations:</w:t>
            </w:r>
          </w:p>
          <w:p w:rsidR="00442A2C" w:rsidRDefault="00442A2C" w:rsidP="00442A2C">
            <w:pPr>
              <w:pStyle w:val="ListParagraph"/>
              <w:numPr>
                <w:ilvl w:val="0"/>
                <w:numId w:val="15"/>
              </w:numPr>
              <w:rPr>
                <w:bCs/>
                <w:sz w:val="24"/>
                <w:szCs w:val="24"/>
              </w:rPr>
            </w:pPr>
            <w:r>
              <w:rPr>
                <w:bCs/>
                <w:sz w:val="24"/>
                <w:szCs w:val="24"/>
              </w:rPr>
              <w:t>Each lesson will begin and end with an essential question</w:t>
            </w:r>
          </w:p>
          <w:p w:rsidR="00442A2C" w:rsidRPr="00442A2C" w:rsidRDefault="00442A2C" w:rsidP="00442A2C">
            <w:pPr>
              <w:pStyle w:val="ListParagraph"/>
              <w:numPr>
                <w:ilvl w:val="0"/>
                <w:numId w:val="15"/>
              </w:numPr>
              <w:rPr>
                <w:bCs/>
                <w:sz w:val="24"/>
                <w:szCs w:val="24"/>
              </w:rPr>
            </w:pPr>
            <w:r w:rsidRPr="00442A2C">
              <w:rPr>
                <w:bCs/>
                <w:sz w:val="24"/>
                <w:szCs w:val="24"/>
              </w:rPr>
              <w:t>Several of the above lessons will be 2 to 3 periods long</w:t>
            </w:r>
          </w:p>
          <w:p w:rsidR="00442A2C" w:rsidRPr="00442A2C" w:rsidRDefault="00442A2C" w:rsidP="00442A2C">
            <w:pPr>
              <w:pStyle w:val="ListParagraph"/>
              <w:numPr>
                <w:ilvl w:val="0"/>
                <w:numId w:val="15"/>
              </w:numPr>
              <w:rPr>
                <w:bCs/>
                <w:sz w:val="24"/>
                <w:szCs w:val="24"/>
              </w:rPr>
            </w:pPr>
            <w:r w:rsidRPr="00442A2C">
              <w:rPr>
                <w:bCs/>
                <w:sz w:val="24"/>
                <w:szCs w:val="24"/>
              </w:rPr>
              <w:t xml:space="preserve">Some of the instruction will occur during </w:t>
            </w:r>
            <w:r w:rsidR="00A47E32">
              <w:rPr>
                <w:bCs/>
                <w:sz w:val="24"/>
                <w:szCs w:val="24"/>
              </w:rPr>
              <w:t xml:space="preserve">morning meeting, a Shared Reading block and/or </w:t>
            </w:r>
            <w:r w:rsidRPr="00442A2C">
              <w:rPr>
                <w:bCs/>
                <w:sz w:val="24"/>
                <w:szCs w:val="24"/>
              </w:rPr>
              <w:t>during another Social Studies literacy block</w:t>
            </w:r>
          </w:p>
          <w:p w:rsidR="00442A2C" w:rsidRDefault="00442A2C" w:rsidP="00442A2C">
            <w:pPr>
              <w:pStyle w:val="ListParagraph"/>
              <w:numPr>
                <w:ilvl w:val="0"/>
                <w:numId w:val="15"/>
              </w:numPr>
              <w:rPr>
                <w:bCs/>
                <w:sz w:val="24"/>
                <w:szCs w:val="24"/>
              </w:rPr>
            </w:pPr>
            <w:r w:rsidRPr="00442A2C">
              <w:rPr>
                <w:bCs/>
                <w:sz w:val="24"/>
                <w:szCs w:val="24"/>
              </w:rPr>
              <w:t>Some of the teaching and work will be completed in small group during centers</w:t>
            </w:r>
          </w:p>
          <w:p w:rsidR="00442A2C" w:rsidRPr="00442A2C" w:rsidRDefault="00442A2C" w:rsidP="00442A2C">
            <w:pPr>
              <w:pStyle w:val="ListParagraph"/>
              <w:numPr>
                <w:ilvl w:val="0"/>
                <w:numId w:val="15"/>
              </w:numPr>
              <w:rPr>
                <w:bCs/>
                <w:sz w:val="24"/>
                <w:szCs w:val="24"/>
              </w:rPr>
            </w:pPr>
            <w:r>
              <w:rPr>
                <w:bCs/>
                <w:sz w:val="24"/>
                <w:szCs w:val="24"/>
              </w:rPr>
              <w:t>Additional resources will be added</w:t>
            </w:r>
          </w:p>
          <w:p w:rsidR="00442A2C" w:rsidRPr="003E3E2F" w:rsidRDefault="00442A2C"/>
        </w:tc>
      </w:tr>
    </w:tbl>
    <w:p w:rsidR="00931596" w:rsidRDefault="00931596"/>
    <w:p w:rsidR="00353678" w:rsidRDefault="00353678"/>
    <w:p w:rsidR="00353678" w:rsidRDefault="00353678"/>
    <w:p w:rsidR="00353678" w:rsidRDefault="00353678"/>
    <w:p w:rsidR="00353678" w:rsidRDefault="00353678"/>
    <w:p w:rsidR="00353678" w:rsidRDefault="00353678"/>
    <w:p w:rsidR="00353678" w:rsidRDefault="00353678"/>
    <w:p w:rsidR="00353678" w:rsidRDefault="00353678"/>
    <w:p w:rsidR="00353678" w:rsidRDefault="00353678"/>
    <w:p w:rsidR="00353678" w:rsidRDefault="0035367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A47E32">
        <w:trPr>
          <w:trHeight w:val="4244"/>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442A2C">
        <w:trPr>
          <w:trHeight w:val="95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Pr="00B51131" w:rsidRDefault="00172676" w:rsidP="004D00DC"/>
        </w:tc>
      </w:tr>
    </w:tbl>
    <w:p w:rsidR="003E0F5C" w:rsidRPr="003E3E2F" w:rsidRDefault="003E0F5C"/>
    <w:p w:rsidR="00736A8F" w:rsidRPr="00041A1E" w:rsidRDefault="002704B3">
      <w:pPr>
        <w:rPr>
          <w:sz w:val="18"/>
        </w:rPr>
      </w:pPr>
      <w:r>
        <w:rPr>
          <w:sz w:val="18"/>
        </w:rPr>
        <w:t>Adapted from</w:t>
      </w:r>
      <w:r w:rsidR="00736A8F" w:rsidRPr="00041A1E">
        <w:rPr>
          <w:sz w:val="18"/>
        </w:rPr>
        <w:t xml:space="preserve">:  Wiggins, Grant and J. McTighe. (1998). </w:t>
      </w:r>
      <w:r w:rsidR="00736A8F" w:rsidRPr="00041A1E">
        <w:rPr>
          <w:i/>
          <w:iCs/>
          <w:sz w:val="18"/>
          <w:u w:val="single"/>
        </w:rPr>
        <w:t>Understanding by Design</w:t>
      </w:r>
      <w:r w:rsidR="00736A8F" w:rsidRPr="00041A1E">
        <w:rPr>
          <w:sz w:val="18"/>
        </w:rPr>
        <w:t>, Association for Supervision and Curriculum Development</w:t>
      </w:r>
      <w:r>
        <w:rPr>
          <w:sz w:val="18"/>
        </w:rPr>
        <w:t>.</w:t>
      </w:r>
    </w:p>
    <w:p w:rsidR="00736A8F" w:rsidRDefault="00736A8F"/>
    <w:p w:rsidR="00F321CC" w:rsidRDefault="00F321CC" w:rsidP="00F321CC">
      <w:r>
        <w:br w:type="page"/>
      </w:r>
      <w:r>
        <w:lastRenderedPageBreak/>
        <w:t>Formative Assessment 1</w:t>
      </w:r>
    </w:p>
    <w:p w:rsidR="001B1C69" w:rsidRDefault="001B1C69"/>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13271"/>
      </w:tblGrid>
      <w:tr w:rsidR="001B1C69" w:rsidRPr="001B1C69">
        <w:trPr>
          <w:tblCellSpacing w:w="0" w:type="dxa"/>
        </w:trPr>
        <w:tc>
          <w:tcPr>
            <w:tcW w:w="0" w:type="auto"/>
            <w:hideMark/>
          </w:tcPr>
          <w:tbl>
            <w:tblPr>
              <w:tblW w:w="13247" w:type="dxa"/>
              <w:tblCellSpacing w:w="0" w:type="dxa"/>
              <w:tblCellMar>
                <w:top w:w="12" w:type="dxa"/>
                <w:left w:w="12" w:type="dxa"/>
                <w:bottom w:w="12" w:type="dxa"/>
                <w:right w:w="12" w:type="dxa"/>
              </w:tblCellMar>
              <w:tblLook w:val="04A0" w:firstRow="1" w:lastRow="0" w:firstColumn="1" w:lastColumn="0" w:noHBand="0" w:noVBand="1"/>
            </w:tblPr>
            <w:tblGrid>
              <w:gridCol w:w="13247"/>
            </w:tblGrid>
            <w:tr w:rsidR="001B1C69" w:rsidRPr="001B1C69" w:rsidTr="00974F33">
              <w:trPr>
                <w:trHeight w:val="1309"/>
                <w:tblCellSpacing w:w="0" w:type="dxa"/>
              </w:trPr>
              <w:tc>
                <w:tcPr>
                  <w:tcW w:w="5000" w:type="pct"/>
                  <w:shd w:val="clear" w:color="auto" w:fill="FFFFFF"/>
                  <w:hideMark/>
                </w:tcPr>
                <w:p w:rsidR="001B1C69" w:rsidRPr="001B1C69" w:rsidRDefault="001B1C69" w:rsidP="00A47E32">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t>Making A Map</w:t>
                  </w:r>
                  <w:r w:rsidRPr="001B1C69">
                    <w:rPr>
                      <w:rFonts w:ascii="Arial" w:hAnsi="Arial" w:cs="Arial"/>
                      <w:b/>
                      <w:bCs/>
                      <w:color w:val="000000"/>
                      <w:sz w:val="27"/>
                      <w:szCs w:val="27"/>
                    </w:rPr>
                    <w:t>: Me in the World</w:t>
                  </w:r>
                </w:p>
                <w:p w:rsidR="001B1C69" w:rsidRPr="001B1C69" w:rsidRDefault="00C1486B" w:rsidP="001B1C69">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1B1C69" w:rsidRPr="001B1C69" w:rsidRDefault="001B1C69" w:rsidP="001B1C69">
                  <w:pPr>
                    <w:ind w:left="720"/>
                    <w:rPr>
                      <w:rFonts w:ascii="Arial" w:hAnsi="Arial" w:cs="Arial"/>
                      <w:color w:val="000000"/>
                      <w:sz w:val="18"/>
                      <w:szCs w:val="18"/>
                    </w:rPr>
                  </w:pPr>
                  <w:r w:rsidRPr="001B1C69">
                    <w:rPr>
                      <w:rFonts w:ascii="Arial" w:hAnsi="Arial" w:cs="Arial"/>
                      <w:color w:val="000000"/>
                      <w:sz w:val="18"/>
                      <w:szCs w:val="18"/>
                    </w:rPr>
                    <w:br/>
                  </w:r>
                  <w:r w:rsidRPr="001B1C69">
                    <w:rPr>
                      <w:rFonts w:ascii="Arial" w:hAnsi="Arial" w:cs="Arial"/>
                      <w:color w:val="000000"/>
                      <w:sz w:val="18"/>
                      <w:szCs w:val="18"/>
                    </w:rPr>
                    <w:br/>
                    <w:t xml:space="preserve">Student Name:     ________________________________________ </w:t>
                  </w:r>
                </w:p>
              </w:tc>
            </w:tr>
          </w:tbl>
          <w:p w:rsidR="001B1C69" w:rsidRPr="001B1C69" w:rsidRDefault="001B1C69" w:rsidP="001B1C69">
            <w:pPr>
              <w:rPr>
                <w:rFonts w:ascii="Arial" w:hAnsi="Arial" w:cs="Arial"/>
                <w:color w:val="000000"/>
                <w:sz w:val="18"/>
                <w:szCs w:val="18"/>
              </w:rPr>
            </w:pPr>
          </w:p>
        </w:tc>
      </w:tr>
    </w:tbl>
    <w:p w:rsidR="001B1C69" w:rsidRPr="001B1C69" w:rsidRDefault="001B1C69" w:rsidP="001B1C69">
      <w:pPr>
        <w:rPr>
          <w:rFonts w:ascii="Arial" w:hAnsi="Arial" w:cs="Arial"/>
          <w:color w:val="000000"/>
          <w:sz w:val="18"/>
          <w:szCs w:val="18"/>
        </w:rPr>
      </w:pPr>
    </w:p>
    <w:tbl>
      <w:tblPr>
        <w:tblW w:w="13316"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00"/>
        <w:gridCol w:w="2654"/>
        <w:gridCol w:w="2654"/>
        <w:gridCol w:w="2654"/>
        <w:gridCol w:w="2654"/>
      </w:tblGrid>
      <w:tr w:rsidR="001B1C69" w:rsidRPr="001B1C69" w:rsidTr="00974F33">
        <w:trPr>
          <w:trHeight w:val="292"/>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color w:val="000000"/>
                <w:sz w:val="22"/>
                <w:szCs w:val="22"/>
              </w:rPr>
            </w:pPr>
            <w:r w:rsidRPr="001B1C69">
              <w:rPr>
                <w:rFonts w:ascii="Arial" w:hAnsi="Arial" w:cs="Arial"/>
                <w:b/>
                <w:color w:val="000000"/>
                <w:sz w:val="22"/>
                <w:szCs w:val="22"/>
              </w:rPr>
              <w:t>CATEGORY</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4</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3</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2</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1</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Knowledge Gained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80%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70%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not accurately explain the sequence.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Labels - Accuracy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At least 90%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80-89%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79-70%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Less than 70% of the items are located correctly.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Labels &amp; Features - Neatness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90-100%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89-80%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79-70%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Less than 70% of the labels/features can be read easily.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Knowledge Gained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80%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70%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When shown Me in the World map, the student can not accurately explain the sequence.</w:t>
            </w:r>
          </w:p>
        </w:tc>
      </w:tr>
      <w:tr w:rsidR="00974F33" w:rsidRPr="001B1C69" w:rsidTr="00974F33">
        <w:trPr>
          <w:trHeight w:val="858"/>
          <w:tblCellSpacing w:w="0" w:type="dxa"/>
        </w:trPr>
        <w:tc>
          <w:tcPr>
            <w:tcW w:w="2700" w:type="dxa"/>
            <w:tcBorders>
              <w:top w:val="outset" w:sz="6" w:space="0" w:color="auto"/>
              <w:left w:val="outset" w:sz="6" w:space="0" w:color="auto"/>
              <w:bottom w:val="outset" w:sz="6" w:space="0" w:color="auto"/>
              <w:right w:val="outset" w:sz="6" w:space="0" w:color="auto"/>
            </w:tcBorders>
          </w:tcPr>
          <w:p w:rsidR="00974F33" w:rsidRPr="001B1C69" w:rsidRDefault="00974F33" w:rsidP="00974F33">
            <w:pPr>
              <w:jc w:val="right"/>
              <w:rPr>
                <w:rFonts w:ascii="Arial" w:hAnsi="Arial" w:cs="Arial"/>
                <w:b/>
                <w:bCs/>
                <w:color w:val="000000"/>
                <w:sz w:val="22"/>
                <w:szCs w:val="22"/>
              </w:rPr>
            </w:pPr>
            <w:r>
              <w:rPr>
                <w:rFonts w:ascii="Arial" w:hAnsi="Arial" w:cs="Arial"/>
                <w:b/>
                <w:bCs/>
                <w:color w:val="000000"/>
                <w:sz w:val="22"/>
                <w:szCs w:val="22"/>
              </w:rPr>
              <w:t>SCORE</w:t>
            </w: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r>
      <w:tr w:rsidR="00974F33" w:rsidRPr="001B1C69" w:rsidTr="00974F33">
        <w:trPr>
          <w:trHeight w:val="588"/>
          <w:tblCellSpacing w:w="0" w:type="dxa"/>
        </w:trPr>
        <w:tc>
          <w:tcPr>
            <w:tcW w:w="2700" w:type="dxa"/>
            <w:tcBorders>
              <w:top w:val="outset" w:sz="6" w:space="0" w:color="auto"/>
              <w:left w:val="outset" w:sz="6" w:space="0" w:color="auto"/>
              <w:bottom w:val="outset" w:sz="6" w:space="0" w:color="auto"/>
              <w:right w:val="outset" w:sz="6" w:space="0" w:color="auto"/>
            </w:tcBorders>
          </w:tcPr>
          <w:p w:rsidR="00974F33" w:rsidRDefault="00974F33" w:rsidP="00974F33">
            <w:pPr>
              <w:jc w:val="right"/>
              <w:rPr>
                <w:rFonts w:ascii="Arial" w:hAnsi="Arial" w:cs="Arial"/>
                <w:b/>
                <w:bCs/>
                <w:color w:val="000000"/>
                <w:sz w:val="22"/>
                <w:szCs w:val="22"/>
              </w:rPr>
            </w:pPr>
            <w:r>
              <w:rPr>
                <w:rFonts w:ascii="Arial" w:hAnsi="Arial" w:cs="Arial"/>
                <w:b/>
                <w:bCs/>
                <w:color w:val="000000"/>
                <w:sz w:val="22"/>
                <w:szCs w:val="22"/>
              </w:rPr>
              <w:t>Total:</w:t>
            </w:r>
          </w:p>
        </w:tc>
        <w:tc>
          <w:tcPr>
            <w:tcW w:w="10616" w:type="dxa"/>
            <w:gridSpan w:val="4"/>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r>
    </w:tbl>
    <w:p w:rsidR="001B1C69" w:rsidRDefault="001B1C69"/>
    <w:p w:rsidR="001B1C69" w:rsidRDefault="001B1C69"/>
    <w:p w:rsidR="00442A2C" w:rsidRDefault="00442A2C">
      <w:r>
        <w:lastRenderedPageBreak/>
        <w:t>Formative Assessment 2</w:t>
      </w:r>
    </w:p>
    <w:p w:rsidR="00442A2C" w:rsidRDefault="00442A2C"/>
    <w:p w:rsidR="00442A2C" w:rsidRDefault="009F1C2B">
      <w:r>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-5715</wp:posOffset>
            </wp:positionV>
            <wp:extent cx="7794625" cy="61087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794625" cy="6108700"/>
                    </a:xfrm>
                    <a:prstGeom prst="rect">
                      <a:avLst/>
                    </a:prstGeom>
                  </pic:spPr>
                </pic:pic>
              </a:graphicData>
            </a:graphic>
          </wp:anchor>
        </w:drawing>
      </w:r>
      <w:r w:rsidR="00442A2C">
        <w:br w:type="page"/>
      </w:r>
    </w:p>
    <w:p w:rsidR="00442A2C" w:rsidRDefault="00442A2C">
      <w:r>
        <w:lastRenderedPageBreak/>
        <w:t>Summative Assessment 1</w:t>
      </w:r>
    </w:p>
    <w:p w:rsidR="00442A2C" w:rsidRDefault="00442A2C"/>
    <w:tbl>
      <w:tblPr>
        <w:tblStyle w:val="TableGrid"/>
        <w:tblW w:w="14401" w:type="dxa"/>
        <w:tblLook w:val="04A0" w:firstRow="1" w:lastRow="0" w:firstColumn="1" w:lastColumn="0" w:noHBand="0" w:noVBand="1"/>
      </w:tblPr>
      <w:tblGrid>
        <w:gridCol w:w="3936"/>
        <w:gridCol w:w="10465"/>
      </w:tblGrid>
      <w:tr w:rsidR="00442A2C" w:rsidTr="009F1C2B">
        <w:trPr>
          <w:trHeight w:val="581"/>
        </w:trPr>
        <w:tc>
          <w:tcPr>
            <w:tcW w:w="14400" w:type="dxa"/>
            <w:gridSpan w:val="2"/>
          </w:tcPr>
          <w:p w:rsidR="00442A2C" w:rsidRDefault="00442A2C" w:rsidP="00A47E32">
            <w:pPr>
              <w:spacing w:before="100" w:beforeAutospacing="1" w:after="100" w:afterAutospacing="1"/>
              <w:ind w:left="720"/>
              <w:jc w:val="center"/>
              <w:outlineLvl w:val="2"/>
            </w:pPr>
            <w:r w:rsidRPr="00442A2C">
              <w:rPr>
                <w:rFonts w:ascii="Arial" w:hAnsi="Arial" w:cs="Arial"/>
                <w:b/>
                <w:bCs/>
                <w:color w:val="000000"/>
                <w:sz w:val="27"/>
                <w:szCs w:val="27"/>
              </w:rPr>
              <w:t>Parts of Our World</w:t>
            </w:r>
            <w:r w:rsidR="009F1C2B">
              <w:rPr>
                <w:rFonts w:ascii="Arial" w:hAnsi="Arial" w:cs="Arial"/>
                <w:b/>
                <w:bCs/>
                <w:color w:val="000000"/>
                <w:sz w:val="27"/>
                <w:szCs w:val="27"/>
              </w:rPr>
              <w:t xml:space="preserve"> Test</w:t>
            </w:r>
          </w:p>
        </w:tc>
      </w:tr>
      <w:tr w:rsidR="00442A2C" w:rsidTr="009F1C2B">
        <w:trPr>
          <w:trHeight w:val="4685"/>
        </w:trPr>
        <w:tc>
          <w:tcPr>
            <w:tcW w:w="3936" w:type="dxa"/>
          </w:tcPr>
          <w:p w:rsidR="00442A2C" w:rsidRPr="009F1C2B" w:rsidRDefault="00442A2C">
            <w:pPr>
              <w:rPr>
                <w:b/>
              </w:rPr>
            </w:pPr>
            <w:r w:rsidRPr="009F1C2B">
              <w:rPr>
                <w:b/>
              </w:rPr>
              <w:t>Draw how your family is special.  Please label picture and add details.</w:t>
            </w:r>
          </w:p>
        </w:tc>
        <w:tc>
          <w:tcPr>
            <w:tcW w:w="10465" w:type="dxa"/>
          </w:tcPr>
          <w:p w:rsidR="00442A2C" w:rsidRDefault="00442A2C"/>
        </w:tc>
      </w:tr>
      <w:tr w:rsidR="00442A2C" w:rsidTr="009F1C2B">
        <w:trPr>
          <w:trHeight w:val="4478"/>
        </w:trPr>
        <w:tc>
          <w:tcPr>
            <w:tcW w:w="3936" w:type="dxa"/>
          </w:tcPr>
          <w:p w:rsidR="00442A2C" w:rsidRPr="009F1C2B" w:rsidRDefault="00442A2C">
            <w:pPr>
              <w:rPr>
                <w:b/>
              </w:rPr>
            </w:pPr>
            <w:r w:rsidRPr="009F1C2B">
              <w:rPr>
                <w:b/>
              </w:rPr>
              <w:t xml:space="preserve">Draw a community and show how it is important.  Please label picture and add details. </w:t>
            </w:r>
          </w:p>
        </w:tc>
        <w:tc>
          <w:tcPr>
            <w:tcW w:w="10465" w:type="dxa"/>
          </w:tcPr>
          <w:p w:rsidR="00442A2C" w:rsidRDefault="00442A2C"/>
        </w:tc>
      </w:tr>
    </w:tbl>
    <w:p w:rsidR="00442A2C" w:rsidRDefault="00442A2C">
      <w:bookmarkStart w:id="9" w:name="_GoBack"/>
      <w:bookmarkEnd w:id="9"/>
    </w:p>
    <w:sectPr w:rsidR="00442A2C"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6B" w:rsidRDefault="00C1486B" w:rsidP="00816A0D">
      <w:r>
        <w:separator/>
      </w:r>
    </w:p>
  </w:endnote>
  <w:endnote w:type="continuationSeparator" w:id="0">
    <w:p w:rsidR="00C1486B" w:rsidRDefault="00C1486B"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816A0D" w:rsidRDefault="00D83B7F">
        <w:pPr>
          <w:pStyle w:val="Footer"/>
          <w:jc w:val="right"/>
        </w:pPr>
        <w:r>
          <w:fldChar w:fldCharType="begin"/>
        </w:r>
        <w:r w:rsidR="00816A0D">
          <w:instrText xml:space="preserve"> PAGE   \* MERGEFORMAT </w:instrText>
        </w:r>
        <w:r>
          <w:fldChar w:fldCharType="separate"/>
        </w:r>
        <w:r w:rsidR="00A47E32">
          <w:rPr>
            <w:noProof/>
          </w:rPr>
          <w:t>14</w:t>
        </w:r>
        <w:r>
          <w:rPr>
            <w:noProof/>
          </w:rPr>
          <w:fldChar w:fldCharType="end"/>
        </w:r>
      </w:p>
    </w:sdtContent>
  </w:sdt>
  <w:p w:rsidR="00816A0D" w:rsidRDefault="0081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6B" w:rsidRDefault="00C1486B" w:rsidP="00816A0D">
      <w:r>
        <w:separator/>
      </w:r>
    </w:p>
  </w:footnote>
  <w:footnote w:type="continuationSeparator" w:id="0">
    <w:p w:rsidR="00C1486B" w:rsidRDefault="00C1486B"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6"/>
  </w:num>
  <w:num w:numId="6">
    <w:abstractNumId w:val="9"/>
  </w:num>
  <w:num w:numId="7">
    <w:abstractNumId w:val="0"/>
  </w:num>
  <w:num w:numId="8">
    <w:abstractNumId w:val="1"/>
  </w:num>
  <w:num w:numId="9">
    <w:abstractNumId w:val="15"/>
  </w:num>
  <w:num w:numId="10">
    <w:abstractNumId w:val="3"/>
  </w:num>
  <w:num w:numId="11">
    <w:abstractNumId w:val="7"/>
  </w:num>
  <w:num w:numId="12">
    <w:abstractNumId w:val="13"/>
  </w:num>
  <w:num w:numId="13">
    <w:abstractNumId w:val="14"/>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50812"/>
    <w:rsid w:val="00060C7C"/>
    <w:rsid w:val="00061FFF"/>
    <w:rsid w:val="0006211E"/>
    <w:rsid w:val="00087488"/>
    <w:rsid w:val="000A109E"/>
    <w:rsid w:val="000E66F3"/>
    <w:rsid w:val="000F23E8"/>
    <w:rsid w:val="00130147"/>
    <w:rsid w:val="00154F21"/>
    <w:rsid w:val="00172676"/>
    <w:rsid w:val="00180F6F"/>
    <w:rsid w:val="001B1C69"/>
    <w:rsid w:val="001D03D4"/>
    <w:rsid w:val="001D5635"/>
    <w:rsid w:val="001D7C1B"/>
    <w:rsid w:val="001F25FA"/>
    <w:rsid w:val="00216611"/>
    <w:rsid w:val="00226CA8"/>
    <w:rsid w:val="00233789"/>
    <w:rsid w:val="00234CA4"/>
    <w:rsid w:val="00243C6F"/>
    <w:rsid w:val="00244576"/>
    <w:rsid w:val="002665D3"/>
    <w:rsid w:val="002704B3"/>
    <w:rsid w:val="002B074C"/>
    <w:rsid w:val="002B62ED"/>
    <w:rsid w:val="002D0889"/>
    <w:rsid w:val="002E2FB5"/>
    <w:rsid w:val="002E57B3"/>
    <w:rsid w:val="003425BD"/>
    <w:rsid w:val="00353678"/>
    <w:rsid w:val="00367B5C"/>
    <w:rsid w:val="003901B8"/>
    <w:rsid w:val="003A0CCC"/>
    <w:rsid w:val="003A3682"/>
    <w:rsid w:val="003D4569"/>
    <w:rsid w:val="003D6A0B"/>
    <w:rsid w:val="003E0F5C"/>
    <w:rsid w:val="003E4690"/>
    <w:rsid w:val="00436679"/>
    <w:rsid w:val="00442A2C"/>
    <w:rsid w:val="00445715"/>
    <w:rsid w:val="004545BC"/>
    <w:rsid w:val="004A35F1"/>
    <w:rsid w:val="004D00DC"/>
    <w:rsid w:val="00514557"/>
    <w:rsid w:val="00517F2E"/>
    <w:rsid w:val="005470B6"/>
    <w:rsid w:val="00592351"/>
    <w:rsid w:val="005A2BF9"/>
    <w:rsid w:val="005C4CCA"/>
    <w:rsid w:val="005D6B6F"/>
    <w:rsid w:val="005F58B6"/>
    <w:rsid w:val="00601B2B"/>
    <w:rsid w:val="00622970"/>
    <w:rsid w:val="00660CAE"/>
    <w:rsid w:val="00677C93"/>
    <w:rsid w:val="00687532"/>
    <w:rsid w:val="00693C64"/>
    <w:rsid w:val="006B6EC8"/>
    <w:rsid w:val="006C14EF"/>
    <w:rsid w:val="006C5310"/>
    <w:rsid w:val="006C7041"/>
    <w:rsid w:val="006F4F9C"/>
    <w:rsid w:val="00707EB5"/>
    <w:rsid w:val="00714586"/>
    <w:rsid w:val="00736A8F"/>
    <w:rsid w:val="007403F4"/>
    <w:rsid w:val="00766529"/>
    <w:rsid w:val="00771962"/>
    <w:rsid w:val="00816A0D"/>
    <w:rsid w:val="008518B9"/>
    <w:rsid w:val="00860470"/>
    <w:rsid w:val="00862C83"/>
    <w:rsid w:val="00885FAD"/>
    <w:rsid w:val="008C5995"/>
    <w:rsid w:val="008C5DBF"/>
    <w:rsid w:val="009078F3"/>
    <w:rsid w:val="00931596"/>
    <w:rsid w:val="00934BEC"/>
    <w:rsid w:val="009403F7"/>
    <w:rsid w:val="009520D3"/>
    <w:rsid w:val="009675AA"/>
    <w:rsid w:val="00967782"/>
    <w:rsid w:val="00973037"/>
    <w:rsid w:val="00974F33"/>
    <w:rsid w:val="009A5C0B"/>
    <w:rsid w:val="009B7947"/>
    <w:rsid w:val="009D5D8F"/>
    <w:rsid w:val="009E2967"/>
    <w:rsid w:val="009E6E9C"/>
    <w:rsid w:val="009F1C2B"/>
    <w:rsid w:val="00A14C34"/>
    <w:rsid w:val="00A237BA"/>
    <w:rsid w:val="00A305BD"/>
    <w:rsid w:val="00A425DE"/>
    <w:rsid w:val="00A47E32"/>
    <w:rsid w:val="00A528ED"/>
    <w:rsid w:val="00A6161A"/>
    <w:rsid w:val="00A6359B"/>
    <w:rsid w:val="00A91677"/>
    <w:rsid w:val="00AF0A0D"/>
    <w:rsid w:val="00B446DD"/>
    <w:rsid w:val="00B63E72"/>
    <w:rsid w:val="00B90304"/>
    <w:rsid w:val="00B93670"/>
    <w:rsid w:val="00B946A7"/>
    <w:rsid w:val="00B95375"/>
    <w:rsid w:val="00BB7608"/>
    <w:rsid w:val="00BC4BB5"/>
    <w:rsid w:val="00BD6731"/>
    <w:rsid w:val="00C066A9"/>
    <w:rsid w:val="00C100AD"/>
    <w:rsid w:val="00C13444"/>
    <w:rsid w:val="00C1486B"/>
    <w:rsid w:val="00C60F8A"/>
    <w:rsid w:val="00C81660"/>
    <w:rsid w:val="00C93CF8"/>
    <w:rsid w:val="00C97486"/>
    <w:rsid w:val="00CA5D6A"/>
    <w:rsid w:val="00CB7C90"/>
    <w:rsid w:val="00CF080F"/>
    <w:rsid w:val="00CF2FFB"/>
    <w:rsid w:val="00CF3330"/>
    <w:rsid w:val="00D04F93"/>
    <w:rsid w:val="00D3197E"/>
    <w:rsid w:val="00D31BC2"/>
    <w:rsid w:val="00D50DAE"/>
    <w:rsid w:val="00D76205"/>
    <w:rsid w:val="00D77216"/>
    <w:rsid w:val="00D772B3"/>
    <w:rsid w:val="00D83B7F"/>
    <w:rsid w:val="00D95B6E"/>
    <w:rsid w:val="00DC272C"/>
    <w:rsid w:val="00DC6D88"/>
    <w:rsid w:val="00DD662B"/>
    <w:rsid w:val="00DE7546"/>
    <w:rsid w:val="00E4165E"/>
    <w:rsid w:val="00E514EE"/>
    <w:rsid w:val="00E87E29"/>
    <w:rsid w:val="00E979EA"/>
    <w:rsid w:val="00EC5DFB"/>
    <w:rsid w:val="00EE2AC6"/>
    <w:rsid w:val="00F16F0A"/>
    <w:rsid w:val="00F232C6"/>
    <w:rsid w:val="00F321CC"/>
    <w:rsid w:val="00F37DF3"/>
    <w:rsid w:val="00F40B6E"/>
    <w:rsid w:val="00F57F24"/>
    <w:rsid w:val="00F66289"/>
    <w:rsid w:val="00F71B07"/>
    <w:rsid w:val="00F76B3D"/>
    <w:rsid w:val="00F955AD"/>
    <w:rsid w:val="00F95CEB"/>
    <w:rsid w:val="00FB1617"/>
    <w:rsid w:val="00FD37F9"/>
    <w:rsid w:val="00FD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dia-cache-ec0.pinimg.com/originals/f1/39/04/f13904a505121ae1ecab2dd4b901531e.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cholastic.com/teachers/bookwizard/books-by/w-p-mara" TargetMode="External"/><Relationship Id="rId4" Type="http://schemas.openxmlformats.org/officeDocument/2006/relationships/settings" Target="settings.xml"/><Relationship Id="rId9" Type="http://schemas.openxmlformats.org/officeDocument/2006/relationships/hyperlink" Target="http://www.scholastic.com/teachers/bookwizard/books-by/wil-mar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Ciccone</cp:lastModifiedBy>
  <cp:revision>2</cp:revision>
  <cp:lastPrinted>2014-03-04T13:17:00Z</cp:lastPrinted>
  <dcterms:created xsi:type="dcterms:W3CDTF">2014-07-21T19:32:00Z</dcterms:created>
  <dcterms:modified xsi:type="dcterms:W3CDTF">2014-07-21T19:32:00Z</dcterms:modified>
</cp:coreProperties>
</file>