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74D9507E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04AEDE2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594B465" w14:textId="77777777" w:rsidR="00391FAF" w:rsidRDefault="00CE1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 Stat, Accelerated</w:t>
            </w:r>
            <w:bookmarkStart w:id="0" w:name="_GoBack"/>
            <w:bookmarkEnd w:id="0"/>
          </w:p>
        </w:tc>
      </w:tr>
      <w:tr w:rsidR="00391FAF" w14:paraId="202352DE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F1EEC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F613B0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27AE4959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62ECCC5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C7244E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56CB547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1748304" w14:textId="77777777" w:rsidR="00391FAF" w:rsidRDefault="00391FAF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CE15D3">
              <w:rPr>
                <w:rFonts w:ascii="Arial" w:hAnsi="Arial" w:cs="Arial"/>
                <w:sz w:val="22"/>
                <w:szCs w:val="22"/>
              </w:rPr>
              <w:t>Construct and analyze dotplots, stemplots, ogives, Pareto charts, scatterplots, and time series graphs</w:t>
            </w:r>
          </w:p>
          <w:p w14:paraId="7DD32137" w14:textId="77777777" w:rsidR="000642C2" w:rsidRDefault="00CE15D3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a set of data to create a frequency table containing frequency, boundaries, midpoints, cumulative frequency, relative frequency and use it to create displays of data</w:t>
            </w:r>
          </w:p>
        </w:tc>
      </w:tr>
      <w:tr w:rsidR="00391FAF" w14:paraId="2DA9DD0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440934D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C5FE51D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25E551D8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CE15D3">
              <w:rPr>
                <w:rFonts w:ascii="Arial" w:hAnsi="Arial" w:cs="Arial"/>
                <w:sz w:val="22"/>
                <w:szCs w:val="22"/>
              </w:rPr>
              <w:t>frequency, class, midpoint, relative frequency, ogive</w:t>
            </w:r>
          </w:p>
          <w:p w14:paraId="698189C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2990A8D6" w14:textId="77777777" w:rsidR="00391FAF" w:rsidRDefault="00391FAF" w:rsidP="00CE1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CE15D3">
              <w:rPr>
                <w:rFonts w:ascii="Arial" w:hAnsi="Arial" w:cs="Arial"/>
                <w:sz w:val="22"/>
                <w:szCs w:val="22"/>
              </w:rPr>
              <w:t>tallying a list, organizing data</w:t>
            </w:r>
          </w:p>
        </w:tc>
      </w:tr>
      <w:tr w:rsidR="00391FAF" w14:paraId="5FE0187A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89133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57A4CC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4857F34E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317E44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69D371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1DD1C6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257C08"/>
    <w:rsid w:val="00391FAF"/>
    <w:rsid w:val="0047758A"/>
    <w:rsid w:val="00B027CA"/>
    <w:rsid w:val="00C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7251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2015-10-15T12:14:00Z</dcterms:created>
  <dcterms:modified xsi:type="dcterms:W3CDTF">2015-10-15T12:16:00Z</dcterms:modified>
</cp:coreProperties>
</file>