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369" w:tblpY="531"/>
        <w:tblW w:w="10260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3657DF" w:rsidRPr="00A35387" w14:paraId="61F98B1A" w14:textId="77777777" w:rsidTr="003657DF">
        <w:trPr>
          <w:trHeight w:val="413"/>
        </w:trPr>
        <w:tc>
          <w:tcPr>
            <w:tcW w:w="2610" w:type="dxa"/>
          </w:tcPr>
          <w:p w14:paraId="605946A7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5BF85C4B" w14:textId="3CB5BE74" w:rsidR="003657DF" w:rsidRPr="00100EC3" w:rsidRDefault="00260DA6" w:rsidP="003657D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Chorale</w:t>
            </w:r>
          </w:p>
        </w:tc>
      </w:tr>
      <w:tr w:rsidR="003657DF" w:rsidRPr="00A35387" w14:paraId="54EE2497" w14:textId="77777777" w:rsidTr="003657DF">
        <w:tc>
          <w:tcPr>
            <w:tcW w:w="2610" w:type="dxa"/>
          </w:tcPr>
          <w:p w14:paraId="3D5A46D4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B5BF973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27D80BA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3C03224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F506F5D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CD05ED" w14:textId="610F84FA" w:rsidR="002E2D03" w:rsidRPr="0028181D" w:rsidRDefault="002816FB" w:rsidP="003657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Examples: students are able to hold his/her part </w:t>
            </w:r>
            <w:r>
              <w:rPr>
                <w:rFonts w:ascii="Times New Roman" w:hAnsi="Times New Roman"/>
                <w:i/>
                <w:u w:val="single"/>
              </w:rPr>
              <w:t>alone</w:t>
            </w:r>
            <w:r>
              <w:rPr>
                <w:rFonts w:ascii="Times New Roman" w:hAnsi="Times New Roman"/>
                <w:i/>
              </w:rPr>
              <w:t xml:space="preserve"> (without the help of his/her section members) against other parts, able to teach his/her part to other students, understand how his/her part fits into the harmonic structure of the piece, etc.</w:t>
            </w:r>
          </w:p>
          <w:p w14:paraId="5368FEFB" w14:textId="77777777" w:rsidR="003657DF" w:rsidRPr="00A35387" w:rsidRDefault="003657DF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E0AD1A0" w14:textId="77777777" w:rsidR="003657DF" w:rsidRPr="00A35387" w:rsidRDefault="003657DF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18DD4B" w14:textId="77777777" w:rsidR="003657DF" w:rsidRPr="00F60C4F" w:rsidRDefault="003657DF" w:rsidP="003657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3657DF" w:rsidRPr="00A35387" w14:paraId="7B76E656" w14:textId="77777777" w:rsidTr="003657DF">
        <w:tc>
          <w:tcPr>
            <w:tcW w:w="2610" w:type="dxa"/>
          </w:tcPr>
          <w:p w14:paraId="4EFEA459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9F3DC9A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B62B37F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48CE7C7" w14:textId="77777777" w:rsidR="003657DF" w:rsidRPr="00A35387" w:rsidRDefault="003657DF" w:rsidP="003657D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3CA49290" w14:textId="77777777" w:rsidR="003657DF" w:rsidRPr="00A35387" w:rsidRDefault="003657DF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0976CEA" w14:textId="61025FA0" w:rsidR="003657DF" w:rsidRDefault="0028181D" w:rsidP="003657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Sing</w:t>
            </w:r>
            <w:r w:rsidR="002E2D03" w:rsidRPr="0028181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260DA6">
              <w:rPr>
                <w:rFonts w:ascii="Times New Roman" w:hAnsi="Times New Roman"/>
                <w:i/>
              </w:rPr>
              <w:t>Carmina</w:t>
            </w:r>
            <w:proofErr w:type="spellEnd"/>
            <w:r w:rsidR="00260DA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260DA6">
              <w:rPr>
                <w:rFonts w:ascii="Times New Roman" w:hAnsi="Times New Roman"/>
                <w:i/>
              </w:rPr>
              <w:t>Burana</w:t>
            </w:r>
            <w:proofErr w:type="spellEnd"/>
            <w:r w:rsidR="002816FB">
              <w:rPr>
                <w:rFonts w:ascii="Times New Roman" w:hAnsi="Times New Roman"/>
                <w:i/>
              </w:rPr>
              <w:t xml:space="preserve"> with accurate notes and rhythms, holding his/her part against the others in the </w:t>
            </w:r>
            <w:r w:rsidR="007B04ED">
              <w:rPr>
                <w:rFonts w:ascii="Times New Roman" w:hAnsi="Times New Roman"/>
                <w:i/>
              </w:rPr>
              <w:t>full ensemble</w:t>
            </w:r>
          </w:p>
          <w:p w14:paraId="29B670F9" w14:textId="1F62DFA1" w:rsidR="002816FB" w:rsidRPr="0028181D" w:rsidRDefault="002816FB" w:rsidP="003657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Sing with good </w:t>
            </w:r>
            <w:r w:rsidR="007B04ED">
              <w:rPr>
                <w:rFonts w:ascii="Times New Roman" w:hAnsi="Times New Roman"/>
                <w:i/>
              </w:rPr>
              <w:t xml:space="preserve">tone, </w:t>
            </w:r>
            <w:r>
              <w:rPr>
                <w:rFonts w:ascii="Times New Roman" w:hAnsi="Times New Roman"/>
                <w:i/>
              </w:rPr>
              <w:t xml:space="preserve">intonation, </w:t>
            </w:r>
            <w:r w:rsidR="007B04ED">
              <w:rPr>
                <w:rFonts w:ascii="Times New Roman" w:hAnsi="Times New Roman"/>
                <w:i/>
              </w:rPr>
              <w:t xml:space="preserve">and </w:t>
            </w:r>
            <w:r>
              <w:rPr>
                <w:rFonts w:ascii="Times New Roman" w:hAnsi="Times New Roman"/>
                <w:i/>
              </w:rPr>
              <w:t>pr</w:t>
            </w:r>
            <w:r w:rsidR="007B04ED">
              <w:rPr>
                <w:rFonts w:ascii="Times New Roman" w:hAnsi="Times New Roman"/>
                <w:i/>
              </w:rPr>
              <w:t xml:space="preserve">oper dynamics </w:t>
            </w:r>
          </w:p>
          <w:p w14:paraId="1C3A153E" w14:textId="77777777" w:rsidR="003657DF" w:rsidRDefault="003657DF" w:rsidP="003657D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4DA2E4" w14:textId="77777777" w:rsidR="003657DF" w:rsidRPr="00A35387" w:rsidRDefault="003657DF" w:rsidP="003657D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C6F0DF2" w14:textId="77777777" w:rsidR="003657DF" w:rsidRPr="00F60C4F" w:rsidRDefault="003657DF" w:rsidP="00365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3657DF" w:rsidRPr="00A35387" w14:paraId="05CE7F50" w14:textId="77777777" w:rsidTr="003657DF">
        <w:tc>
          <w:tcPr>
            <w:tcW w:w="2610" w:type="dxa"/>
          </w:tcPr>
          <w:p w14:paraId="1B6F60F6" w14:textId="5718D4C0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AE7909D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0A3A94F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1A3001B" w14:textId="77777777" w:rsidR="003657DF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454805CB" w14:textId="77777777" w:rsidR="002E2D03" w:rsidRPr="00A35387" w:rsidRDefault="002E2D03" w:rsidP="003657DF">
            <w:pPr>
              <w:rPr>
                <w:rFonts w:ascii="Times New Roman" w:hAnsi="Times New Roman"/>
                <w:b/>
              </w:rPr>
            </w:pPr>
          </w:p>
          <w:p w14:paraId="77130B7E" w14:textId="195B4AEC" w:rsidR="003657DF" w:rsidRPr="0028181D" w:rsidRDefault="002816FB" w:rsidP="003657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V</w:t>
            </w:r>
            <w:r w:rsidR="002E2D03" w:rsidRPr="0028181D">
              <w:rPr>
                <w:rFonts w:ascii="Times New Roman" w:hAnsi="Times New Roman"/>
                <w:i/>
              </w:rPr>
              <w:t xml:space="preserve">ocal warm-ups and scales on </w:t>
            </w:r>
            <w:proofErr w:type="spellStart"/>
            <w:r w:rsidR="002E2D03" w:rsidRPr="0028181D">
              <w:rPr>
                <w:rFonts w:ascii="Times New Roman" w:hAnsi="Times New Roman"/>
                <w:i/>
              </w:rPr>
              <w:t>solfege</w:t>
            </w:r>
            <w:proofErr w:type="spellEnd"/>
          </w:p>
          <w:p w14:paraId="30ACDD4E" w14:textId="77777777" w:rsidR="003657DF" w:rsidRPr="00A35387" w:rsidRDefault="003657DF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B2CEFA" w14:textId="77777777" w:rsidR="003657DF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50BB3E43" w14:textId="77777777" w:rsidR="002E2D03" w:rsidRPr="00A35387" w:rsidRDefault="002E2D03" w:rsidP="003657DF">
            <w:pPr>
              <w:rPr>
                <w:rFonts w:ascii="Times New Roman" w:hAnsi="Times New Roman"/>
                <w:b/>
              </w:rPr>
            </w:pPr>
          </w:p>
          <w:p w14:paraId="3A506A7B" w14:textId="55596656" w:rsidR="003657DF" w:rsidRPr="0028181D" w:rsidRDefault="002E2D03" w:rsidP="002E2D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 w:rsidRPr="0028181D">
              <w:rPr>
                <w:rFonts w:ascii="Times New Roman" w:hAnsi="Times New Roman"/>
                <w:i/>
              </w:rPr>
              <w:t xml:space="preserve">Sing </w:t>
            </w:r>
            <w:proofErr w:type="spellStart"/>
            <w:r w:rsidR="00260DA6">
              <w:rPr>
                <w:rFonts w:ascii="Times New Roman" w:hAnsi="Times New Roman"/>
                <w:i/>
              </w:rPr>
              <w:t>Carmina</w:t>
            </w:r>
            <w:proofErr w:type="spellEnd"/>
            <w:r w:rsidR="00260DA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260DA6">
              <w:rPr>
                <w:rFonts w:ascii="Times New Roman" w:hAnsi="Times New Roman"/>
                <w:i/>
              </w:rPr>
              <w:t>Burana</w:t>
            </w:r>
            <w:proofErr w:type="spellEnd"/>
            <w:r w:rsidRPr="0028181D">
              <w:rPr>
                <w:rFonts w:ascii="Times New Roman" w:hAnsi="Times New Roman"/>
                <w:i/>
              </w:rPr>
              <w:t xml:space="preserve"> </w:t>
            </w:r>
            <w:r w:rsidR="00633D92">
              <w:rPr>
                <w:rFonts w:ascii="Times New Roman" w:hAnsi="Times New Roman"/>
                <w:i/>
              </w:rPr>
              <w:t>alone</w:t>
            </w:r>
            <w:r w:rsidR="0018296E">
              <w:rPr>
                <w:rFonts w:ascii="Times New Roman" w:hAnsi="Times New Roman"/>
                <w:i/>
              </w:rPr>
              <w:t xml:space="preserve"> or in his/her section</w:t>
            </w:r>
            <w:r w:rsidR="00633D92">
              <w:rPr>
                <w:rFonts w:ascii="Times New Roman" w:hAnsi="Times New Roman"/>
                <w:i/>
              </w:rPr>
              <w:t xml:space="preserve">, </w:t>
            </w:r>
            <w:r w:rsidRPr="0028181D">
              <w:rPr>
                <w:rFonts w:ascii="Times New Roman" w:hAnsi="Times New Roman"/>
                <w:i/>
              </w:rPr>
              <w:t xml:space="preserve">with accurate notes and rhythms </w:t>
            </w:r>
          </w:p>
          <w:p w14:paraId="3A11B7DE" w14:textId="77777777" w:rsidR="002E2D03" w:rsidRPr="00A35387" w:rsidRDefault="002E2D03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C7888D" w14:textId="77777777" w:rsidR="003657DF" w:rsidRPr="00F60C4F" w:rsidRDefault="003657DF" w:rsidP="00365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3657DF" w:rsidRPr="00A35387" w14:paraId="2685E5BB" w14:textId="77777777" w:rsidTr="003657DF">
        <w:tc>
          <w:tcPr>
            <w:tcW w:w="2610" w:type="dxa"/>
          </w:tcPr>
          <w:p w14:paraId="5DF6DDBA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2A51537" w14:textId="77777777" w:rsidR="003657DF" w:rsidRPr="00A35387" w:rsidRDefault="003657DF" w:rsidP="003657D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2BC75A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148BC8E0" w14:textId="77777777" w:rsidR="003657DF" w:rsidRPr="00A35387" w:rsidRDefault="003657DF" w:rsidP="003657DF">
            <w:pPr>
              <w:rPr>
                <w:rFonts w:ascii="Times New Roman" w:hAnsi="Times New Roman"/>
              </w:rPr>
            </w:pPr>
          </w:p>
          <w:p w14:paraId="51A5F28B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6656AF09" w14:textId="77777777" w:rsidR="003657DF" w:rsidRPr="00A35387" w:rsidRDefault="003657DF" w:rsidP="003657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7DF" w:rsidRPr="00A35387" w14:paraId="4E948135" w14:textId="77777777" w:rsidTr="003657DF">
        <w:trPr>
          <w:trHeight w:val="476"/>
        </w:trPr>
        <w:tc>
          <w:tcPr>
            <w:tcW w:w="2610" w:type="dxa"/>
          </w:tcPr>
          <w:p w14:paraId="79CAFB44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7B1652B7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22702FCB" w14:textId="77777777" w:rsidR="003657DF" w:rsidRPr="00A35387" w:rsidRDefault="003657DF" w:rsidP="003657DF">
            <w:pPr>
              <w:rPr>
                <w:rFonts w:ascii="Times New Roman" w:hAnsi="Times New Roman"/>
              </w:rPr>
            </w:pPr>
          </w:p>
          <w:p w14:paraId="44E63538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22D9C41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AD046D4" w14:textId="77777777" w:rsidR="00A30492" w:rsidRPr="00A35387" w:rsidRDefault="00A30492" w:rsidP="00A30492">
      <w:pPr>
        <w:rPr>
          <w:rFonts w:ascii="Times New Roman" w:hAnsi="Times New Roman"/>
        </w:rPr>
      </w:pPr>
    </w:p>
    <w:p w14:paraId="4339E4FE" w14:textId="77777777" w:rsidR="00A30492" w:rsidRDefault="00A30492" w:rsidP="00A30492">
      <w:pPr>
        <w:rPr>
          <w:rFonts w:ascii="Times New Roman" w:hAnsi="Times New Roman"/>
        </w:rPr>
      </w:pPr>
    </w:p>
    <w:p w14:paraId="0E2A8392" w14:textId="77777777" w:rsidR="00633D92" w:rsidRDefault="00633D92" w:rsidP="00A30492">
      <w:pPr>
        <w:rPr>
          <w:rFonts w:ascii="Times New Roman" w:hAnsi="Times New Roman"/>
        </w:rPr>
      </w:pPr>
    </w:p>
    <w:p w14:paraId="10062287" w14:textId="77777777" w:rsidR="00633D92" w:rsidRDefault="00633D92" w:rsidP="00A30492">
      <w:pPr>
        <w:rPr>
          <w:rFonts w:ascii="Times New Roman" w:hAnsi="Times New Roman"/>
        </w:rPr>
      </w:pPr>
    </w:p>
    <w:p w14:paraId="56674825" w14:textId="77777777" w:rsidR="00633D92" w:rsidRDefault="00633D92" w:rsidP="00A30492">
      <w:pPr>
        <w:rPr>
          <w:rFonts w:ascii="Times New Roman" w:hAnsi="Times New Roman"/>
        </w:rPr>
      </w:pPr>
    </w:p>
    <w:p w14:paraId="534788A2" w14:textId="77777777" w:rsidR="00633D92" w:rsidRDefault="00633D92" w:rsidP="00A30492">
      <w:pPr>
        <w:rPr>
          <w:rFonts w:ascii="Times New Roman" w:hAnsi="Times New Roman"/>
        </w:rPr>
      </w:pPr>
    </w:p>
    <w:p w14:paraId="7A519CD8" w14:textId="77777777" w:rsidR="00633D92" w:rsidRDefault="00633D92" w:rsidP="00A30492">
      <w:pPr>
        <w:rPr>
          <w:rFonts w:ascii="Times New Roman" w:hAnsi="Times New Roman"/>
        </w:rPr>
      </w:pPr>
    </w:p>
    <w:p w14:paraId="27FAFD30" w14:textId="77777777" w:rsidR="00633D92" w:rsidRDefault="00633D92" w:rsidP="00A30492">
      <w:pPr>
        <w:rPr>
          <w:rFonts w:ascii="Times New Roman" w:hAnsi="Times New Roman"/>
        </w:rPr>
      </w:pPr>
    </w:p>
    <w:p w14:paraId="483CF273" w14:textId="77777777" w:rsidR="00633D92" w:rsidRPr="00A35387" w:rsidRDefault="00633D92" w:rsidP="00A30492">
      <w:pPr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page" w:tblpX="1369" w:tblpY="531"/>
        <w:tblW w:w="10260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633D92" w:rsidRPr="00100EC3" w14:paraId="250FAC60" w14:textId="77777777" w:rsidTr="00745C60">
        <w:trPr>
          <w:trHeight w:val="413"/>
        </w:trPr>
        <w:tc>
          <w:tcPr>
            <w:tcW w:w="2610" w:type="dxa"/>
          </w:tcPr>
          <w:p w14:paraId="6B43CA67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 xml:space="preserve">Course: </w:t>
            </w:r>
          </w:p>
        </w:tc>
        <w:tc>
          <w:tcPr>
            <w:tcW w:w="7650" w:type="dxa"/>
          </w:tcPr>
          <w:p w14:paraId="22B8C2A3" w14:textId="0986A747" w:rsidR="00633D92" w:rsidRPr="00100EC3" w:rsidRDefault="00260DA6" w:rsidP="00745C6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Chorale</w:t>
            </w:r>
          </w:p>
        </w:tc>
      </w:tr>
      <w:tr w:rsidR="00633D92" w:rsidRPr="00F60C4F" w14:paraId="669A1E16" w14:textId="77777777" w:rsidTr="00745C60">
        <w:tc>
          <w:tcPr>
            <w:tcW w:w="2610" w:type="dxa"/>
          </w:tcPr>
          <w:p w14:paraId="6554AB73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C424D0A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69278EA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0C355B4A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5FBD4C9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1F17FB" w14:textId="2D5DFE44" w:rsidR="00633D92" w:rsidRPr="0028181D" w:rsidRDefault="00374070" w:rsidP="00745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Examples: </w:t>
            </w:r>
            <w:r w:rsidR="00997D01">
              <w:rPr>
                <w:rFonts w:ascii="Times New Roman" w:hAnsi="Times New Roman"/>
                <w:i/>
              </w:rPr>
              <w:t>Leading/helping other students in sight reading</w:t>
            </w:r>
            <w:r>
              <w:rPr>
                <w:rFonts w:ascii="Times New Roman" w:hAnsi="Times New Roman"/>
                <w:i/>
              </w:rPr>
              <w:t>,</w:t>
            </w:r>
            <w:r w:rsidR="00997D01">
              <w:rPr>
                <w:rFonts w:ascii="Times New Roman" w:hAnsi="Times New Roman"/>
                <w:i/>
              </w:rPr>
              <w:t xml:space="preserve"> sight reading in 2 or 3 parts</w:t>
            </w:r>
          </w:p>
          <w:p w14:paraId="18E7E6DB" w14:textId="77777777" w:rsidR="00633D92" w:rsidRPr="00A35387" w:rsidRDefault="00633D92" w:rsidP="00745C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901DE7" w14:textId="77777777" w:rsidR="00633D92" w:rsidRPr="00A35387" w:rsidRDefault="00633D92" w:rsidP="00745C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D7DF31" w14:textId="77777777" w:rsidR="00633D92" w:rsidRPr="00F60C4F" w:rsidRDefault="00633D92" w:rsidP="00745C6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633D92" w:rsidRPr="00F60C4F" w14:paraId="2ABD2D89" w14:textId="77777777" w:rsidTr="00745C60">
        <w:tc>
          <w:tcPr>
            <w:tcW w:w="2610" w:type="dxa"/>
          </w:tcPr>
          <w:p w14:paraId="4181102D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F56748E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2C215C6" w14:textId="77777777" w:rsidR="00633D92" w:rsidRPr="00A35387" w:rsidRDefault="00633D92" w:rsidP="00745C6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ACA0A85" w14:textId="77777777" w:rsidR="00633D92" w:rsidRPr="00A35387" w:rsidRDefault="00633D92" w:rsidP="00745C60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40275FF" w14:textId="77777777" w:rsidR="00633D92" w:rsidRPr="00A35387" w:rsidRDefault="00633D92" w:rsidP="00745C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7594C6" w14:textId="1374F934" w:rsidR="00633D92" w:rsidRPr="0028181D" w:rsidRDefault="00106751" w:rsidP="00745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Sight </w:t>
            </w:r>
            <w:r w:rsidR="00374070">
              <w:rPr>
                <w:rFonts w:ascii="Times New Roman" w:hAnsi="Times New Roman"/>
                <w:i/>
              </w:rPr>
              <w:t xml:space="preserve">read </w:t>
            </w:r>
            <w:r>
              <w:rPr>
                <w:rFonts w:ascii="Times New Roman" w:hAnsi="Times New Roman"/>
                <w:i/>
              </w:rPr>
              <w:t xml:space="preserve">melodies </w:t>
            </w:r>
            <w:r w:rsidR="00374070">
              <w:rPr>
                <w:rFonts w:ascii="Times New Roman" w:hAnsi="Times New Roman"/>
                <w:i/>
              </w:rPr>
              <w:t>and rhythms in Unit 1</w:t>
            </w:r>
            <w:r>
              <w:rPr>
                <w:rFonts w:ascii="Times New Roman" w:hAnsi="Times New Roman"/>
                <w:i/>
              </w:rPr>
              <w:t xml:space="preserve"> of </w:t>
            </w:r>
            <w:r w:rsidR="00374070">
              <w:rPr>
                <w:rFonts w:ascii="Times New Roman" w:hAnsi="Times New Roman"/>
                <w:i/>
              </w:rPr>
              <w:t>“</w:t>
            </w:r>
            <w:r>
              <w:rPr>
                <w:rFonts w:ascii="Times New Roman" w:hAnsi="Times New Roman"/>
                <w:i/>
              </w:rPr>
              <w:t>Sing at First Sight</w:t>
            </w:r>
            <w:r w:rsidR="00374070">
              <w:rPr>
                <w:rFonts w:ascii="Times New Roman" w:hAnsi="Times New Roman"/>
                <w:i/>
              </w:rPr>
              <w:t>” (includes eight note, quarter note, half note and whole note rhythms; and stepwise motion melodies on all steps of the major scale)</w:t>
            </w:r>
          </w:p>
          <w:p w14:paraId="32D9414E" w14:textId="77777777" w:rsidR="00633D92" w:rsidRDefault="00633D92" w:rsidP="00745C6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3AB0ADA" w14:textId="77777777" w:rsidR="00633D92" w:rsidRPr="00A35387" w:rsidRDefault="00633D92" w:rsidP="00745C6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3CC2BE7" w14:textId="77777777" w:rsidR="00633D92" w:rsidRPr="00F60C4F" w:rsidRDefault="00633D92" w:rsidP="00745C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633D92" w:rsidRPr="00F60C4F" w14:paraId="56785689" w14:textId="77777777" w:rsidTr="00745C60">
        <w:tc>
          <w:tcPr>
            <w:tcW w:w="2610" w:type="dxa"/>
          </w:tcPr>
          <w:p w14:paraId="3688BAD6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67463F5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A2B7B08" w14:textId="77777777" w:rsidR="00633D92" w:rsidRPr="00A35387" w:rsidRDefault="00633D92" w:rsidP="00745C6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11BB141" w14:textId="77777777" w:rsidR="00633D92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7E6BF229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</w:p>
          <w:p w14:paraId="3ED32436" w14:textId="3BF8A58F" w:rsidR="00106751" w:rsidRDefault="00106751" w:rsidP="00745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Solfege</w:t>
            </w:r>
            <w:proofErr w:type="spellEnd"/>
            <w:r>
              <w:rPr>
                <w:rFonts w:ascii="Times New Roman" w:hAnsi="Times New Roman"/>
                <w:i/>
              </w:rPr>
              <w:t xml:space="preserve"> syllables and hand symbols</w:t>
            </w:r>
          </w:p>
          <w:p w14:paraId="4CF4387D" w14:textId="61B7C828" w:rsidR="00106751" w:rsidRPr="0028181D" w:rsidRDefault="00106751" w:rsidP="00745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Note values for </w:t>
            </w:r>
            <w:r w:rsidR="00260DA6">
              <w:rPr>
                <w:rFonts w:ascii="Times New Roman" w:hAnsi="Times New Roman"/>
                <w:i/>
              </w:rPr>
              <w:t xml:space="preserve">eight note, </w:t>
            </w:r>
            <w:r>
              <w:rPr>
                <w:rFonts w:ascii="Times New Roman" w:hAnsi="Times New Roman"/>
                <w:i/>
              </w:rPr>
              <w:t>quarter note, half note, whole note</w:t>
            </w:r>
          </w:p>
          <w:p w14:paraId="4B164205" w14:textId="77777777" w:rsidR="00633D92" w:rsidRPr="00A35387" w:rsidRDefault="00633D92" w:rsidP="00745C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EF86D8" w14:textId="77777777" w:rsidR="00633D92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1314DBD2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</w:p>
          <w:p w14:paraId="2241C87B" w14:textId="6B1FBF3E" w:rsidR="00633D92" w:rsidRPr="0028181D" w:rsidRDefault="00106751" w:rsidP="00745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Sing major scale with </w:t>
            </w:r>
            <w:proofErr w:type="spellStart"/>
            <w:r>
              <w:rPr>
                <w:rFonts w:ascii="Times New Roman" w:hAnsi="Times New Roman"/>
                <w:i/>
              </w:rPr>
              <w:t>solfege</w:t>
            </w:r>
            <w:proofErr w:type="spellEnd"/>
            <w:r>
              <w:rPr>
                <w:rFonts w:ascii="Times New Roman" w:hAnsi="Times New Roman"/>
                <w:i/>
              </w:rPr>
              <w:t xml:space="preserve"> and hand symbols</w:t>
            </w:r>
          </w:p>
          <w:p w14:paraId="50B4CB35" w14:textId="77777777" w:rsidR="00633D92" w:rsidRPr="00A35387" w:rsidRDefault="00633D92" w:rsidP="00745C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2E496C2" w14:textId="77777777" w:rsidR="00633D92" w:rsidRPr="00F60C4F" w:rsidRDefault="00633D92" w:rsidP="00745C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633D92" w:rsidRPr="00A35387" w14:paraId="53F5915A" w14:textId="77777777" w:rsidTr="00745C60">
        <w:tc>
          <w:tcPr>
            <w:tcW w:w="2610" w:type="dxa"/>
          </w:tcPr>
          <w:p w14:paraId="619C993D" w14:textId="5027EF92" w:rsidR="00633D92" w:rsidRPr="00A35387" w:rsidRDefault="00633D92" w:rsidP="00745C6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4FAFA056" w14:textId="77777777" w:rsidR="00633D92" w:rsidRPr="00A35387" w:rsidRDefault="00633D92" w:rsidP="00745C60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FA6E1A7" w14:textId="77777777" w:rsidR="00633D92" w:rsidRPr="00A35387" w:rsidRDefault="00633D92" w:rsidP="00745C6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602B9869" w14:textId="77777777" w:rsidR="00633D92" w:rsidRPr="00A35387" w:rsidRDefault="00633D92" w:rsidP="00745C60">
            <w:pPr>
              <w:rPr>
                <w:rFonts w:ascii="Times New Roman" w:hAnsi="Times New Roman"/>
              </w:rPr>
            </w:pPr>
          </w:p>
          <w:p w14:paraId="0382DEB2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4EA61161" w14:textId="77777777" w:rsidR="00633D92" w:rsidRPr="00A35387" w:rsidRDefault="00633D92" w:rsidP="00745C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3D92" w:rsidRPr="00A35387" w14:paraId="3DE378EE" w14:textId="77777777" w:rsidTr="00745C60">
        <w:trPr>
          <w:trHeight w:val="476"/>
        </w:trPr>
        <w:tc>
          <w:tcPr>
            <w:tcW w:w="2610" w:type="dxa"/>
          </w:tcPr>
          <w:p w14:paraId="0ED5FEBE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429A78B8" w14:textId="77777777" w:rsidR="00633D92" w:rsidRPr="00A35387" w:rsidRDefault="00633D92" w:rsidP="00745C60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B15FF70" w14:textId="77777777" w:rsidR="00633D92" w:rsidRPr="00A35387" w:rsidRDefault="00633D92" w:rsidP="00745C60">
            <w:pPr>
              <w:rPr>
                <w:rFonts w:ascii="Times New Roman" w:hAnsi="Times New Roman"/>
              </w:rPr>
            </w:pPr>
          </w:p>
          <w:p w14:paraId="55F5484C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F12C409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7FE77" w14:textId="77777777" w:rsidR="00B36678" w:rsidRDefault="003657DF">
      <w:r>
        <w:separator/>
      </w:r>
    </w:p>
  </w:endnote>
  <w:endnote w:type="continuationSeparator" w:id="0">
    <w:p w14:paraId="4AEC1225" w14:textId="77777777" w:rsidR="00B36678" w:rsidRDefault="0036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D6B5E" w14:textId="77777777" w:rsidR="0061008F" w:rsidRDefault="0061008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95BDC" w14:textId="77777777" w:rsidR="0061008F" w:rsidRDefault="0061008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FD18B" w14:textId="77777777" w:rsidR="0061008F" w:rsidRDefault="0061008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745FE" w14:textId="77777777" w:rsidR="00B36678" w:rsidRDefault="003657DF">
      <w:r>
        <w:separator/>
      </w:r>
    </w:p>
  </w:footnote>
  <w:footnote w:type="continuationSeparator" w:id="0">
    <w:p w14:paraId="28855A30" w14:textId="77777777" w:rsidR="00B36678" w:rsidRDefault="003657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08416" w14:textId="77777777" w:rsidR="0061008F" w:rsidRDefault="0061008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BC0AD" w14:textId="77777777" w:rsidR="00A35387" w:rsidRDefault="00A30492" w:rsidP="001F085B">
    <w:pPr>
      <w:pStyle w:val="Header"/>
      <w:jc w:val="center"/>
    </w:pPr>
    <w:r>
      <w:t>Learning Goals and Scales</w:t>
    </w:r>
  </w:p>
  <w:p w14:paraId="6D7B7F7E" w14:textId="29737F3D" w:rsidR="00A35387" w:rsidRDefault="0061008F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2ACC9" w14:textId="77777777" w:rsidR="0061008F" w:rsidRDefault="0061008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1A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634FC"/>
    <w:rsid w:val="00106751"/>
    <w:rsid w:val="0018296E"/>
    <w:rsid w:val="002265E6"/>
    <w:rsid w:val="00260DA6"/>
    <w:rsid w:val="002816FB"/>
    <w:rsid w:val="0028181D"/>
    <w:rsid w:val="002E14A6"/>
    <w:rsid w:val="002E2D03"/>
    <w:rsid w:val="003657DF"/>
    <w:rsid w:val="00374070"/>
    <w:rsid w:val="0050665B"/>
    <w:rsid w:val="0061008F"/>
    <w:rsid w:val="00633D92"/>
    <w:rsid w:val="007B04ED"/>
    <w:rsid w:val="00997D01"/>
    <w:rsid w:val="00A30492"/>
    <w:rsid w:val="00B36678"/>
    <w:rsid w:val="00B85DB0"/>
    <w:rsid w:val="00DC0522"/>
    <w:rsid w:val="00E9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9A24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100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0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100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2536</Characters>
  <Application>Microsoft Macintosh Word</Application>
  <DocSecurity>0</DocSecurity>
  <Lines>133</Lines>
  <Paragraphs>64</Paragraphs>
  <ScaleCrop>false</ScaleCrop>
  <Company>Eastern Camden County Regional School District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Katy Akinskas</cp:lastModifiedBy>
  <cp:revision>3</cp:revision>
  <cp:lastPrinted>2015-02-02T14:20:00Z</cp:lastPrinted>
  <dcterms:created xsi:type="dcterms:W3CDTF">2015-09-29T18:42:00Z</dcterms:created>
  <dcterms:modified xsi:type="dcterms:W3CDTF">2015-09-30T13:41:00Z</dcterms:modified>
</cp:coreProperties>
</file>