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3E205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68A2BA66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1A023022" w14:textId="77777777" w:rsidTr="00487D62">
        <w:trPr>
          <w:trHeight w:val="413"/>
        </w:trPr>
        <w:tc>
          <w:tcPr>
            <w:tcW w:w="2610" w:type="dxa"/>
          </w:tcPr>
          <w:p w14:paraId="45D5BA10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334FDDF1" w14:textId="7A9784DF" w:rsidR="00A30492" w:rsidRPr="00100EC3" w:rsidRDefault="002D1EE0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Latin III – Unit 1 – LNM Level II – Chapters 10-12</w:t>
            </w:r>
          </w:p>
        </w:tc>
      </w:tr>
      <w:tr w:rsidR="00A30492" w:rsidRPr="00A35387" w14:paraId="7956CCF4" w14:textId="77777777" w:rsidTr="00487D62">
        <w:tc>
          <w:tcPr>
            <w:tcW w:w="2610" w:type="dxa"/>
          </w:tcPr>
          <w:p w14:paraId="60FD4A10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00F2D1D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142A18E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443C8D5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2072AC1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001A62" w14:textId="77777777" w:rsidR="00A30492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translate Chapter passages with little or no assistance, incorporating the grammatical concepts in the Unit Chapters to produce idiomatic and finessed translations.</w:t>
            </w:r>
          </w:p>
          <w:p w14:paraId="47010D80" w14:textId="77777777" w:rsidR="000A6E46" w:rsidRPr="00A35387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critically examine readings and explain how they fit into the overall picture of Latin literature through deduction, with little or no leading.</w:t>
            </w:r>
          </w:p>
          <w:p w14:paraId="0E6FB08F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DD5153E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29CEDAD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6AFBAF70" w14:textId="77777777" w:rsidTr="00487D62">
        <w:tc>
          <w:tcPr>
            <w:tcW w:w="2610" w:type="dxa"/>
          </w:tcPr>
          <w:p w14:paraId="120194F2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1BBB565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92AC75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792E6B22" w14:textId="7354999B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0A6E46">
              <w:rPr>
                <w:rFonts w:ascii="Times New Roman" w:hAnsi="Times New Roman"/>
                <w:b/>
              </w:rPr>
              <w:t xml:space="preserve">be able to conjugate the irregular verb </w:t>
            </w:r>
            <w:proofErr w:type="spellStart"/>
            <w:r w:rsidR="000A6E46">
              <w:rPr>
                <w:rFonts w:ascii="Times New Roman" w:hAnsi="Times New Roman"/>
                <w:b/>
              </w:rPr>
              <w:t>Eo</w:t>
            </w:r>
            <w:proofErr w:type="spellEnd"/>
            <w:r w:rsidR="000A6E46">
              <w:rPr>
                <w:rFonts w:ascii="Times New Roman" w:hAnsi="Times New Roman"/>
                <w:b/>
              </w:rPr>
              <w:t xml:space="preserve"> in the indicated tenses, form and translate sentences with the </w:t>
            </w:r>
            <w:r w:rsidR="000C6A92">
              <w:rPr>
                <w:rFonts w:ascii="Times New Roman" w:hAnsi="Times New Roman"/>
                <w:b/>
              </w:rPr>
              <w:t>Reflexive</w:t>
            </w:r>
            <w:r w:rsidR="000A6E46">
              <w:rPr>
                <w:rFonts w:ascii="Times New Roman" w:hAnsi="Times New Roman"/>
                <w:b/>
              </w:rPr>
              <w:t xml:space="preserve"> Possessive Pronoun and </w:t>
            </w:r>
            <w:proofErr w:type="spellStart"/>
            <w:r w:rsidR="000A6E46">
              <w:rPr>
                <w:rFonts w:ascii="Times New Roman" w:hAnsi="Times New Roman"/>
                <w:b/>
              </w:rPr>
              <w:t>Adject</w:t>
            </w:r>
            <w:proofErr w:type="spellEnd"/>
            <w:r w:rsidR="000A6E46">
              <w:rPr>
                <w:rFonts w:ascii="Times New Roman" w:hAnsi="Times New Roman"/>
                <w:b/>
              </w:rPr>
              <w:t xml:space="preserve"> and form and translate sentences that utilize the Present Active Participle</w:t>
            </w:r>
          </w:p>
          <w:p w14:paraId="04D0F469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F3D19C3" w14:textId="77777777" w:rsid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translate complex sentences using the grammatical concepts covered in the unit</w:t>
            </w:r>
          </w:p>
          <w:p w14:paraId="461241D4" w14:textId="77777777" w:rsid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identify the specific subordinate clause at work in a sentence</w:t>
            </w:r>
          </w:p>
          <w:p w14:paraId="457442BF" w14:textId="77777777" w:rsidR="00A30492" w:rsidRP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0A6E46">
              <w:rPr>
                <w:rFonts w:ascii="Times New Roman" w:hAnsi="Times New Roman"/>
                <w:b/>
                <w:sz w:val="20"/>
                <w:szCs w:val="20"/>
              </w:rPr>
              <w:t>The student will be able to translate fundamental readings on Renaissance Humanism and explain the cultural significance of the Latin and its use among famous European thinkers of this period.</w:t>
            </w:r>
          </w:p>
          <w:p w14:paraId="18318656" w14:textId="77777777"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EFB48C4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9235188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514E1E82" w14:textId="77777777" w:rsidTr="00487D62">
        <w:tc>
          <w:tcPr>
            <w:tcW w:w="2610" w:type="dxa"/>
          </w:tcPr>
          <w:p w14:paraId="54863E2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D0ADEFE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5199009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20B79A5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EA8B2C1" w14:textId="7FB43870" w:rsidR="00A30492" w:rsidRPr="00A35387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The conjugations of </w:t>
            </w:r>
            <w:proofErr w:type="spellStart"/>
            <w:r>
              <w:rPr>
                <w:rFonts w:ascii="Times New Roman" w:hAnsi="Times New Roman"/>
                <w:b/>
              </w:rPr>
              <w:t>Eo</w:t>
            </w:r>
            <w:proofErr w:type="spellEnd"/>
            <w:r>
              <w:rPr>
                <w:rFonts w:ascii="Times New Roman" w:hAnsi="Times New Roman"/>
                <w:b/>
              </w:rPr>
              <w:t xml:space="preserve">, forms of the </w:t>
            </w:r>
            <w:r w:rsidR="000C6A92">
              <w:rPr>
                <w:rFonts w:ascii="Times New Roman" w:hAnsi="Times New Roman"/>
                <w:b/>
              </w:rPr>
              <w:t>Reflexive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 xml:space="preserve"> Possessive Pronoun/Adjective and the Present Active Participle</w:t>
            </w:r>
          </w:p>
          <w:p w14:paraId="68DE63F6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6ADCA0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442B68F2" w14:textId="77777777" w:rsidR="000A6E46" w:rsidRP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0A6E46">
              <w:rPr>
                <w:rFonts w:ascii="Times New Roman" w:hAnsi="Times New Roman"/>
                <w:b/>
                <w:sz w:val="20"/>
                <w:szCs w:val="20"/>
              </w:rPr>
              <w:t>Decline noun forms and conjugate verb forms</w:t>
            </w:r>
          </w:p>
          <w:p w14:paraId="5065EAEC" w14:textId="77777777" w:rsidR="00A30492" w:rsidRP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0A6E46">
              <w:rPr>
                <w:rFonts w:ascii="Times New Roman" w:hAnsi="Times New Roman"/>
                <w:b/>
                <w:sz w:val="20"/>
                <w:szCs w:val="20"/>
              </w:rPr>
              <w:t>Translate relevant sentences that use subordinate clauses of the Temporal, Causal, Concessive and Conditional variety</w:t>
            </w:r>
          </w:p>
          <w:p w14:paraId="70F245DC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96EF8DE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1818D103" w14:textId="77777777" w:rsidTr="00487D62">
        <w:tc>
          <w:tcPr>
            <w:tcW w:w="2610" w:type="dxa"/>
          </w:tcPr>
          <w:p w14:paraId="3CF55477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2AB64102" w14:textId="77777777"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2CE8B32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62DDFAB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58EA90AA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39BCB92D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76007EAB" w14:textId="77777777" w:rsidTr="00487D62">
        <w:trPr>
          <w:trHeight w:val="476"/>
        </w:trPr>
        <w:tc>
          <w:tcPr>
            <w:tcW w:w="2610" w:type="dxa"/>
          </w:tcPr>
          <w:p w14:paraId="0B171584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0FA12FFD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35BAB7E1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572D0AB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C0859D0" w14:textId="77777777" w:rsidR="00A30492" w:rsidRPr="00A35387" w:rsidRDefault="00A30492" w:rsidP="00A30492">
      <w:pPr>
        <w:rPr>
          <w:rFonts w:ascii="Times New Roman" w:hAnsi="Times New Roman"/>
        </w:rPr>
      </w:pPr>
    </w:p>
    <w:p w14:paraId="376A456C" w14:textId="77777777"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094DB" w14:textId="77777777" w:rsidR="00E667FE" w:rsidRDefault="00762884">
      <w:r>
        <w:separator/>
      </w:r>
    </w:p>
  </w:endnote>
  <w:endnote w:type="continuationSeparator" w:id="0">
    <w:p w14:paraId="456E6CA3" w14:textId="77777777" w:rsidR="00E667FE" w:rsidRDefault="0076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6174E" w14:textId="77777777" w:rsidR="00E667FE" w:rsidRDefault="00762884">
      <w:r>
        <w:separator/>
      </w:r>
    </w:p>
  </w:footnote>
  <w:footnote w:type="continuationSeparator" w:id="0">
    <w:p w14:paraId="3D4EBED7" w14:textId="77777777" w:rsidR="00E667FE" w:rsidRDefault="007628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13822" w14:textId="77777777" w:rsidR="00A35387" w:rsidRDefault="00A30492" w:rsidP="001F085B">
    <w:pPr>
      <w:pStyle w:val="Header"/>
      <w:jc w:val="center"/>
    </w:pPr>
    <w:r>
      <w:t>Learning Goals and Scales</w:t>
    </w:r>
  </w:p>
  <w:p w14:paraId="12F339C9" w14:textId="77777777" w:rsidR="00A35387" w:rsidRDefault="00A30492" w:rsidP="001F085B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A6E46"/>
    <w:rsid w:val="000C6A92"/>
    <w:rsid w:val="002D1EE0"/>
    <w:rsid w:val="002E14A6"/>
    <w:rsid w:val="0050665B"/>
    <w:rsid w:val="00736BBB"/>
    <w:rsid w:val="00762884"/>
    <w:rsid w:val="00A30492"/>
    <w:rsid w:val="00BC355C"/>
    <w:rsid w:val="00DC0522"/>
    <w:rsid w:val="00E6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D559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346</Words>
  <Characters>1977</Characters>
  <Application>Microsoft Macintosh Word</Application>
  <DocSecurity>0</DocSecurity>
  <Lines>16</Lines>
  <Paragraphs>4</Paragraphs>
  <ScaleCrop>false</ScaleCrop>
  <Company>Eastern Camden County Regional School District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5</cp:revision>
  <dcterms:created xsi:type="dcterms:W3CDTF">2015-07-07T14:54:00Z</dcterms:created>
  <dcterms:modified xsi:type="dcterms:W3CDTF">2015-11-03T13:44:00Z</dcterms:modified>
</cp:coreProperties>
</file>