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ormative- Students learning will be assessed through but not limited to exit tickets, think pair shar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ummative- Students learning will be assessed through but not limited to chapter tests, and group project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lternative-  Students assessments will be adjusted to meet accommodations listed in their IEP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enchmark- Students learning will be assessed through but not limited to common assessments and MAP testing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