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-Grade 3</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w:t>
            </w:r>
            <w:r w:rsidDel="00000000" w:rsidR="00000000" w:rsidRPr="00000000">
              <w:rPr>
                <w:rtl w:val="0"/>
              </w:rPr>
              <w:t xml:space="preserve">Digital 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w:t>
            </w:r>
            <w:r w:rsidDel="00000000" w:rsidR="00000000" w:rsidRPr="00000000">
              <w:rPr>
                <w:rtl w:val="0"/>
              </w:rPr>
              <w:t xml:space="preserve">This is Me</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w:t>
            </w:r>
            <w:r w:rsidDel="00000000" w:rsidR="00000000" w:rsidRPr="00000000">
              <w:rPr>
                <w:rtl w:val="0"/>
              </w:rPr>
              <w:t xml:space="preserve">eek of March 27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Idea:Digital identities must be managed in order to</w:t>
            </w:r>
          </w:p>
          <w:p w:rsidR="00000000" w:rsidDel="00000000" w:rsidP="00000000" w:rsidRDefault="00000000" w:rsidRPr="00000000" w14:paraId="0000000A">
            <w:pPr>
              <w:rPr/>
            </w:pPr>
            <w:r w:rsidDel="00000000" w:rsidR="00000000" w:rsidRPr="00000000">
              <w:rPr>
                <w:rtl w:val="0"/>
              </w:rPr>
              <w:t xml:space="preserve">create a positive digital footprint.</w:t>
            </w:r>
          </w:p>
          <w:p w:rsidR="00000000" w:rsidDel="00000000" w:rsidP="00000000" w:rsidRDefault="00000000" w:rsidRPr="00000000" w14:paraId="0000000B">
            <w:pPr>
              <w:rPr/>
            </w:pPr>
            <w:r w:rsidDel="00000000" w:rsidR="00000000" w:rsidRPr="00000000">
              <w:rPr>
                <w:rtl w:val="0"/>
              </w:rPr>
            </w:r>
          </w:p>
        </w:tc>
        <w:tc>
          <w:tcPr>
            <w:vAlign w:val="top"/>
          </w:tcPr>
          <w:p w:rsidR="00000000" w:rsidDel="00000000" w:rsidP="00000000" w:rsidRDefault="00000000" w:rsidRPr="00000000" w14:paraId="0000000C">
            <w:pPr>
              <w:rPr/>
            </w:pPr>
            <w:r w:rsidDel="00000000" w:rsidR="00000000" w:rsidRPr="00000000">
              <w:rPr>
                <w:rtl w:val="0"/>
              </w:rPr>
              <w:t xml:space="preserve">NJSL Standard/s: 9.4.5.DC.5: Identify the characteristics of a positive and negative online identity and the lasting</w:t>
            </w:r>
          </w:p>
          <w:p w:rsidR="00000000" w:rsidDel="00000000" w:rsidP="00000000" w:rsidRDefault="00000000" w:rsidRPr="00000000" w14:paraId="0000000D">
            <w:pPr>
              <w:rPr/>
            </w:pPr>
            <w:r w:rsidDel="00000000" w:rsidR="00000000" w:rsidRPr="00000000">
              <w:rPr>
                <w:rtl w:val="0"/>
              </w:rPr>
              <w:t xml:space="preserve">implications of online activity.</w:t>
            </w:r>
          </w:p>
          <w:p w:rsidR="00000000" w:rsidDel="00000000" w:rsidP="00000000" w:rsidRDefault="00000000" w:rsidRPr="00000000" w14:paraId="0000000E">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0F">
            <w:pPr>
              <w:rPr/>
            </w:pPr>
            <w:r w:rsidDel="00000000" w:rsidR="00000000" w:rsidRPr="00000000">
              <w:rPr>
                <w:rtl w:val="0"/>
              </w:rPr>
              <w:t xml:space="preserve">Textbook, Materials, Resources: </w:t>
            </w:r>
          </w:p>
          <w:p w:rsidR="00000000" w:rsidDel="00000000" w:rsidP="00000000" w:rsidRDefault="00000000" w:rsidRPr="00000000" w14:paraId="00000010">
            <w:pPr>
              <w:rPr/>
            </w:pPr>
            <w:r w:rsidDel="00000000" w:rsidR="00000000" w:rsidRPr="00000000">
              <w:rPr>
                <w:rtl w:val="0"/>
              </w:rPr>
              <w:t xml:space="preserve">Common Sense Media Digital Citizenship Slides- This is Me! and handout</w:t>
            </w:r>
          </w:p>
        </w:tc>
      </w:tr>
      <w:tr>
        <w:trPr>
          <w:cantSplit w:val="0"/>
          <w:tblHeader w:val="0"/>
        </w:trPr>
        <w:tc>
          <w:tcPr>
            <w:gridSpan w:val="2"/>
            <w:shd w:fill="b6d7a8" w:val="clear"/>
            <w:vAlign w:val="top"/>
          </w:tcPr>
          <w:p w:rsidR="00000000" w:rsidDel="00000000" w:rsidP="00000000" w:rsidRDefault="00000000" w:rsidRPr="00000000" w14:paraId="00000012">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4">
            <w:pPr>
              <w:rPr/>
            </w:pPr>
            <w:r w:rsidDel="00000000" w:rsidR="00000000" w:rsidRPr="00000000">
              <w:rPr>
                <w:rtl w:val="0"/>
              </w:rPr>
              <w:t xml:space="preserve">-The students will be able to: </w:t>
            </w:r>
          </w:p>
          <w:p w:rsidR="00000000" w:rsidDel="00000000" w:rsidP="00000000" w:rsidRDefault="00000000" w:rsidRPr="00000000" w14:paraId="00000015">
            <w:pPr>
              <w:numPr>
                <w:ilvl w:val="0"/>
                <w:numId w:val="1"/>
              </w:numPr>
              <w:shd w:fill="ffffff" w:val="clear"/>
              <w:spacing w:after="0" w:afterAutospacing="0" w:lineRule="auto"/>
              <w:ind w:left="720" w:hanging="360"/>
              <w:rPr>
                <w:rFonts w:ascii="Comic Sans MS" w:cs="Comic Sans MS" w:eastAsia="Comic Sans MS" w:hAnsi="Comic Sans MS"/>
              </w:rPr>
            </w:pPr>
            <w:r w:rsidDel="00000000" w:rsidR="00000000" w:rsidRPr="00000000">
              <w:rPr>
                <w:color w:val="3a3a3a"/>
                <w:rtl w:val="0"/>
              </w:rPr>
              <w:t xml:space="preserve">Consider how posting selfies or other images will lead others to make assumptions about them.</w:t>
            </w:r>
          </w:p>
          <w:p w:rsidR="00000000" w:rsidDel="00000000" w:rsidP="00000000" w:rsidRDefault="00000000" w:rsidRPr="00000000" w14:paraId="00000016">
            <w:pPr>
              <w:numPr>
                <w:ilvl w:val="0"/>
                <w:numId w:val="1"/>
              </w:numPr>
              <w:shd w:fill="ffffff" w:val="clear"/>
              <w:spacing w:after="0" w:afterAutospacing="0" w:lineRule="auto"/>
              <w:ind w:left="720" w:hanging="360"/>
              <w:rPr>
                <w:rFonts w:ascii="Comic Sans MS" w:cs="Comic Sans MS" w:eastAsia="Comic Sans MS" w:hAnsi="Comic Sans MS"/>
              </w:rPr>
            </w:pPr>
            <w:r w:rsidDel="00000000" w:rsidR="00000000" w:rsidRPr="00000000">
              <w:rPr>
                <w:color w:val="3a3a3a"/>
                <w:rtl w:val="0"/>
              </w:rPr>
              <w:t xml:space="preserve">Reflect on the most important parts of their unique identity.</w:t>
            </w:r>
          </w:p>
          <w:p w:rsidR="00000000" w:rsidDel="00000000" w:rsidP="00000000" w:rsidRDefault="00000000" w:rsidRPr="00000000" w14:paraId="00000017">
            <w:pPr>
              <w:numPr>
                <w:ilvl w:val="0"/>
                <w:numId w:val="1"/>
              </w:numPr>
              <w:shd w:fill="ffffff" w:val="clear"/>
              <w:spacing w:after="360" w:lineRule="auto"/>
              <w:ind w:left="720" w:hanging="360"/>
              <w:rPr>
                <w:rFonts w:ascii="Comic Sans MS" w:cs="Comic Sans MS" w:eastAsia="Comic Sans MS" w:hAnsi="Comic Sans MS"/>
              </w:rPr>
            </w:pPr>
            <w:r w:rsidDel="00000000" w:rsidR="00000000" w:rsidRPr="00000000">
              <w:rPr>
                <w:color w:val="3a3a3a"/>
                <w:rtl w:val="0"/>
              </w:rPr>
              <w:t xml:space="preserve">Identify ways they can post online to best reflect who they are.</w:t>
            </w:r>
          </w:p>
          <w:p w:rsidR="00000000" w:rsidDel="00000000" w:rsidP="00000000" w:rsidRDefault="00000000" w:rsidRPr="00000000" w14:paraId="00000018">
            <w:pPr>
              <w:ind w:left="720" w:firstLine="0"/>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A">
            <w:pPr>
              <w:rPr>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C">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1D">
            <w:pPr>
              <w:shd w:fill="ffffff" w:val="clear"/>
              <w:rPr>
                <w:color w:val="3a3a3a"/>
              </w:rPr>
            </w:pPr>
            <w:r w:rsidDel="00000000" w:rsidR="00000000" w:rsidRPr="00000000">
              <w:rPr>
                <w:color w:val="3a3a3a"/>
                <w:rtl w:val="0"/>
              </w:rPr>
              <w:t xml:space="preserve">1.</w:t>
            </w:r>
            <w:r w:rsidDel="00000000" w:rsidR="00000000" w:rsidRPr="00000000">
              <w:rPr>
                <w:b w:val="1"/>
                <w:color w:val="3a3a3a"/>
                <w:rtl w:val="0"/>
              </w:rPr>
              <w:t xml:space="preserve">Ask</w:t>
            </w:r>
            <w:r w:rsidDel="00000000" w:rsidR="00000000" w:rsidRPr="00000000">
              <w:rPr>
                <w:color w:val="3a3a3a"/>
                <w:rtl w:val="0"/>
              </w:rPr>
              <w:t xml:space="preserve">: </w:t>
            </w:r>
            <w:r w:rsidDel="00000000" w:rsidR="00000000" w:rsidRPr="00000000">
              <w:rPr>
                <w:i w:val="1"/>
                <w:color w:val="3a3a3a"/>
                <w:rtl w:val="0"/>
              </w:rPr>
              <w:t xml:space="preserve">When and where do people take "selfies"? Why do you think they take them? Take turns sharing your ideas with your partner.</w:t>
            </w:r>
            <w:r w:rsidDel="00000000" w:rsidR="00000000" w:rsidRPr="00000000">
              <w:rPr>
                <w:color w:val="3a3a3a"/>
                <w:rtl w:val="0"/>
              </w:rPr>
              <w:t xml:space="preserve"> If necessary, clarify that a </w:t>
            </w:r>
            <w:r w:rsidDel="00000000" w:rsidR="00000000" w:rsidRPr="00000000">
              <w:rPr>
                <w:b w:val="1"/>
                <w:color w:val="3a3a3a"/>
                <w:rtl w:val="0"/>
              </w:rPr>
              <w:t xml:space="preserve">selfie</w:t>
            </w:r>
            <w:r w:rsidDel="00000000" w:rsidR="00000000" w:rsidRPr="00000000">
              <w:rPr>
                <w:color w:val="3a3a3a"/>
                <w:rtl w:val="0"/>
              </w:rPr>
              <w:t xml:space="preserve"> is </w:t>
            </w:r>
            <w:r w:rsidDel="00000000" w:rsidR="00000000" w:rsidRPr="00000000">
              <w:rPr>
                <w:i w:val="1"/>
                <w:color w:val="3a3a3a"/>
                <w:rtl w:val="0"/>
              </w:rPr>
              <w:t xml:space="preserve">a picture you take of yourself, usually with a phone.</w:t>
            </w:r>
            <w:r w:rsidDel="00000000" w:rsidR="00000000" w:rsidRPr="00000000">
              <w:rPr>
                <w:color w:val="3a3a3a"/>
                <w:rtl w:val="0"/>
              </w:rPr>
              <w:t xml:space="preserve"> (</w:t>
            </w:r>
            <w:hyperlink r:id="rId6">
              <w:r w:rsidDel="00000000" w:rsidR="00000000" w:rsidRPr="00000000">
                <w:rPr>
                  <w:b w:val="1"/>
                  <w:color w:val="3a3a3a"/>
                  <w:rtl w:val="0"/>
                </w:rPr>
                <w:t xml:space="preserve">Slide 4</w:t>
              </w:r>
            </w:hyperlink>
            <w:r w:rsidDel="00000000" w:rsidR="00000000" w:rsidRPr="00000000">
              <w:rPr>
                <w:color w:val="3a3a3a"/>
                <w:rtl w:val="0"/>
              </w:rPr>
              <w:t xml:space="preserve">)</w:t>
            </w:r>
          </w:p>
          <w:p w:rsidR="00000000" w:rsidDel="00000000" w:rsidP="00000000" w:rsidRDefault="00000000" w:rsidRPr="00000000" w14:paraId="0000001E">
            <w:pPr>
              <w:shd w:fill="ffffff" w:val="clear"/>
              <w:spacing w:after="360" w:lineRule="auto"/>
              <w:rPr>
                <w:color w:val="3a3a3a"/>
              </w:rPr>
            </w:pPr>
            <w:r w:rsidDel="00000000" w:rsidR="00000000" w:rsidRPr="00000000">
              <w:rPr>
                <w:color w:val="3a3a3a"/>
                <w:rtl w:val="0"/>
              </w:rPr>
              <w:t xml:space="preserve">Invite students to share out. Responses might include </w:t>
            </w:r>
            <w:r w:rsidDel="00000000" w:rsidR="00000000" w:rsidRPr="00000000">
              <w:rPr>
                <w:i w:val="1"/>
                <w:color w:val="3a3a3a"/>
                <w:rtl w:val="0"/>
              </w:rPr>
              <w:t xml:space="preserve">so they can see what they look like or to show people where they are or what they're doing</w:t>
            </w:r>
            <w:r w:rsidDel="00000000" w:rsidR="00000000" w:rsidRPr="00000000">
              <w:rPr>
                <w:color w:val="3a3a3a"/>
                <w:rtl w:val="0"/>
              </w:rPr>
              <w:t xml:space="preserve">.</w:t>
            </w:r>
          </w:p>
          <w:p w:rsidR="00000000" w:rsidDel="00000000" w:rsidP="00000000" w:rsidRDefault="00000000" w:rsidRPr="00000000" w14:paraId="0000001F">
            <w:pPr>
              <w:shd w:fill="ffffff" w:val="clear"/>
              <w:spacing w:after="360" w:lineRule="auto"/>
              <w:rPr>
                <w:color w:val="3a3a3a"/>
              </w:rPr>
            </w:pPr>
            <w:r w:rsidDel="00000000" w:rsidR="00000000" w:rsidRPr="00000000">
              <w:rPr>
                <w:color w:val="3a3a3a"/>
                <w:rtl w:val="0"/>
              </w:rPr>
              <w:t xml:space="preserve">2.</w:t>
            </w:r>
            <w:r w:rsidDel="00000000" w:rsidR="00000000" w:rsidRPr="00000000">
              <w:rPr>
                <w:b w:val="1"/>
                <w:color w:val="3a3a3a"/>
                <w:rtl w:val="0"/>
              </w:rPr>
              <w:t xml:space="preserve">Distribute</w:t>
            </w:r>
            <w:r w:rsidDel="00000000" w:rsidR="00000000" w:rsidRPr="00000000">
              <w:rPr>
                <w:color w:val="3a3a3a"/>
                <w:rtl w:val="0"/>
              </w:rPr>
              <w:t xml:space="preserve"> copies of the </w:t>
            </w:r>
            <w:hyperlink r:id="rId7">
              <w:r w:rsidDel="00000000" w:rsidR="00000000" w:rsidRPr="00000000">
                <w:rPr>
                  <w:b w:val="1"/>
                  <w:color w:val="3a3a3a"/>
                  <w:rtl w:val="0"/>
                </w:rPr>
                <w:t xml:space="preserve">Introducing ... Me! Student Handout</w:t>
              </w:r>
            </w:hyperlink>
            <w:r w:rsidDel="00000000" w:rsidR="00000000" w:rsidRPr="00000000">
              <w:rPr>
                <w:b w:val="1"/>
                <w:color w:val="3a3a3a"/>
                <w:rtl w:val="0"/>
              </w:rPr>
              <w:t xml:space="preserve">.</w:t>
            </w:r>
            <w:r w:rsidDel="00000000" w:rsidR="00000000" w:rsidRPr="00000000">
              <w:rPr>
                <w:color w:val="3a3a3a"/>
                <w:rtl w:val="0"/>
              </w:rPr>
              <w:t xml:space="preserve"> Have a student read aloud the directions for Part 1.</w:t>
            </w:r>
          </w:p>
          <w:p w:rsidR="00000000" w:rsidDel="00000000" w:rsidP="00000000" w:rsidRDefault="00000000" w:rsidRPr="00000000" w14:paraId="00000020">
            <w:pPr>
              <w:shd w:fill="ffffff" w:val="clear"/>
              <w:rPr>
                <w:color w:val="3a3a3a"/>
              </w:rPr>
            </w:pPr>
            <w:r w:rsidDel="00000000" w:rsidR="00000000" w:rsidRPr="00000000">
              <w:rPr>
                <w:color w:val="3a3a3a"/>
                <w:rtl w:val="0"/>
              </w:rPr>
              <w:t xml:space="preserve">3.</w:t>
            </w:r>
            <w:r w:rsidDel="00000000" w:rsidR="00000000" w:rsidRPr="00000000">
              <w:rPr>
                <w:b w:val="1"/>
                <w:color w:val="3a3a3a"/>
                <w:rtl w:val="0"/>
              </w:rPr>
              <w:t xml:space="preserve">Allow</w:t>
            </w:r>
            <w:r w:rsidDel="00000000" w:rsidR="00000000" w:rsidRPr="00000000">
              <w:rPr>
                <w:color w:val="3a3a3a"/>
                <w:rtl w:val="0"/>
              </w:rPr>
              <w:t xml:space="preserve"> students 10 minutes to create their selfies. Encourage students to be as detailed and creative as possible, using images, props, or other creative elements. (</w:t>
            </w:r>
            <w:hyperlink r:id="rId8">
              <w:r w:rsidDel="00000000" w:rsidR="00000000" w:rsidRPr="00000000">
                <w:rPr>
                  <w:b w:val="1"/>
                  <w:color w:val="3a3a3a"/>
                  <w:rtl w:val="0"/>
                </w:rPr>
                <w:t xml:space="preserve">Slide 5</w:t>
              </w:r>
            </w:hyperlink>
            <w:r w:rsidDel="00000000" w:rsidR="00000000" w:rsidRPr="00000000">
              <w:rPr>
                <w:color w:val="3a3a3a"/>
                <w:rtl w:val="0"/>
              </w:rPr>
              <w:t xml:space="preserve">) Another option is to have students create a digital selfie using </w:t>
            </w:r>
            <w:hyperlink r:id="rId9">
              <w:r w:rsidDel="00000000" w:rsidR="00000000" w:rsidRPr="00000000">
                <w:rPr>
                  <w:b w:val="1"/>
                  <w:color w:val="3a3a3a"/>
                  <w:rtl w:val="0"/>
                </w:rPr>
                <w:t xml:space="preserve">Skitch</w:t>
              </w:r>
            </w:hyperlink>
            <w:r w:rsidDel="00000000" w:rsidR="00000000" w:rsidRPr="00000000">
              <w:rPr>
                <w:color w:val="3a3a3a"/>
                <w:rtl w:val="0"/>
              </w:rPr>
              <w:t xml:space="preserve"> or </w:t>
            </w:r>
            <w:hyperlink r:id="rId10">
              <w:r w:rsidDel="00000000" w:rsidR="00000000" w:rsidRPr="00000000">
                <w:rPr>
                  <w:b w:val="1"/>
                  <w:color w:val="3a3a3a"/>
                  <w:rtl w:val="0"/>
                </w:rPr>
                <w:t xml:space="preserve">Sketch Guru - Handy Sketch Pad</w:t>
              </w:r>
            </w:hyperlink>
            <w:r w:rsidDel="00000000" w:rsidR="00000000" w:rsidRPr="00000000">
              <w:rPr>
                <w:color w:val="3a3a3a"/>
                <w:rtl w:val="0"/>
              </w:rPr>
              <w:t xml:space="preserve">.</w:t>
            </w:r>
          </w:p>
          <w:p w:rsidR="00000000" w:rsidDel="00000000" w:rsidP="00000000" w:rsidRDefault="00000000" w:rsidRPr="00000000" w14:paraId="00000021">
            <w:pPr>
              <w:shd w:fill="ffffff" w:val="clear"/>
              <w:rPr>
                <w:color w:val="3a3a3a"/>
              </w:rPr>
            </w:pPr>
            <w:r w:rsidDel="00000000" w:rsidR="00000000" w:rsidRPr="00000000">
              <w:rPr>
                <w:rtl w:val="0"/>
              </w:rPr>
            </w:r>
          </w:p>
          <w:p w:rsidR="00000000" w:rsidDel="00000000" w:rsidP="00000000" w:rsidRDefault="00000000" w:rsidRPr="00000000" w14:paraId="00000022">
            <w:pPr>
              <w:shd w:fill="ffffff" w:val="clear"/>
              <w:rPr>
                <w:color w:val="3a3a3a"/>
              </w:rPr>
            </w:pPr>
            <w:r w:rsidDel="00000000" w:rsidR="00000000" w:rsidRPr="00000000">
              <w:rPr>
                <w:color w:val="3a3a3a"/>
                <w:rtl w:val="0"/>
              </w:rPr>
              <w:t xml:space="preserve">4 </w:t>
            </w:r>
            <w:r w:rsidDel="00000000" w:rsidR="00000000" w:rsidRPr="00000000">
              <w:rPr>
                <w:b w:val="1"/>
                <w:color w:val="3a3a3a"/>
                <w:rtl w:val="0"/>
              </w:rPr>
              <w:t xml:space="preserve">Say</w:t>
            </w:r>
            <w:r w:rsidDel="00000000" w:rsidR="00000000" w:rsidRPr="00000000">
              <w:rPr>
                <w:color w:val="3a3a3a"/>
                <w:rtl w:val="0"/>
              </w:rPr>
              <w:t xml:space="preserve">: </w:t>
            </w:r>
            <w:r w:rsidDel="00000000" w:rsidR="00000000" w:rsidRPr="00000000">
              <w:rPr>
                <w:i w:val="1"/>
                <w:color w:val="3a3a3a"/>
                <w:rtl w:val="0"/>
              </w:rPr>
              <w:t xml:space="preserve">When we post selfies or other images for people to see, that will often lead them to make assumptions about who we are. An </w:t>
            </w:r>
            <w:r w:rsidDel="00000000" w:rsidR="00000000" w:rsidRPr="00000000">
              <w:rPr>
                <w:b w:val="1"/>
                <w:i w:val="1"/>
                <w:color w:val="3a3a3a"/>
                <w:rtl w:val="0"/>
              </w:rPr>
              <w:t xml:space="preserve">assumption</w:t>
            </w:r>
            <w:r w:rsidDel="00000000" w:rsidR="00000000" w:rsidRPr="00000000">
              <w:rPr>
                <w:i w:val="1"/>
                <w:color w:val="3a3a3a"/>
                <w:rtl w:val="0"/>
              </w:rPr>
              <w:t xml:space="preserve"> is something that someone thinks is true, but in reality, may or may not be true.</w:t>
            </w:r>
            <w:r w:rsidDel="00000000" w:rsidR="00000000" w:rsidRPr="00000000">
              <w:rPr>
                <w:color w:val="3a3a3a"/>
                <w:rtl w:val="0"/>
              </w:rPr>
              <w:t xml:space="preserve"> (</w:t>
            </w:r>
            <w:hyperlink r:id="rId11">
              <w:r w:rsidDel="00000000" w:rsidR="00000000" w:rsidRPr="00000000">
                <w:rPr>
                  <w:b w:val="1"/>
                  <w:color w:val="3a3a3a"/>
                  <w:rtl w:val="0"/>
                </w:rPr>
                <w:t xml:space="preserve">Slide 6</w:t>
              </w:r>
            </w:hyperlink>
            <w:r w:rsidDel="00000000" w:rsidR="00000000" w:rsidRPr="00000000">
              <w:rPr>
                <w:color w:val="3a3a3a"/>
                <w:rtl w:val="0"/>
              </w:rPr>
              <w:t xml:space="preserve">)</w:t>
            </w:r>
          </w:p>
          <w:p w:rsidR="00000000" w:rsidDel="00000000" w:rsidP="00000000" w:rsidRDefault="00000000" w:rsidRPr="00000000" w14:paraId="00000023">
            <w:pPr>
              <w:shd w:fill="ffffff" w:val="clear"/>
              <w:rPr>
                <w:color w:val="3a3a3a"/>
              </w:rPr>
            </w:pPr>
            <w:r w:rsidDel="00000000" w:rsidR="00000000" w:rsidRPr="00000000">
              <w:rPr>
                <w:rtl w:val="0"/>
              </w:rPr>
            </w:r>
          </w:p>
          <w:p w:rsidR="00000000" w:rsidDel="00000000" w:rsidP="00000000" w:rsidRDefault="00000000" w:rsidRPr="00000000" w14:paraId="00000024">
            <w:pPr>
              <w:shd w:fill="ffffff" w:val="clear"/>
              <w:rPr>
                <w:color w:val="3a3a3a"/>
              </w:rPr>
            </w:pPr>
            <w:r w:rsidDel="00000000" w:rsidR="00000000" w:rsidRPr="00000000">
              <w:rPr>
                <w:color w:val="3a3a3a"/>
                <w:rtl w:val="0"/>
              </w:rPr>
              <w:t xml:space="preserve">5. </w:t>
            </w:r>
            <w:r w:rsidDel="00000000" w:rsidR="00000000" w:rsidRPr="00000000">
              <w:rPr>
                <w:b w:val="1"/>
                <w:color w:val="3a3a3a"/>
                <w:rtl w:val="0"/>
              </w:rPr>
              <w:t xml:space="preserve">Distribute</w:t>
            </w:r>
            <w:r w:rsidDel="00000000" w:rsidR="00000000" w:rsidRPr="00000000">
              <w:rPr>
                <w:color w:val="3a3a3a"/>
                <w:rtl w:val="0"/>
              </w:rPr>
              <w:t xml:space="preserve"> the </w:t>
            </w:r>
            <w:hyperlink r:id="rId12">
              <w:r w:rsidDel="00000000" w:rsidR="00000000" w:rsidRPr="00000000">
                <w:rPr>
                  <w:b w:val="1"/>
                  <w:color w:val="3a3a3a"/>
                  <w:rtl w:val="0"/>
                </w:rPr>
                <w:t xml:space="preserve">How I See You Student Handout</w:t>
              </w:r>
            </w:hyperlink>
            <w:r w:rsidDel="00000000" w:rsidR="00000000" w:rsidRPr="00000000">
              <w:rPr>
                <w:color w:val="3a3a3a"/>
                <w:rtl w:val="0"/>
              </w:rPr>
              <w:t xml:space="preserve">, and arrange students with partners. Have a student read the directions out loud. Allow five minutes for partners to "read" each other's selfies and complete the handout.</w:t>
            </w:r>
          </w:p>
          <w:p w:rsidR="00000000" w:rsidDel="00000000" w:rsidP="00000000" w:rsidRDefault="00000000" w:rsidRPr="00000000" w14:paraId="00000025">
            <w:pPr>
              <w:shd w:fill="ffffff" w:val="clear"/>
              <w:spacing w:after="360" w:lineRule="auto"/>
              <w:rPr>
                <w:color w:val="3a3a3a"/>
              </w:rPr>
            </w:pPr>
            <w:r w:rsidDel="00000000" w:rsidR="00000000" w:rsidRPr="00000000">
              <w:rPr>
                <w:color w:val="3a3a3a"/>
                <w:rtl w:val="0"/>
              </w:rPr>
              <w:t xml:space="preserve">For question two, emphasize that students should try to identify specific adjectives they'd use based on the selfie. Remind students to be kind and respectful in what they write.</w:t>
            </w:r>
          </w:p>
          <w:p w:rsidR="00000000" w:rsidDel="00000000" w:rsidP="00000000" w:rsidRDefault="00000000" w:rsidRPr="00000000" w14:paraId="00000026">
            <w:pPr>
              <w:shd w:fill="ffffff" w:val="clear"/>
              <w:rPr>
                <w:color w:val="3a3a3a"/>
              </w:rPr>
            </w:pPr>
            <w:r w:rsidDel="00000000" w:rsidR="00000000" w:rsidRPr="00000000">
              <w:rPr>
                <w:color w:val="3a3a3a"/>
                <w:rtl w:val="0"/>
              </w:rPr>
              <w:t xml:space="preserve">6. </w:t>
            </w:r>
            <w:r w:rsidDel="00000000" w:rsidR="00000000" w:rsidRPr="00000000">
              <w:rPr>
                <w:b w:val="1"/>
                <w:color w:val="3a3a3a"/>
                <w:rtl w:val="0"/>
              </w:rPr>
              <w:t xml:space="preserve">Direct</w:t>
            </w:r>
            <w:r w:rsidDel="00000000" w:rsidR="00000000" w:rsidRPr="00000000">
              <w:rPr>
                <w:color w:val="3a3a3a"/>
                <w:rtl w:val="0"/>
              </w:rPr>
              <w:t xml:space="preserve"> students to trade or share their handout with their partner. They should also return the </w:t>
            </w:r>
            <w:hyperlink r:id="rId13">
              <w:r w:rsidDel="00000000" w:rsidR="00000000" w:rsidRPr="00000000">
                <w:rPr>
                  <w:b w:val="1"/>
                  <w:color w:val="3a3a3a"/>
                  <w:rtl w:val="0"/>
                </w:rPr>
                <w:t xml:space="preserve">Introducing ... Me! Student Handout</w:t>
              </w:r>
            </w:hyperlink>
            <w:r w:rsidDel="00000000" w:rsidR="00000000" w:rsidRPr="00000000">
              <w:rPr>
                <w:b w:val="1"/>
                <w:color w:val="3a3a3a"/>
                <w:rtl w:val="0"/>
              </w:rPr>
              <w:t xml:space="preserve"> </w:t>
            </w:r>
            <w:r w:rsidDel="00000000" w:rsidR="00000000" w:rsidRPr="00000000">
              <w:rPr>
                <w:color w:val="3a3a3a"/>
                <w:rtl w:val="0"/>
              </w:rPr>
              <w:t xml:space="preserve">to their partner. Allow students a few minutes to review the assumptions their partner wrote.</w:t>
            </w:r>
          </w:p>
          <w:p w:rsidR="00000000" w:rsidDel="00000000" w:rsidP="00000000" w:rsidRDefault="00000000" w:rsidRPr="00000000" w14:paraId="00000027">
            <w:pPr>
              <w:shd w:fill="ffffff" w:val="clear"/>
              <w:rPr>
                <w:i w:val="1"/>
                <w:color w:val="3a3a3a"/>
              </w:rPr>
            </w:pPr>
            <w:r w:rsidDel="00000000" w:rsidR="00000000" w:rsidRPr="00000000">
              <w:rPr>
                <w:color w:val="3a3a3a"/>
                <w:rtl w:val="0"/>
              </w:rPr>
              <w:t xml:space="preserve">7. </w:t>
            </w:r>
            <w:r w:rsidDel="00000000" w:rsidR="00000000" w:rsidRPr="00000000">
              <w:rPr>
                <w:b w:val="1"/>
                <w:color w:val="3a3a3a"/>
                <w:rtl w:val="0"/>
              </w:rPr>
              <w:t xml:space="preserve">Ask</w:t>
            </w:r>
            <w:r w:rsidDel="00000000" w:rsidR="00000000" w:rsidRPr="00000000">
              <w:rPr>
                <w:color w:val="3a3a3a"/>
                <w:rtl w:val="0"/>
              </w:rPr>
              <w:t xml:space="preserve">: </w:t>
            </w:r>
            <w:r w:rsidDel="00000000" w:rsidR="00000000" w:rsidRPr="00000000">
              <w:rPr>
                <w:i w:val="1"/>
                <w:color w:val="3a3a3a"/>
                <w:rtl w:val="0"/>
              </w:rPr>
              <w:t xml:space="preserve">What did you think about your partner's assumptions about you? Were they mostly right or mostly wrong? </w:t>
            </w:r>
            <w:r w:rsidDel="00000000" w:rsidR="00000000" w:rsidRPr="00000000">
              <w:rPr>
                <w:color w:val="3a3a3a"/>
                <w:rtl w:val="0"/>
              </w:rPr>
              <w:t xml:space="preserve"> Call on a few volunteers to share out. Follow up with students by asking:</w:t>
            </w:r>
            <w:r w:rsidDel="00000000" w:rsidR="00000000" w:rsidRPr="00000000">
              <w:rPr>
                <w:i w:val="1"/>
                <w:color w:val="3a3a3a"/>
                <w:rtl w:val="0"/>
              </w:rPr>
              <w:t xml:space="preserve"> How did your partner's assumptions make you feel?</w:t>
            </w:r>
          </w:p>
          <w:p w:rsidR="00000000" w:rsidDel="00000000" w:rsidP="00000000" w:rsidRDefault="00000000" w:rsidRPr="00000000" w14:paraId="00000028">
            <w:pPr>
              <w:shd w:fill="ffffff" w:val="clear"/>
              <w:rPr>
                <w:i w:val="1"/>
                <w:color w:val="3a3a3a"/>
              </w:rPr>
            </w:pPr>
            <w:r w:rsidDel="00000000" w:rsidR="00000000" w:rsidRPr="00000000">
              <w:rPr>
                <w:rtl w:val="0"/>
              </w:rPr>
            </w:r>
          </w:p>
          <w:p w:rsidR="00000000" w:rsidDel="00000000" w:rsidP="00000000" w:rsidRDefault="00000000" w:rsidRPr="00000000" w14:paraId="00000029">
            <w:pPr>
              <w:shd w:fill="ffffff" w:val="clear"/>
              <w:rPr>
                <w:i w:val="1"/>
                <w:color w:val="3a3a3a"/>
              </w:rPr>
            </w:pPr>
            <w:r w:rsidDel="00000000" w:rsidR="00000000" w:rsidRPr="00000000">
              <w:rPr>
                <w:i w:val="1"/>
                <w:color w:val="3a3a3a"/>
                <w:rtl w:val="0"/>
              </w:rPr>
              <w:t xml:space="preserve">8.</w:t>
            </w:r>
            <w:r w:rsidDel="00000000" w:rsidR="00000000" w:rsidRPr="00000000">
              <w:rPr>
                <w:b w:val="1"/>
                <w:i w:val="1"/>
                <w:color w:val="3a3a3a"/>
                <w:rtl w:val="0"/>
              </w:rPr>
              <w:t xml:space="preserve">Say</w:t>
            </w:r>
            <w:r w:rsidDel="00000000" w:rsidR="00000000" w:rsidRPr="00000000">
              <w:rPr>
                <w:i w:val="1"/>
                <w:color w:val="3a3a3a"/>
                <w:rtl w:val="0"/>
              </w:rPr>
              <w:t xml:space="preserve">: How you felt about your partner's assumptions may have something to do with whether or not they matched your identity. Your </w:t>
            </w:r>
            <w:r w:rsidDel="00000000" w:rsidR="00000000" w:rsidRPr="00000000">
              <w:rPr>
                <w:b w:val="1"/>
                <w:i w:val="1"/>
                <w:color w:val="3a3a3a"/>
                <w:rtl w:val="0"/>
              </w:rPr>
              <w:t xml:space="preserve">identity</w:t>
            </w:r>
            <w:r w:rsidDel="00000000" w:rsidR="00000000" w:rsidRPr="00000000">
              <w:rPr>
                <w:i w:val="1"/>
                <w:color w:val="3a3a3a"/>
                <w:rtl w:val="0"/>
              </w:rPr>
              <w:t xml:space="preserve"> is different parts of your culture, experiences, and interests that make you unique -- like your personality, where you live, or where your family is from. What are some other things that make you who you are? (</w:t>
            </w:r>
            <w:hyperlink r:id="rId14">
              <w:r w:rsidDel="00000000" w:rsidR="00000000" w:rsidRPr="00000000">
                <w:rPr>
                  <w:b w:val="1"/>
                  <w:i w:val="1"/>
                  <w:color w:val="3a3a3a"/>
                  <w:rtl w:val="0"/>
                </w:rPr>
                <w:t xml:space="preserve">Slide 7</w:t>
              </w:r>
            </w:hyperlink>
            <w:r w:rsidDel="00000000" w:rsidR="00000000" w:rsidRPr="00000000">
              <w:rPr>
                <w:i w:val="1"/>
                <w:color w:val="3a3a3a"/>
                <w:rtl w:val="0"/>
              </w:rPr>
              <w:t xml:space="preserve">)</w:t>
            </w:r>
          </w:p>
          <w:p w:rsidR="00000000" w:rsidDel="00000000" w:rsidP="00000000" w:rsidRDefault="00000000" w:rsidRPr="00000000" w14:paraId="0000002A">
            <w:pPr>
              <w:shd w:fill="ffffff" w:val="clear"/>
              <w:rPr>
                <w:i w:val="1"/>
                <w:color w:val="3a3a3a"/>
              </w:rPr>
            </w:pPr>
            <w:r w:rsidDel="00000000" w:rsidR="00000000" w:rsidRPr="00000000">
              <w:rPr>
                <w:rtl w:val="0"/>
              </w:rPr>
            </w:r>
          </w:p>
          <w:p w:rsidR="00000000" w:rsidDel="00000000" w:rsidP="00000000" w:rsidRDefault="00000000" w:rsidRPr="00000000" w14:paraId="0000002B">
            <w:pPr>
              <w:shd w:fill="ffffff" w:val="clear"/>
              <w:rPr>
                <w:i w:val="1"/>
                <w:color w:val="3a3a3a"/>
              </w:rPr>
            </w:pPr>
            <w:r w:rsidDel="00000000" w:rsidR="00000000" w:rsidRPr="00000000">
              <w:rPr>
                <w:i w:val="1"/>
                <w:color w:val="3a3a3a"/>
                <w:rtl w:val="0"/>
              </w:rPr>
              <w:t xml:space="preserve">9. </w:t>
            </w:r>
            <w:r w:rsidDel="00000000" w:rsidR="00000000" w:rsidRPr="00000000">
              <w:rPr>
                <w:b w:val="1"/>
                <w:i w:val="1"/>
                <w:color w:val="3a3a3a"/>
                <w:rtl w:val="0"/>
              </w:rPr>
              <w:t xml:space="preserve">Say</w:t>
            </w:r>
            <w:r w:rsidDel="00000000" w:rsidR="00000000" w:rsidRPr="00000000">
              <w:rPr>
                <w:i w:val="1"/>
                <w:color w:val="3a3a3a"/>
                <w:rtl w:val="0"/>
              </w:rPr>
              <w:t xml:space="preserve">: Sharing things online that show your identity can feel good. It's like showing off who you are to the world! And we all have our own unique combination of things that make us who we are. But we should think carefully about what we share about ourselves online. And remember that others might make assumptions about us.</w:t>
            </w:r>
          </w:p>
          <w:p w:rsidR="00000000" w:rsidDel="00000000" w:rsidP="00000000" w:rsidRDefault="00000000" w:rsidRPr="00000000" w14:paraId="0000002C">
            <w:pPr>
              <w:shd w:fill="ffffff" w:val="clear"/>
              <w:rPr>
                <w:i w:val="1"/>
                <w:color w:val="3a3a3a"/>
              </w:rPr>
            </w:pPr>
            <w:r w:rsidDel="00000000" w:rsidR="00000000" w:rsidRPr="00000000">
              <w:rPr>
                <w:rtl w:val="0"/>
              </w:rPr>
            </w:r>
          </w:p>
          <w:p w:rsidR="00000000" w:rsidDel="00000000" w:rsidP="00000000" w:rsidRDefault="00000000" w:rsidRPr="00000000" w14:paraId="0000002D">
            <w:pPr>
              <w:shd w:fill="ffffff" w:val="clear"/>
              <w:rPr>
                <w:i w:val="1"/>
                <w:color w:val="3a3a3a"/>
              </w:rPr>
            </w:pPr>
            <w:r w:rsidDel="00000000" w:rsidR="00000000" w:rsidRPr="00000000">
              <w:rPr>
                <w:i w:val="1"/>
                <w:color w:val="3a3a3a"/>
                <w:rtl w:val="0"/>
              </w:rPr>
              <w:t xml:space="preserve">10. </w:t>
            </w:r>
            <w:r w:rsidDel="00000000" w:rsidR="00000000" w:rsidRPr="00000000">
              <w:rPr>
                <w:b w:val="1"/>
                <w:i w:val="1"/>
                <w:color w:val="3a3a3a"/>
                <w:rtl w:val="0"/>
              </w:rPr>
              <w:t xml:space="preserve">Prompt</w:t>
            </w:r>
            <w:r w:rsidDel="00000000" w:rsidR="00000000" w:rsidRPr="00000000">
              <w:rPr>
                <w:i w:val="1"/>
                <w:color w:val="3a3a3a"/>
                <w:rtl w:val="0"/>
              </w:rPr>
              <w:t xml:space="preserve"> students to look at Part 2 of the </w:t>
            </w:r>
            <w:hyperlink r:id="rId15">
              <w:r w:rsidDel="00000000" w:rsidR="00000000" w:rsidRPr="00000000">
                <w:rPr>
                  <w:b w:val="1"/>
                  <w:i w:val="1"/>
                  <w:color w:val="3a3a3a"/>
                  <w:rtl w:val="0"/>
                </w:rPr>
                <w:t xml:space="preserve">Introducing ... Me! Student Handout</w:t>
              </w:r>
            </w:hyperlink>
            <w:r w:rsidDel="00000000" w:rsidR="00000000" w:rsidRPr="00000000">
              <w:rPr>
                <w:i w:val="1"/>
                <w:color w:val="3a3a3a"/>
                <w:rtl w:val="0"/>
              </w:rPr>
              <w:t xml:space="preserve"> and have a student read the directions (</w:t>
            </w:r>
            <w:hyperlink r:id="rId16">
              <w:r w:rsidDel="00000000" w:rsidR="00000000" w:rsidRPr="00000000">
                <w:rPr>
                  <w:b w:val="1"/>
                  <w:i w:val="1"/>
                  <w:color w:val="3a3a3a"/>
                  <w:rtl w:val="0"/>
                </w:rPr>
                <w:t xml:space="preserve">Slide 8</w:t>
              </w:r>
            </w:hyperlink>
            <w:r w:rsidDel="00000000" w:rsidR="00000000" w:rsidRPr="00000000">
              <w:rPr>
                <w:i w:val="1"/>
                <w:color w:val="3a3a3a"/>
                <w:rtl w:val="0"/>
              </w:rPr>
              <w:t xml:space="preserve">). Allow students 10 minutes to work on their brainstorm and selfie redo.</w:t>
            </w:r>
          </w:p>
          <w:p w:rsidR="00000000" w:rsidDel="00000000" w:rsidP="00000000" w:rsidRDefault="00000000" w:rsidRPr="00000000" w14:paraId="0000002E">
            <w:pPr>
              <w:shd w:fill="ffffff" w:val="clear"/>
              <w:rPr>
                <w:i w:val="1"/>
                <w:color w:val="3a3a3a"/>
              </w:rPr>
            </w:pPr>
            <w:r w:rsidDel="00000000" w:rsidR="00000000" w:rsidRPr="00000000">
              <w:rPr>
                <w:rtl w:val="0"/>
              </w:rPr>
            </w:r>
          </w:p>
          <w:p w:rsidR="00000000" w:rsidDel="00000000" w:rsidP="00000000" w:rsidRDefault="00000000" w:rsidRPr="00000000" w14:paraId="0000002F">
            <w:pPr>
              <w:shd w:fill="ffffff" w:val="clear"/>
              <w:rPr>
                <w:i w:val="1"/>
                <w:color w:val="3a3a3a"/>
              </w:rPr>
            </w:pPr>
            <w:r w:rsidDel="00000000" w:rsidR="00000000" w:rsidRPr="00000000">
              <w:rPr>
                <w:i w:val="1"/>
                <w:color w:val="3a3a3a"/>
                <w:rtl w:val="0"/>
              </w:rPr>
              <w:t xml:space="preserve">11. </w:t>
            </w:r>
            <w:r w:rsidDel="00000000" w:rsidR="00000000" w:rsidRPr="00000000">
              <w:rPr>
                <w:b w:val="1"/>
                <w:i w:val="1"/>
                <w:color w:val="3a3a3a"/>
                <w:rtl w:val="0"/>
              </w:rPr>
              <w:t xml:space="preserve">Invite</w:t>
            </w:r>
            <w:r w:rsidDel="00000000" w:rsidR="00000000" w:rsidRPr="00000000">
              <w:rPr>
                <w:i w:val="1"/>
                <w:color w:val="3a3a3a"/>
                <w:rtl w:val="0"/>
              </w:rPr>
              <w:t xml:space="preserve"> volunteers to share out their new selfies, including what they changed and why.</w:t>
            </w:r>
          </w:p>
          <w:p w:rsidR="00000000" w:rsidDel="00000000" w:rsidP="00000000" w:rsidRDefault="00000000" w:rsidRPr="00000000" w14:paraId="00000030">
            <w:pPr>
              <w:shd w:fill="ffffff" w:val="clear"/>
              <w:rPr>
                <w:i w:val="1"/>
                <w:color w:val="3a3a3a"/>
              </w:rPr>
            </w:pPr>
            <w:r w:rsidDel="00000000" w:rsidR="00000000" w:rsidRPr="00000000">
              <w:rPr>
                <w:rtl w:val="0"/>
              </w:rPr>
            </w:r>
          </w:p>
          <w:p w:rsidR="00000000" w:rsidDel="00000000" w:rsidP="00000000" w:rsidRDefault="00000000" w:rsidRPr="00000000" w14:paraId="00000031">
            <w:pPr>
              <w:shd w:fill="ffffff" w:val="clear"/>
              <w:rPr>
                <w:i w:val="1"/>
                <w:color w:val="3a3a3a"/>
              </w:rPr>
            </w:pPr>
            <w:r w:rsidDel="00000000" w:rsidR="00000000" w:rsidRPr="00000000">
              <w:rPr>
                <w:i w:val="1"/>
                <w:color w:val="3a3a3a"/>
                <w:rtl w:val="0"/>
              </w:rPr>
              <w:t xml:space="preserve">12.</w:t>
            </w:r>
            <w:r w:rsidDel="00000000" w:rsidR="00000000" w:rsidRPr="00000000">
              <w:rPr>
                <w:b w:val="1"/>
                <w:i w:val="1"/>
                <w:color w:val="3a3a3a"/>
                <w:rtl w:val="0"/>
              </w:rPr>
              <w:t xml:space="preserve">Have</w:t>
            </w:r>
            <w:r w:rsidDel="00000000" w:rsidR="00000000" w:rsidRPr="00000000">
              <w:rPr>
                <w:i w:val="1"/>
                <w:color w:val="3a3a3a"/>
                <w:rtl w:val="0"/>
              </w:rPr>
              <w:t xml:space="preserve"> students complete the </w:t>
            </w:r>
            <w:hyperlink r:id="rId17">
              <w:r w:rsidDel="00000000" w:rsidR="00000000" w:rsidRPr="00000000">
                <w:rPr>
                  <w:b w:val="1"/>
                  <w:i w:val="1"/>
                  <w:color w:val="3a3a3a"/>
                  <w:rtl w:val="0"/>
                </w:rPr>
                <w:t xml:space="preserve">Lesson Quiz</w:t>
              </w:r>
            </w:hyperlink>
            <w:r w:rsidDel="00000000" w:rsidR="00000000" w:rsidRPr="00000000">
              <w:rPr>
                <w:i w:val="1"/>
                <w:color w:val="3a3a3a"/>
                <w:rtl w:val="0"/>
              </w:rPr>
              <w:t xml:space="preserve">.</w:t>
            </w:r>
          </w:p>
          <w:p w:rsidR="00000000" w:rsidDel="00000000" w:rsidP="00000000" w:rsidRDefault="00000000" w:rsidRPr="00000000" w14:paraId="00000032">
            <w:pPr>
              <w:shd w:fill="ffffff" w:val="clear"/>
              <w:rPr>
                <w:i w:val="1"/>
                <w:color w:val="3a3a3a"/>
              </w:rPr>
            </w:pPr>
            <w:r w:rsidDel="00000000" w:rsidR="00000000" w:rsidRPr="00000000">
              <w:rPr>
                <w:rtl w:val="0"/>
              </w:rPr>
            </w:r>
          </w:p>
          <w:p w:rsidR="00000000" w:rsidDel="00000000" w:rsidP="00000000" w:rsidRDefault="00000000" w:rsidRPr="00000000" w14:paraId="00000033">
            <w:pPr>
              <w:shd w:fill="ffffff" w:val="clear"/>
              <w:rPr>
                <w:i w:val="1"/>
                <w:color w:val="3a3a3a"/>
              </w:rPr>
            </w:pPr>
            <w:r w:rsidDel="00000000" w:rsidR="00000000" w:rsidRPr="00000000">
              <w:rPr>
                <w:rtl w:val="0"/>
              </w:rPr>
            </w:r>
          </w:p>
          <w:p w:rsidR="00000000" w:rsidDel="00000000" w:rsidP="00000000" w:rsidRDefault="00000000" w:rsidRPr="00000000" w14:paraId="00000034">
            <w:pPr>
              <w:shd w:fill="ffffff" w:val="clear"/>
              <w:rPr>
                <w:color w:val="3a3a3a"/>
              </w:rPr>
            </w:pPr>
            <w:r w:rsidDel="00000000" w:rsidR="00000000" w:rsidRPr="00000000">
              <w:rPr>
                <w:rtl w:val="0"/>
              </w:rPr>
            </w:r>
          </w:p>
          <w:p w:rsidR="00000000" w:rsidDel="00000000" w:rsidP="00000000" w:rsidRDefault="00000000" w:rsidRPr="00000000" w14:paraId="00000035">
            <w:pPr>
              <w:rPr>
                <w:color w:val="3a3a3a"/>
              </w:rPr>
            </w:pPr>
            <w:r w:rsidDel="00000000" w:rsidR="00000000" w:rsidRPr="00000000">
              <w:rPr>
                <w:rtl w:val="0"/>
              </w:rPr>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37">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9">
            <w:pPr>
              <w:rPr>
                <w:color w:val="000000"/>
                <w:vertAlign w:val="baseline"/>
              </w:rPr>
            </w:pPr>
            <w:r w:rsidDel="00000000" w:rsidR="00000000" w:rsidRPr="00000000">
              <w:rPr>
                <w:rtl w:val="0"/>
              </w:rPr>
              <w:t xml:space="preserve">Students will be assessed on the lesson quiz 8/10 correct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B">
            <w:pPr>
              <w:rPr>
                <w:color w:val="000000"/>
                <w:vertAlign w:val="baseline"/>
              </w:rPr>
            </w:pPr>
            <w:r w:rsidDel="00000000" w:rsidR="00000000" w:rsidRPr="00000000">
              <w:rPr>
                <w:rtl w:val="0"/>
              </w:rPr>
            </w:r>
          </w:p>
        </w:tc>
      </w:tr>
    </w:tbl>
    <w:p w:rsidR="00000000" w:rsidDel="00000000" w:rsidP="00000000" w:rsidRDefault="00000000" w:rsidRPr="00000000" w14:paraId="0000003D">
      <w:pPr>
        <w:rPr>
          <w:color w:val="f3f3f3"/>
          <w:sz w:val="8"/>
          <w:szCs w:val="8"/>
        </w:rPr>
      </w:pPr>
      <w:hyperlink r:id="rId18">
        <w:r w:rsidDel="00000000" w:rsidR="00000000" w:rsidRPr="00000000">
          <w:rPr>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40">
      <w:pPr>
        <w:rPr>
          <w:b w:val="1"/>
        </w:rPr>
      </w:pPr>
      <w:r w:rsidDel="00000000" w:rsidR="00000000" w:rsidRPr="00000000">
        <w:rPr>
          <w:b w:val="1"/>
          <w:rtl w:val="0"/>
        </w:rPr>
        <w:t xml:space="preserve">Date submitted:2/27/23</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5FytSG7SxdDg2zOZBXFUNDSzP3PsIvHO9642xbAXpmg/edit#slide=id.g3bde474a81_0_128" TargetMode="External"/><Relationship Id="rId10" Type="http://schemas.openxmlformats.org/officeDocument/2006/relationships/hyperlink" Target="https://www.commonsense.org/education/reviews/sketch-guru-handy-sketch-pad" TargetMode="External"/><Relationship Id="rId13" Type="http://schemas.openxmlformats.org/officeDocument/2006/relationships/hyperlink" Target="https://docs.google.com/document/d/1Pms22mZ3fIEC8mS0gO1H5brV2j-oIXhfG2r_7vQNSYI/edit?usp=sharing" TargetMode="External"/><Relationship Id="rId12" Type="http://schemas.openxmlformats.org/officeDocument/2006/relationships/hyperlink" Target="https://docs.google.com/document/d/1RYWCyuVU_VRyPpLFF_1kFQ4NMv2XHx8qa-iDUyuhHk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onsense.org/education/reviews/skitch" TargetMode="External"/><Relationship Id="rId15" Type="http://schemas.openxmlformats.org/officeDocument/2006/relationships/hyperlink" Target="https://docs.google.com/document/d/1Pms22mZ3fIEC8mS0gO1H5brV2j-oIXhfG2r_7vQNSYI/edit?usp=sharing" TargetMode="External"/><Relationship Id="rId14" Type="http://schemas.openxmlformats.org/officeDocument/2006/relationships/hyperlink" Target="https://docs.google.com/presentation/d/15FytSG7SxdDg2zOZBXFUNDSzP3PsIvHO9642xbAXpmg/edit#slide=id.g3b037fe8d8_1_103" TargetMode="External"/><Relationship Id="rId17" Type="http://schemas.openxmlformats.org/officeDocument/2006/relationships/hyperlink" Target="https://www.commonsense.org/education/digital-citizenship/quiz/this-is-me-lesson-quiz" TargetMode="External"/><Relationship Id="rId16" Type="http://schemas.openxmlformats.org/officeDocument/2006/relationships/hyperlink" Target="https://docs.google.com/presentation/d/15FytSG7SxdDg2zOZBXFUNDSzP3PsIvHO9642xbAXpmg/edit#slide=id.g3cf350ac24_1_187" TargetMode="External"/><Relationship Id="rId5" Type="http://schemas.openxmlformats.org/officeDocument/2006/relationships/styles" Target="styles.xml"/><Relationship Id="rId6" Type="http://schemas.openxmlformats.org/officeDocument/2006/relationships/hyperlink" Target="https://docs.google.com/presentation/d/15FytSG7SxdDg2zOZBXFUNDSzP3PsIvHO9642xbAXpmg/edit#slide=id.g3cf350ac24_1_0" TargetMode="External"/><Relationship Id="rId18" Type="http://schemas.openxmlformats.org/officeDocument/2006/relationships/hyperlink" Target="https://edutechspot.com/lesson-plan-template-google-docs/" TargetMode="External"/><Relationship Id="rId7" Type="http://schemas.openxmlformats.org/officeDocument/2006/relationships/hyperlink" Target="https://docs.google.com/document/d/1Pms22mZ3fIEC8mS0gO1H5brV2j-oIXhfG2r_7vQNSYI/edit?usp=sharing" TargetMode="External"/><Relationship Id="rId8" Type="http://schemas.openxmlformats.org/officeDocument/2006/relationships/hyperlink" Target="https://docs.google.com/presentation/d/15FytSG7SxdDg2zOZBXFUNDSzP3PsIvHO9642xbAXpmg/edit#slide=id.g3cf350ac24_1_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