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b6d7a8"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Plan-Career Readiness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vertAlign w:val="baseline"/>
              </w:rPr>
            </w:pPr>
            <w:r w:rsidDel="00000000" w:rsidR="00000000" w:rsidRPr="00000000">
              <w:rPr>
                <w:rtl w:val="0"/>
              </w:rPr>
              <w:t xml:space="preserve">Library -Grade 1</w:t>
            </w: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 </w:t>
            </w:r>
            <w:r w:rsidDel="00000000" w:rsidR="00000000" w:rsidRPr="00000000">
              <w:rPr>
                <w:rtl w:val="0"/>
              </w:rPr>
              <w:t xml:space="preserve">Digital Citizenship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pPr>
            <w:r w:rsidDel="00000000" w:rsidR="00000000" w:rsidRPr="00000000">
              <w:rPr>
                <w:color w:val="000000"/>
                <w:vertAlign w:val="baseline"/>
                <w:rtl w:val="0"/>
              </w:rPr>
              <w:t xml:space="preserve">Lesson Topic: </w:t>
            </w:r>
            <w:r w:rsidDel="00000000" w:rsidR="00000000" w:rsidRPr="00000000">
              <w:rPr>
                <w:rtl w:val="0"/>
              </w:rPr>
              <w:t xml:space="preserve"> Digital Citizenship </w:t>
            </w:r>
          </w:p>
        </w:tc>
        <w:tc>
          <w:tcPr>
            <w:vAlign w:val="top"/>
          </w:tcPr>
          <w:p w:rsidR="00000000" w:rsidDel="00000000" w:rsidP="00000000" w:rsidRDefault="00000000" w:rsidRPr="00000000" w14:paraId="00000008">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 W</w:t>
            </w:r>
            <w:r w:rsidDel="00000000" w:rsidR="00000000" w:rsidRPr="00000000">
              <w:rPr>
                <w:rtl w:val="0"/>
              </w:rPr>
              <w:t xml:space="preserve">eek of </w:t>
            </w:r>
            <w:r w:rsidDel="00000000" w:rsidR="00000000" w:rsidRPr="00000000">
              <w:rPr>
                <w:color w:val="000000"/>
                <w:vertAlign w:val="baseline"/>
                <w:rtl w:val="0"/>
              </w:rPr>
              <w:t xml:space="preserve">March 20th</w:t>
            </w:r>
          </w:p>
        </w:tc>
      </w:tr>
      <w:tr>
        <w:trPr>
          <w:cantSplit w:val="0"/>
          <w:tblHeader w:val="0"/>
        </w:trPr>
        <w:tc>
          <w:tcPr>
            <w:vAlign w:val="top"/>
          </w:tcPr>
          <w:p w:rsidR="00000000" w:rsidDel="00000000" w:rsidP="00000000" w:rsidRDefault="00000000" w:rsidRPr="00000000" w14:paraId="00000009">
            <w:pPr>
              <w:rPr/>
            </w:pPr>
            <w:r w:rsidDel="00000000" w:rsidR="00000000" w:rsidRPr="00000000">
              <w:rPr>
                <w:rtl w:val="0"/>
              </w:rPr>
              <w:t xml:space="preserve">Career Readiness Core Idea:Digital communities allow for social interactions</w:t>
            </w:r>
          </w:p>
          <w:p w:rsidR="00000000" w:rsidDel="00000000" w:rsidP="00000000" w:rsidRDefault="00000000" w:rsidRPr="00000000" w14:paraId="0000000A">
            <w:pPr>
              <w:rPr/>
            </w:pPr>
            <w:r w:rsidDel="00000000" w:rsidR="00000000" w:rsidRPr="00000000">
              <w:rPr>
                <w:rtl w:val="0"/>
              </w:rPr>
              <w:t xml:space="preserve">that can result in positive or negative outcomes.</w:t>
            </w:r>
          </w:p>
          <w:p w:rsidR="00000000" w:rsidDel="00000000" w:rsidP="00000000" w:rsidRDefault="00000000" w:rsidRPr="00000000" w14:paraId="0000000B">
            <w:pPr>
              <w:rPr/>
            </w:pPr>
            <w:r w:rsidDel="00000000" w:rsidR="00000000" w:rsidRPr="00000000">
              <w:rPr>
                <w:rtl w:val="0"/>
              </w:rPr>
            </w:r>
          </w:p>
        </w:tc>
        <w:tc>
          <w:tcPr>
            <w:vAlign w:val="top"/>
          </w:tcPr>
          <w:p w:rsidR="00000000" w:rsidDel="00000000" w:rsidP="00000000" w:rsidRDefault="00000000" w:rsidRPr="00000000" w14:paraId="0000000C">
            <w:pPr>
              <w:rPr/>
            </w:pPr>
            <w:r w:rsidDel="00000000" w:rsidR="00000000" w:rsidRPr="00000000">
              <w:rPr>
                <w:rtl w:val="0"/>
              </w:rPr>
              <w:t xml:space="preserve">NJSL Standard/s: :9.4.2.DC.6: Identify respectful and responsible ways to communicate in digital environments.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c>
      </w:tr>
      <w:tr>
        <w:trPr>
          <w:cantSplit w:val="0"/>
          <w:trHeight w:val="983.90625" w:hRule="atLeast"/>
          <w:tblHeader w:val="0"/>
        </w:trPr>
        <w:tc>
          <w:tcPr>
            <w:gridSpan w:val="2"/>
            <w:vAlign w:val="top"/>
          </w:tcPr>
          <w:p w:rsidR="00000000" w:rsidDel="00000000" w:rsidP="00000000" w:rsidRDefault="00000000" w:rsidRPr="00000000" w14:paraId="0000000F">
            <w:pPr>
              <w:rPr/>
            </w:pPr>
            <w:r w:rsidDel="00000000" w:rsidR="00000000" w:rsidRPr="00000000">
              <w:rPr>
                <w:rtl w:val="0"/>
              </w:rPr>
              <w:t xml:space="preserve">Textbook, Materials, Resources: </w:t>
            </w:r>
          </w:p>
          <w:p w:rsidR="00000000" w:rsidDel="00000000" w:rsidP="00000000" w:rsidRDefault="00000000" w:rsidRPr="00000000" w14:paraId="00000010">
            <w:pPr>
              <w:rPr/>
            </w:pPr>
            <w:r w:rsidDel="00000000" w:rsidR="00000000" w:rsidRPr="00000000">
              <w:rPr>
                <w:rtl w:val="0"/>
              </w:rPr>
              <w:t xml:space="preserve">Common Sense Media Digital Citizenship Slides- Pause and Think Online</w:t>
            </w:r>
            <w:r w:rsidDel="00000000" w:rsidR="00000000" w:rsidRPr="00000000">
              <w:rPr>
                <w:i w:val="1"/>
                <w:highlight w:val="white"/>
                <w:rtl w:val="0"/>
              </w:rPr>
              <w:t xml:space="preserve"> </w:t>
            </w:r>
            <w:r w:rsidDel="00000000" w:rsidR="00000000" w:rsidRPr="00000000">
              <w:rPr>
                <w:rtl w:val="0"/>
              </w:rPr>
            </w:r>
          </w:p>
        </w:tc>
      </w:tr>
      <w:tr>
        <w:trPr>
          <w:cantSplit w:val="0"/>
          <w:tblHeader w:val="0"/>
        </w:trPr>
        <w:tc>
          <w:tcPr>
            <w:gridSpan w:val="2"/>
            <w:shd w:fill="b6d7a8" w:val="clear"/>
            <w:vAlign w:val="top"/>
          </w:tcPr>
          <w:p w:rsidR="00000000" w:rsidDel="00000000" w:rsidP="00000000" w:rsidRDefault="00000000" w:rsidRPr="00000000" w14:paraId="00000012">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4">
            <w:pPr>
              <w:rPr/>
            </w:pPr>
            <w:r w:rsidDel="00000000" w:rsidR="00000000" w:rsidRPr="00000000">
              <w:rPr>
                <w:rtl w:val="0"/>
              </w:rPr>
              <w:t xml:space="preserve">-The students will be able to: </w:t>
            </w:r>
          </w:p>
          <w:p w:rsidR="00000000" w:rsidDel="00000000" w:rsidP="00000000" w:rsidRDefault="00000000" w:rsidRPr="00000000" w14:paraId="00000015">
            <w:pPr>
              <w:numPr>
                <w:ilvl w:val="0"/>
                <w:numId w:val="4"/>
              </w:numPr>
              <w:shd w:fill="ffffff" w:val="clear"/>
              <w:spacing w:after="0" w:afterAutospacing="0" w:lineRule="auto"/>
              <w:ind w:left="720" w:hanging="360"/>
              <w:rPr/>
            </w:pPr>
            <w:r w:rsidDel="00000000" w:rsidR="00000000" w:rsidRPr="00000000">
              <w:rPr>
                <w:rtl w:val="0"/>
              </w:rPr>
              <w:t xml:space="preserve">Understand the importance of being safe, responsible, and respectful online.</w:t>
            </w:r>
          </w:p>
          <w:p w:rsidR="00000000" w:rsidDel="00000000" w:rsidP="00000000" w:rsidRDefault="00000000" w:rsidRPr="00000000" w14:paraId="00000016">
            <w:pPr>
              <w:numPr>
                <w:ilvl w:val="0"/>
                <w:numId w:val="4"/>
              </w:numPr>
              <w:shd w:fill="ffffff" w:val="clear"/>
              <w:spacing w:after="360" w:lineRule="auto"/>
              <w:ind w:left="720" w:hanging="360"/>
              <w:rPr/>
            </w:pPr>
            <w:r w:rsidDel="00000000" w:rsidR="00000000" w:rsidRPr="00000000">
              <w:rPr>
                <w:rtl w:val="0"/>
              </w:rPr>
              <w:t xml:space="preserve">Learn the "Pause &amp; Think Online" song to remember basic digital citizenship concepts.</w:t>
            </w:r>
          </w:p>
          <w:p w:rsidR="00000000" w:rsidDel="00000000" w:rsidP="00000000" w:rsidRDefault="00000000" w:rsidRPr="00000000" w14:paraId="00000017">
            <w:pPr>
              <w:ind w:left="720" w:firstLine="0"/>
              <w:rPr/>
            </w:pPr>
            <w:r w:rsidDel="00000000" w:rsidR="00000000" w:rsidRPr="00000000">
              <w:rPr>
                <w:rtl w:val="0"/>
              </w:rPr>
            </w:r>
          </w:p>
        </w:tc>
      </w:tr>
      <w:tr>
        <w:trPr>
          <w:cantSplit w:val="0"/>
          <w:tblHeader w:val="0"/>
        </w:trPr>
        <w:tc>
          <w:tcPr>
            <w:gridSpan w:val="2"/>
            <w:shd w:fill="b6d7a8" w:val="clear"/>
            <w:vAlign w:val="top"/>
          </w:tcPr>
          <w:p w:rsidR="00000000" w:rsidDel="00000000" w:rsidP="00000000" w:rsidRDefault="00000000" w:rsidRPr="00000000" w14:paraId="00000019">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B">
            <w:pPr>
              <w:rPr>
                <w:color w:val="000000"/>
                <w:vertAlign w:val="baseline"/>
              </w:rPr>
            </w:pPr>
            <w:r w:rsidDel="00000000" w:rsidR="00000000" w:rsidRPr="00000000">
              <w:rPr>
                <w:rtl w:val="0"/>
              </w:rPr>
              <w:t xml:space="preserve">Teaching strategy</w:t>
            </w:r>
            <w:r w:rsidDel="00000000" w:rsidR="00000000" w:rsidRPr="00000000">
              <w:rPr>
                <w:color w:val="000000"/>
                <w:vertAlign w:val="baseline"/>
                <w:rtl w:val="0"/>
              </w:rPr>
              <w:t xml:space="preserve">:</w:t>
            </w:r>
          </w:p>
          <w:p w:rsidR="00000000" w:rsidDel="00000000" w:rsidP="00000000" w:rsidRDefault="00000000" w:rsidRPr="00000000" w14:paraId="0000001C">
            <w:pPr>
              <w:rPr/>
            </w:pPr>
            <w:r w:rsidDel="00000000" w:rsidR="00000000" w:rsidRPr="00000000">
              <w:rPr>
                <w:highlight w:val="white"/>
                <w:rtl w:val="0"/>
              </w:rPr>
              <w:t xml:space="preserve">Incorporating Movement and Music into your lessons is another way for students to remember key concepts that you are teaching. </w:t>
            </w:r>
            <w:r w:rsidDel="00000000" w:rsidR="00000000" w:rsidRPr="00000000">
              <w:rPr>
                <w:rtl w:val="0"/>
              </w:rPr>
            </w:r>
          </w:p>
          <w:p w:rsidR="00000000" w:rsidDel="00000000" w:rsidP="00000000" w:rsidRDefault="00000000" w:rsidRPr="00000000" w14:paraId="0000001D">
            <w:pPr>
              <w:rPr>
                <w:highlight w:val="whit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F">
            <w:pPr>
              <w:rPr>
                <w:color w:val="000000"/>
                <w:vertAlign w:val="baseline"/>
              </w:rPr>
            </w:pPr>
            <w:r w:rsidDel="00000000" w:rsidR="00000000" w:rsidRPr="00000000">
              <w:rPr>
                <w:color w:val="000000"/>
                <w:vertAlign w:val="baseline"/>
                <w:rtl w:val="0"/>
              </w:rPr>
              <w:t xml:space="preserve">Procedures:</w:t>
            </w:r>
          </w:p>
          <w:p w:rsidR="00000000" w:rsidDel="00000000" w:rsidP="00000000" w:rsidRDefault="00000000" w:rsidRPr="00000000" w14:paraId="00000020">
            <w:pPr>
              <w:shd w:fill="ffffff" w:val="clear"/>
              <w:rPr>
                <w:rFonts w:ascii="Arial" w:cs="Arial" w:eastAsia="Arial" w:hAnsi="Arial"/>
                <w:i w:val="1"/>
                <w:color w:val="3a3a3a"/>
              </w:rPr>
            </w:pPr>
            <w:r w:rsidDel="00000000" w:rsidR="00000000" w:rsidRPr="00000000">
              <w:rPr>
                <w:rFonts w:ascii="Arial" w:cs="Arial" w:eastAsia="Arial" w:hAnsi="Arial"/>
                <w:color w:val="3a3a3a"/>
                <w:rtl w:val="0"/>
              </w:rPr>
              <w:t xml:space="preserve">1.</w:t>
            </w:r>
            <w:r w:rsidDel="00000000" w:rsidR="00000000" w:rsidRPr="00000000">
              <w:rPr>
                <w:rFonts w:ascii="Arial" w:cs="Arial" w:eastAsia="Arial" w:hAnsi="Arial"/>
                <w:b w:val="1"/>
                <w:color w:val="3a3a3a"/>
                <w:rtl w:val="0"/>
              </w:rPr>
              <w:t xml:space="preserve">Ask</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Do you ever go on the internet? What kinds of things do you do? Or could you do? </w:t>
            </w:r>
          </w:p>
          <w:p w:rsidR="00000000" w:rsidDel="00000000" w:rsidP="00000000" w:rsidRDefault="00000000" w:rsidRPr="00000000" w14:paraId="00000021">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Invite students to respond. Answers will vary, but emphasize that there are many different things we can do online, including learning new information, playing games, communicating with friends and family, and looking at pictures and videos.</w:t>
            </w:r>
          </w:p>
          <w:p w:rsidR="00000000" w:rsidDel="00000000" w:rsidP="00000000" w:rsidRDefault="00000000" w:rsidRPr="00000000" w14:paraId="00000022">
            <w:pPr>
              <w:shd w:fill="ffffff" w:val="clear"/>
              <w:rPr>
                <w:rFonts w:ascii="Arial" w:cs="Arial" w:eastAsia="Arial" w:hAnsi="Arial"/>
                <w:color w:val="3a3a3a"/>
              </w:rPr>
            </w:pPr>
            <w:r w:rsidDel="00000000" w:rsidR="00000000" w:rsidRPr="00000000">
              <w:rPr>
                <w:rFonts w:ascii="Arial" w:cs="Arial" w:eastAsia="Arial" w:hAnsi="Arial"/>
                <w:color w:val="3a3a3a"/>
                <w:rtl w:val="0"/>
              </w:rPr>
              <w:t xml:space="preserve">2.</w:t>
            </w: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Wow! There are so many amazing things we can do online.</w:t>
            </w:r>
            <w:r w:rsidDel="00000000" w:rsidR="00000000" w:rsidRPr="00000000">
              <w:rPr>
                <w:rFonts w:ascii="Arial" w:cs="Arial" w:eastAsia="Arial" w:hAnsi="Arial"/>
                <w:color w:val="3a3a3a"/>
                <w:rtl w:val="0"/>
              </w:rPr>
              <w:t xml:space="preserve"> </w:t>
            </w:r>
          </w:p>
          <w:p w:rsidR="00000000" w:rsidDel="00000000" w:rsidP="00000000" w:rsidRDefault="00000000" w:rsidRPr="00000000" w14:paraId="00000023">
            <w:pPr>
              <w:shd w:fill="ffffff" w:val="clear"/>
              <w:spacing w:after="360" w:lineRule="auto"/>
              <w:rPr>
                <w:rFonts w:ascii="Arial" w:cs="Arial" w:eastAsia="Arial" w:hAnsi="Arial"/>
                <w:i w:val="1"/>
                <w:color w:val="3a3a3a"/>
              </w:rPr>
            </w:pPr>
            <w:r w:rsidDel="00000000" w:rsidR="00000000" w:rsidRPr="00000000">
              <w:rPr>
                <w:rFonts w:ascii="Arial" w:cs="Arial" w:eastAsia="Arial" w:hAnsi="Arial"/>
                <w:color w:val="3a3a3a"/>
                <w:rtl w:val="0"/>
              </w:rPr>
              <w:t xml:space="preserve">Project </w:t>
            </w:r>
            <w:hyperlink r:id="rId6">
              <w:r w:rsidDel="00000000" w:rsidR="00000000" w:rsidRPr="00000000">
                <w:rPr>
                  <w:rFonts w:ascii="Arial" w:cs="Arial" w:eastAsia="Arial" w:hAnsi="Arial"/>
                  <w:b w:val="1"/>
                  <w:color w:val="3a3a3a"/>
                  <w:rtl w:val="0"/>
                </w:rPr>
                <w:t xml:space="preserve">Slide 3</w:t>
              </w:r>
            </w:hyperlink>
            <w:r w:rsidDel="00000000" w:rsidR="00000000" w:rsidRPr="00000000">
              <w:rPr>
                <w:rFonts w:ascii="Arial" w:cs="Arial" w:eastAsia="Arial" w:hAnsi="Arial"/>
                <w:color w:val="3a3a3a"/>
                <w:rtl w:val="0"/>
              </w:rPr>
              <w:t xml:space="preserve"> and define </w:t>
            </w:r>
            <w:r w:rsidDel="00000000" w:rsidR="00000000" w:rsidRPr="00000000">
              <w:rPr>
                <w:rFonts w:ascii="Arial" w:cs="Arial" w:eastAsia="Arial" w:hAnsi="Arial"/>
                <w:b w:val="1"/>
                <w:color w:val="3a3a3a"/>
                <w:rtl w:val="0"/>
              </w:rPr>
              <w:t xml:space="preserve">online</w:t>
            </w:r>
            <w:r w:rsidDel="00000000" w:rsidR="00000000" w:rsidRPr="00000000">
              <w:rPr>
                <w:rFonts w:ascii="Arial" w:cs="Arial" w:eastAsia="Arial" w:hAnsi="Arial"/>
                <w:color w:val="3a3a3a"/>
                <w:rtl w:val="0"/>
              </w:rPr>
              <w:t xml:space="preserve"> as </w:t>
            </w:r>
            <w:r w:rsidDel="00000000" w:rsidR="00000000" w:rsidRPr="00000000">
              <w:rPr>
                <w:rFonts w:ascii="Arial" w:cs="Arial" w:eastAsia="Arial" w:hAnsi="Arial"/>
                <w:i w:val="1"/>
                <w:color w:val="3a3a3a"/>
                <w:rtl w:val="0"/>
              </w:rPr>
              <w:t xml:space="preserve">using a computer, phone, or tablet to visit a website or app.</w:t>
            </w:r>
          </w:p>
          <w:p w:rsidR="00000000" w:rsidDel="00000000" w:rsidP="00000000" w:rsidRDefault="00000000" w:rsidRPr="00000000" w14:paraId="00000024">
            <w:pPr>
              <w:shd w:fill="ffffff" w:val="clear"/>
              <w:rPr>
                <w:rFonts w:ascii="Arial" w:cs="Arial" w:eastAsia="Arial" w:hAnsi="Arial"/>
                <w:color w:val="3a3a3a"/>
              </w:rPr>
            </w:pPr>
            <w:r w:rsidDel="00000000" w:rsidR="00000000" w:rsidRPr="00000000">
              <w:rPr>
                <w:rFonts w:ascii="Arial" w:cs="Arial" w:eastAsia="Arial" w:hAnsi="Arial"/>
                <w:color w:val="3a3a3a"/>
                <w:rtl w:val="0"/>
              </w:rPr>
              <w:t xml:space="preserve">3.</w:t>
            </w: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When we go online, it's important to follow certain rules to make sure we have a good time. Today, we're going to listen to a song called "Pause &amp; Think Online" to learn how we can be safe and responsible on the internet.</w:t>
            </w:r>
            <w:r w:rsidDel="00000000" w:rsidR="00000000" w:rsidRPr="00000000">
              <w:rPr>
                <w:rFonts w:ascii="Arial" w:cs="Arial" w:eastAsia="Arial" w:hAnsi="Arial"/>
                <w:color w:val="3a3a3a"/>
                <w:rtl w:val="0"/>
              </w:rPr>
              <w:t xml:space="preserve"> </w:t>
            </w:r>
          </w:p>
          <w:p w:rsidR="00000000" w:rsidDel="00000000" w:rsidP="00000000" w:rsidRDefault="00000000" w:rsidRPr="00000000" w14:paraId="00000025">
            <w:pPr>
              <w:shd w:fill="ffffff" w:val="clear"/>
              <w:spacing w:after="360" w:lineRule="auto"/>
              <w:rPr>
                <w:rFonts w:ascii="Arial" w:cs="Arial" w:eastAsia="Arial" w:hAnsi="Arial"/>
                <w:i w:val="1"/>
                <w:color w:val="3a3a3a"/>
              </w:rPr>
            </w:pPr>
            <w:r w:rsidDel="00000000" w:rsidR="00000000" w:rsidRPr="00000000">
              <w:rPr>
                <w:rFonts w:ascii="Arial" w:cs="Arial" w:eastAsia="Arial" w:hAnsi="Arial"/>
                <w:color w:val="3a3a3a"/>
                <w:rtl w:val="0"/>
              </w:rPr>
              <w:t xml:space="preserve">Ask: </w:t>
            </w:r>
            <w:r w:rsidDel="00000000" w:rsidR="00000000" w:rsidRPr="00000000">
              <w:rPr>
                <w:rFonts w:ascii="Arial" w:cs="Arial" w:eastAsia="Arial" w:hAnsi="Arial"/>
                <w:i w:val="1"/>
                <w:color w:val="3a3a3a"/>
                <w:rtl w:val="0"/>
              </w:rPr>
              <w:t xml:space="preserve">What does it mean to pause? </w:t>
            </w:r>
            <w:r w:rsidDel="00000000" w:rsidR="00000000" w:rsidRPr="00000000">
              <w:rPr>
                <w:rFonts w:ascii="Arial" w:cs="Arial" w:eastAsia="Arial" w:hAnsi="Arial"/>
                <w:color w:val="3a3a3a"/>
                <w:rtl w:val="0"/>
              </w:rPr>
              <w:t xml:space="preserve">Invite students to share out. Project </w:t>
            </w:r>
            <w:hyperlink r:id="rId7">
              <w:r w:rsidDel="00000000" w:rsidR="00000000" w:rsidRPr="00000000">
                <w:rPr>
                  <w:rFonts w:ascii="Arial" w:cs="Arial" w:eastAsia="Arial" w:hAnsi="Arial"/>
                  <w:b w:val="1"/>
                  <w:color w:val="3a3a3a"/>
                  <w:rtl w:val="0"/>
                </w:rPr>
                <w:t xml:space="preserve">Slide 4</w:t>
              </w:r>
            </w:hyperlink>
            <w:r w:rsidDel="00000000" w:rsidR="00000000" w:rsidRPr="00000000">
              <w:rPr>
                <w:rFonts w:ascii="Arial" w:cs="Arial" w:eastAsia="Arial" w:hAnsi="Arial"/>
                <w:color w:val="3a3a3a"/>
                <w:rtl w:val="0"/>
              </w:rPr>
              <w:t xml:space="preserve"> and define </w:t>
            </w:r>
            <w:r w:rsidDel="00000000" w:rsidR="00000000" w:rsidRPr="00000000">
              <w:rPr>
                <w:rFonts w:ascii="Arial" w:cs="Arial" w:eastAsia="Arial" w:hAnsi="Arial"/>
                <w:b w:val="1"/>
                <w:color w:val="3a3a3a"/>
                <w:rtl w:val="0"/>
              </w:rPr>
              <w:t xml:space="preserve">pause</w:t>
            </w:r>
            <w:r w:rsidDel="00000000" w:rsidR="00000000" w:rsidRPr="00000000">
              <w:rPr>
                <w:rFonts w:ascii="Arial" w:cs="Arial" w:eastAsia="Arial" w:hAnsi="Arial"/>
                <w:color w:val="3a3a3a"/>
                <w:rtl w:val="0"/>
              </w:rPr>
              <w:t xml:space="preserve"> as to </w:t>
            </w:r>
            <w:r w:rsidDel="00000000" w:rsidR="00000000" w:rsidRPr="00000000">
              <w:rPr>
                <w:rFonts w:ascii="Arial" w:cs="Arial" w:eastAsia="Arial" w:hAnsi="Arial"/>
                <w:i w:val="1"/>
                <w:color w:val="3a3a3a"/>
                <w:rtl w:val="0"/>
              </w:rPr>
              <w:t xml:space="preserve">stop what you're doing or saying.</w:t>
            </w:r>
          </w:p>
          <w:p w:rsidR="00000000" w:rsidDel="00000000" w:rsidP="00000000" w:rsidRDefault="00000000" w:rsidRPr="00000000" w14:paraId="00000026">
            <w:pPr>
              <w:shd w:fill="ffffff" w:val="clear"/>
              <w:rPr>
                <w:rFonts w:ascii="Arial" w:cs="Arial" w:eastAsia="Arial" w:hAnsi="Arial"/>
                <w:b w:val="1"/>
                <w:color w:val="3a3a3a"/>
              </w:rPr>
            </w:pPr>
            <w:r w:rsidDel="00000000" w:rsidR="00000000" w:rsidRPr="00000000">
              <w:rPr>
                <w:rFonts w:ascii="Arial" w:cs="Arial" w:eastAsia="Arial" w:hAnsi="Arial"/>
                <w:color w:val="3a3a3a"/>
                <w:rtl w:val="0"/>
              </w:rPr>
              <w:t xml:space="preserve">4.</w:t>
            </w:r>
            <w:r w:rsidDel="00000000" w:rsidR="00000000" w:rsidRPr="00000000">
              <w:rPr>
                <w:rFonts w:ascii="Arial" w:cs="Arial" w:eastAsia="Arial" w:hAnsi="Arial"/>
                <w:b w:val="1"/>
                <w:color w:val="3a3a3a"/>
                <w:rtl w:val="0"/>
              </w:rPr>
              <w:t xml:space="preserve">Play</w:t>
            </w:r>
            <w:r w:rsidDel="00000000" w:rsidR="00000000" w:rsidRPr="00000000">
              <w:rPr>
                <w:rFonts w:ascii="Arial" w:cs="Arial" w:eastAsia="Arial" w:hAnsi="Arial"/>
                <w:color w:val="3a3a3a"/>
                <w:rtl w:val="0"/>
              </w:rPr>
              <w:t xml:space="preserve"> the</w:t>
            </w:r>
            <w:r w:rsidDel="00000000" w:rsidR="00000000" w:rsidRPr="00000000">
              <w:rPr>
                <w:rFonts w:ascii="Arial" w:cs="Arial" w:eastAsia="Arial" w:hAnsi="Arial"/>
                <w:b w:val="1"/>
                <w:color w:val="3a3a3a"/>
                <w:rtl w:val="0"/>
              </w:rPr>
              <w:t xml:space="preserve"> </w:t>
            </w:r>
            <w:hyperlink r:id="rId8">
              <w:r w:rsidDel="00000000" w:rsidR="00000000" w:rsidRPr="00000000">
                <w:rPr>
                  <w:rFonts w:ascii="Arial" w:cs="Arial" w:eastAsia="Arial" w:hAnsi="Arial"/>
                  <w:b w:val="1"/>
                  <w:color w:val="3a3a3a"/>
                  <w:rtl w:val="0"/>
                </w:rPr>
                <w:t xml:space="preserve">"Pause &amp; Think Online"</w:t>
              </w:r>
            </w:hyperlink>
            <w:r w:rsidDel="00000000" w:rsidR="00000000" w:rsidRPr="00000000">
              <w:rPr>
                <w:rFonts w:ascii="Arial" w:cs="Arial" w:eastAsia="Arial" w:hAnsi="Arial"/>
                <w:b w:val="1"/>
                <w:color w:val="3a3a3a"/>
                <w:rtl w:val="0"/>
              </w:rPr>
              <w:t xml:space="preserve"> </w:t>
            </w:r>
            <w:r w:rsidDel="00000000" w:rsidR="00000000" w:rsidRPr="00000000">
              <w:rPr>
                <w:rFonts w:ascii="Arial" w:cs="Arial" w:eastAsia="Arial" w:hAnsi="Arial"/>
                <w:color w:val="3a3a3a"/>
                <w:rtl w:val="0"/>
              </w:rPr>
              <w:t xml:space="preserve">music video</w:t>
            </w:r>
            <w:r w:rsidDel="00000000" w:rsidR="00000000" w:rsidRPr="00000000">
              <w:rPr>
                <w:rFonts w:ascii="Arial" w:cs="Arial" w:eastAsia="Arial" w:hAnsi="Arial"/>
                <w:b w:val="1"/>
                <w:color w:val="3a3a3a"/>
                <w:rtl w:val="0"/>
              </w:rPr>
              <w:t xml:space="preserve"> </w:t>
            </w:r>
            <w:r w:rsidDel="00000000" w:rsidR="00000000" w:rsidRPr="00000000">
              <w:rPr>
                <w:rFonts w:ascii="Arial" w:cs="Arial" w:eastAsia="Arial" w:hAnsi="Arial"/>
                <w:color w:val="3a3a3a"/>
                <w:rtl w:val="0"/>
              </w:rPr>
              <w:t xml:space="preserve">on </w:t>
            </w:r>
            <w:hyperlink r:id="rId9">
              <w:r w:rsidDel="00000000" w:rsidR="00000000" w:rsidRPr="00000000">
                <w:rPr>
                  <w:rFonts w:ascii="Arial" w:cs="Arial" w:eastAsia="Arial" w:hAnsi="Arial"/>
                  <w:b w:val="1"/>
                  <w:color w:val="3a3a3a"/>
                  <w:rtl w:val="0"/>
                </w:rPr>
                <w:t xml:space="preserve">Slide 5</w:t>
              </w:r>
            </w:hyperlink>
            <w:r w:rsidDel="00000000" w:rsidR="00000000" w:rsidRPr="00000000">
              <w:rPr>
                <w:rFonts w:ascii="Arial" w:cs="Arial" w:eastAsia="Arial" w:hAnsi="Arial"/>
                <w:b w:val="1"/>
                <w:color w:val="3a3a3a"/>
                <w:rtl w:val="0"/>
              </w:rPr>
              <w:t xml:space="preserve">.</w:t>
            </w:r>
          </w:p>
          <w:p w:rsidR="00000000" w:rsidDel="00000000" w:rsidP="00000000" w:rsidRDefault="00000000" w:rsidRPr="00000000" w14:paraId="00000027">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As the video plays, model the dance moves in the chorus and encourage students to join! </w:t>
            </w:r>
          </w:p>
          <w:p w:rsidR="00000000" w:rsidDel="00000000" w:rsidP="00000000" w:rsidRDefault="00000000" w:rsidRPr="00000000" w14:paraId="00000028">
            <w:pPr>
              <w:shd w:fill="ffffff" w:val="clear"/>
              <w:rPr>
                <w:rFonts w:ascii="Arial" w:cs="Arial" w:eastAsia="Arial" w:hAnsi="Arial"/>
                <w:i w:val="1"/>
                <w:color w:val="3a3a3a"/>
              </w:rPr>
            </w:pPr>
            <w:r w:rsidDel="00000000" w:rsidR="00000000" w:rsidRPr="00000000">
              <w:rPr>
                <w:rFonts w:ascii="Arial" w:cs="Arial" w:eastAsia="Arial" w:hAnsi="Arial"/>
                <w:color w:val="3a3a3a"/>
                <w:rtl w:val="0"/>
              </w:rPr>
              <w:t xml:space="preserve">5. </w:t>
            </w: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The Digital Citizens showed us how to use our head, legs, feet, arms, gut, and heart to be safe and responsible online. Let's take a look at each of the characters and what they do!</w:t>
            </w:r>
          </w:p>
          <w:p w:rsidR="00000000" w:rsidDel="00000000" w:rsidP="00000000" w:rsidRDefault="00000000" w:rsidRPr="00000000" w14:paraId="00000029">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Project </w:t>
            </w:r>
            <w:hyperlink r:id="rId10">
              <w:r w:rsidDel="00000000" w:rsidR="00000000" w:rsidRPr="00000000">
                <w:rPr>
                  <w:rFonts w:ascii="Arial" w:cs="Arial" w:eastAsia="Arial" w:hAnsi="Arial"/>
                  <w:b w:val="1"/>
                  <w:color w:val="3a3a3a"/>
                  <w:rtl w:val="0"/>
                </w:rPr>
                <w:t xml:space="preserve">Slide 6</w:t>
              </w:r>
            </w:hyperlink>
            <w:r w:rsidDel="00000000" w:rsidR="00000000" w:rsidRPr="00000000">
              <w:rPr>
                <w:rFonts w:ascii="Arial" w:cs="Arial" w:eastAsia="Arial" w:hAnsi="Arial"/>
                <w:color w:val="3a3a3a"/>
                <w:rtl w:val="0"/>
              </w:rPr>
              <w:t xml:space="preserve"> and read the name of each character along with the following descriptions:</w:t>
            </w:r>
          </w:p>
          <w:p w:rsidR="00000000" w:rsidDel="00000000" w:rsidP="00000000" w:rsidRDefault="00000000" w:rsidRPr="00000000" w14:paraId="0000002A">
            <w:pPr>
              <w:numPr>
                <w:ilvl w:val="0"/>
                <w:numId w:val="5"/>
              </w:numPr>
              <w:shd w:fill="ffffff" w:val="clear"/>
              <w:spacing w:after="0" w:afterAutospacing="0" w:lineRule="auto"/>
              <w:ind w:left="720" w:hanging="360"/>
            </w:pPr>
            <w:r w:rsidDel="00000000" w:rsidR="00000000" w:rsidRPr="00000000">
              <w:rPr>
                <w:rFonts w:ascii="Arial" w:cs="Arial" w:eastAsia="Arial" w:hAnsi="Arial"/>
                <w:i w:val="1"/>
                <w:color w:val="3a3a3a"/>
                <w:rtl w:val="0"/>
              </w:rPr>
              <w:t xml:space="preserve">Arms: Use your arms when you're online to balance your time. </w:t>
            </w:r>
          </w:p>
          <w:p w:rsidR="00000000" w:rsidDel="00000000" w:rsidP="00000000" w:rsidRDefault="00000000" w:rsidRPr="00000000" w14:paraId="0000002B">
            <w:pPr>
              <w:numPr>
                <w:ilvl w:val="0"/>
                <w:numId w:val="5"/>
              </w:numPr>
              <w:shd w:fill="ffffff" w:val="clear"/>
              <w:spacing w:after="0" w:afterAutospacing="0" w:lineRule="auto"/>
              <w:ind w:left="720" w:hanging="360"/>
            </w:pPr>
            <w:r w:rsidDel="00000000" w:rsidR="00000000" w:rsidRPr="00000000">
              <w:rPr>
                <w:rFonts w:ascii="Arial" w:cs="Arial" w:eastAsia="Arial" w:hAnsi="Arial"/>
                <w:i w:val="1"/>
                <w:color w:val="3a3a3a"/>
                <w:rtl w:val="0"/>
              </w:rPr>
              <w:t xml:space="preserve">Guts: Listen to your gut to stay safe online.</w:t>
            </w:r>
            <w:r w:rsidDel="00000000" w:rsidR="00000000" w:rsidRPr="00000000">
              <w:rPr>
                <w:rFonts w:ascii="Arial" w:cs="Arial" w:eastAsia="Arial" w:hAnsi="Arial"/>
                <w:color w:val="3a3a3a"/>
                <w:rtl w:val="0"/>
              </w:rPr>
              <w:t xml:space="preserve"> </w:t>
            </w:r>
          </w:p>
          <w:p w:rsidR="00000000" w:rsidDel="00000000" w:rsidP="00000000" w:rsidRDefault="00000000" w:rsidRPr="00000000" w14:paraId="0000002C">
            <w:pPr>
              <w:numPr>
                <w:ilvl w:val="0"/>
                <w:numId w:val="5"/>
              </w:numPr>
              <w:shd w:fill="ffffff" w:val="clear"/>
              <w:spacing w:after="360" w:lineRule="auto"/>
              <w:ind w:left="720" w:hanging="360"/>
            </w:pPr>
            <w:r w:rsidDel="00000000" w:rsidR="00000000" w:rsidRPr="00000000">
              <w:rPr>
                <w:rFonts w:ascii="Arial" w:cs="Arial" w:eastAsia="Arial" w:hAnsi="Arial"/>
                <w:i w:val="1"/>
                <w:color w:val="3a3a3a"/>
                <w:rtl w:val="0"/>
              </w:rPr>
              <w:t xml:space="preserve">Feet: Use your feet carefully when leaving tracks online.</w:t>
            </w:r>
          </w:p>
          <w:p w:rsidR="00000000" w:rsidDel="00000000" w:rsidP="00000000" w:rsidRDefault="00000000" w:rsidRPr="00000000" w14:paraId="0000002D">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Project </w:t>
            </w:r>
            <w:hyperlink r:id="rId11">
              <w:r w:rsidDel="00000000" w:rsidR="00000000" w:rsidRPr="00000000">
                <w:rPr>
                  <w:rFonts w:ascii="Arial" w:cs="Arial" w:eastAsia="Arial" w:hAnsi="Arial"/>
                  <w:b w:val="1"/>
                  <w:color w:val="3a3a3a"/>
                  <w:rtl w:val="0"/>
                </w:rPr>
                <w:t xml:space="preserve">Slide 7</w:t>
              </w:r>
            </w:hyperlink>
            <w:r w:rsidDel="00000000" w:rsidR="00000000" w:rsidRPr="00000000">
              <w:rPr>
                <w:rFonts w:ascii="Arial" w:cs="Arial" w:eastAsia="Arial" w:hAnsi="Arial"/>
                <w:color w:val="3a3a3a"/>
                <w:rtl w:val="0"/>
              </w:rPr>
              <w:t xml:space="preserve"> and read the name of each character along with the following descriptions: </w:t>
            </w:r>
          </w:p>
          <w:p w:rsidR="00000000" w:rsidDel="00000000" w:rsidP="00000000" w:rsidRDefault="00000000" w:rsidRPr="00000000" w14:paraId="0000002E">
            <w:pPr>
              <w:numPr>
                <w:ilvl w:val="0"/>
                <w:numId w:val="1"/>
              </w:numPr>
              <w:shd w:fill="ffffff" w:val="clear"/>
              <w:spacing w:after="0" w:afterAutospacing="0" w:lineRule="auto"/>
              <w:ind w:left="720" w:hanging="360"/>
            </w:pPr>
            <w:r w:rsidDel="00000000" w:rsidR="00000000" w:rsidRPr="00000000">
              <w:rPr>
                <w:rFonts w:ascii="Arial" w:cs="Arial" w:eastAsia="Arial" w:hAnsi="Arial"/>
                <w:i w:val="1"/>
                <w:color w:val="3a3a3a"/>
                <w:rtl w:val="0"/>
              </w:rPr>
              <w:t xml:space="preserve">Legs: Use your legs to stand up to bullies online.</w:t>
            </w:r>
          </w:p>
          <w:p w:rsidR="00000000" w:rsidDel="00000000" w:rsidP="00000000" w:rsidRDefault="00000000" w:rsidRPr="00000000" w14:paraId="0000002F">
            <w:pPr>
              <w:numPr>
                <w:ilvl w:val="0"/>
                <w:numId w:val="1"/>
              </w:numPr>
              <w:shd w:fill="ffffff" w:val="clear"/>
              <w:spacing w:after="0" w:afterAutospacing="0" w:lineRule="auto"/>
              <w:ind w:left="720" w:hanging="360"/>
            </w:pPr>
            <w:r w:rsidDel="00000000" w:rsidR="00000000" w:rsidRPr="00000000">
              <w:rPr>
                <w:rFonts w:ascii="Arial" w:cs="Arial" w:eastAsia="Arial" w:hAnsi="Arial"/>
                <w:i w:val="1"/>
                <w:color w:val="3a3a3a"/>
                <w:rtl w:val="0"/>
              </w:rPr>
              <w:t xml:space="preserve">Heart: Use your heart to be kind and respectful online.</w:t>
            </w:r>
          </w:p>
          <w:p w:rsidR="00000000" w:rsidDel="00000000" w:rsidP="00000000" w:rsidRDefault="00000000" w:rsidRPr="00000000" w14:paraId="00000030">
            <w:pPr>
              <w:numPr>
                <w:ilvl w:val="0"/>
                <w:numId w:val="1"/>
              </w:numPr>
              <w:shd w:fill="ffffff" w:val="clear"/>
              <w:spacing w:after="360" w:lineRule="auto"/>
              <w:ind w:left="720" w:hanging="360"/>
            </w:pPr>
            <w:r w:rsidDel="00000000" w:rsidR="00000000" w:rsidRPr="00000000">
              <w:rPr>
                <w:rFonts w:ascii="Arial" w:cs="Arial" w:eastAsia="Arial" w:hAnsi="Arial"/>
                <w:i w:val="1"/>
                <w:color w:val="3a3a3a"/>
                <w:rtl w:val="0"/>
              </w:rPr>
              <w:t xml:space="preserve">Head: Use your head to ask questions about what you see online.</w:t>
            </w:r>
          </w:p>
          <w:p w:rsidR="00000000" w:rsidDel="00000000" w:rsidP="00000000" w:rsidRDefault="00000000" w:rsidRPr="00000000" w14:paraId="00000031">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Note: Each of the characters represents one of the six digital citizenship topics as listed below:</w:t>
            </w:r>
          </w:p>
          <w:p w:rsidR="00000000" w:rsidDel="00000000" w:rsidP="00000000" w:rsidRDefault="00000000" w:rsidRPr="00000000" w14:paraId="00000032">
            <w:pPr>
              <w:numPr>
                <w:ilvl w:val="0"/>
                <w:numId w:val="3"/>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Head: News &amp; Media Literacy</w:t>
            </w:r>
          </w:p>
          <w:p w:rsidR="00000000" w:rsidDel="00000000" w:rsidP="00000000" w:rsidRDefault="00000000" w:rsidRPr="00000000" w14:paraId="00000033">
            <w:pPr>
              <w:numPr>
                <w:ilvl w:val="0"/>
                <w:numId w:val="3"/>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Arms: Media Balance &amp; Well-Being</w:t>
            </w:r>
          </w:p>
          <w:p w:rsidR="00000000" w:rsidDel="00000000" w:rsidP="00000000" w:rsidRDefault="00000000" w:rsidRPr="00000000" w14:paraId="00000034">
            <w:pPr>
              <w:numPr>
                <w:ilvl w:val="0"/>
                <w:numId w:val="3"/>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Guts: Privacy &amp; Security</w:t>
            </w:r>
          </w:p>
          <w:p w:rsidR="00000000" w:rsidDel="00000000" w:rsidP="00000000" w:rsidRDefault="00000000" w:rsidRPr="00000000" w14:paraId="00000035">
            <w:pPr>
              <w:numPr>
                <w:ilvl w:val="0"/>
                <w:numId w:val="3"/>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Legs: Digital Drama, Cyberbullying &amp; Hate Speech</w:t>
            </w:r>
          </w:p>
          <w:p w:rsidR="00000000" w:rsidDel="00000000" w:rsidP="00000000" w:rsidRDefault="00000000" w:rsidRPr="00000000" w14:paraId="00000036">
            <w:pPr>
              <w:numPr>
                <w:ilvl w:val="0"/>
                <w:numId w:val="3"/>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Feet: Digital Footprint &amp; Identity</w:t>
            </w:r>
          </w:p>
          <w:p w:rsidR="00000000" w:rsidDel="00000000" w:rsidP="00000000" w:rsidRDefault="00000000" w:rsidRPr="00000000" w14:paraId="00000037">
            <w:pPr>
              <w:numPr>
                <w:ilvl w:val="0"/>
                <w:numId w:val="3"/>
              </w:numPr>
              <w:shd w:fill="ffffff" w:val="clear"/>
              <w:spacing w:after="360" w:lineRule="auto"/>
              <w:ind w:left="720" w:hanging="360"/>
            </w:pPr>
            <w:r w:rsidDel="00000000" w:rsidR="00000000" w:rsidRPr="00000000">
              <w:rPr>
                <w:rFonts w:ascii="Arial" w:cs="Arial" w:eastAsia="Arial" w:hAnsi="Arial"/>
                <w:color w:val="3a3a3a"/>
                <w:rtl w:val="0"/>
              </w:rPr>
              <w:t xml:space="preserve">Heart: Relationships &amp; Communication</w:t>
            </w:r>
          </w:p>
          <w:p w:rsidR="00000000" w:rsidDel="00000000" w:rsidP="00000000" w:rsidRDefault="00000000" w:rsidRPr="00000000" w14:paraId="00000038">
            <w:pPr>
              <w:shd w:fill="ffffff" w:val="clear"/>
              <w:rPr>
                <w:rFonts w:ascii="Arial" w:cs="Arial" w:eastAsia="Arial" w:hAnsi="Arial"/>
                <w:color w:val="3a3a3a"/>
              </w:rPr>
            </w:pPr>
            <w:r w:rsidDel="00000000" w:rsidR="00000000" w:rsidRPr="00000000">
              <w:rPr>
                <w:rFonts w:ascii="Arial" w:cs="Arial" w:eastAsia="Arial" w:hAnsi="Arial"/>
                <w:color w:val="3a3a3a"/>
                <w:rtl w:val="0"/>
              </w:rPr>
              <w:t xml:space="preserve">6. </w:t>
            </w:r>
            <w:r w:rsidDel="00000000" w:rsidR="00000000" w:rsidRPr="00000000">
              <w:rPr>
                <w:rFonts w:ascii="Arial" w:cs="Arial" w:eastAsia="Arial" w:hAnsi="Arial"/>
                <w:b w:val="1"/>
                <w:color w:val="3a3a3a"/>
                <w:rtl w:val="0"/>
              </w:rPr>
              <w:t xml:space="preserve">Ask</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Which character do you relate to the most when you go online? Share with your partner.</w:t>
            </w:r>
            <w:r w:rsidDel="00000000" w:rsidR="00000000" w:rsidRPr="00000000">
              <w:rPr>
                <w:rFonts w:ascii="Arial" w:cs="Arial" w:eastAsia="Arial" w:hAnsi="Arial"/>
                <w:color w:val="3a3a3a"/>
                <w:rtl w:val="0"/>
              </w:rPr>
              <w:t xml:space="preserve"> (</w:t>
            </w:r>
            <w:hyperlink r:id="rId12">
              <w:r w:rsidDel="00000000" w:rsidR="00000000" w:rsidRPr="00000000">
                <w:rPr>
                  <w:rFonts w:ascii="Arial" w:cs="Arial" w:eastAsia="Arial" w:hAnsi="Arial"/>
                  <w:b w:val="1"/>
                  <w:color w:val="3a3a3a"/>
                  <w:rtl w:val="0"/>
                </w:rPr>
                <w:t xml:space="preserve">Slide 8</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39">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Have students pair-share and then invite students to share with the class. Or take a poll of which character each student relates to the most. </w:t>
            </w:r>
          </w:p>
          <w:p w:rsidR="00000000" w:rsidDel="00000000" w:rsidP="00000000" w:rsidRDefault="00000000" w:rsidRPr="00000000" w14:paraId="0000003A">
            <w:pPr>
              <w:shd w:fill="ffffff" w:val="clear"/>
              <w:rPr>
                <w:rFonts w:ascii="Arial" w:cs="Arial" w:eastAsia="Arial" w:hAnsi="Arial"/>
                <w:i w:val="1"/>
                <w:color w:val="3a3a3a"/>
              </w:rPr>
            </w:pPr>
            <w:r w:rsidDel="00000000" w:rsidR="00000000" w:rsidRPr="00000000">
              <w:rPr>
                <w:rFonts w:ascii="Arial" w:cs="Arial" w:eastAsia="Arial" w:hAnsi="Arial"/>
                <w:color w:val="3a3a3a"/>
                <w:rtl w:val="0"/>
              </w:rPr>
              <w:t xml:space="preserve">7. </w:t>
            </w: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Now we're going to take a closer look at a few of the scenes from the song.</w:t>
            </w:r>
          </w:p>
          <w:p w:rsidR="00000000" w:rsidDel="00000000" w:rsidP="00000000" w:rsidRDefault="00000000" w:rsidRPr="00000000" w14:paraId="0000003B">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For slides 9-13, project each slide, read aloud the question, and have students pair-share. Then invite students to share with the class. This can also be done as a whole-group discussion instead.</w:t>
            </w:r>
          </w:p>
          <w:p w:rsidR="00000000" w:rsidDel="00000000" w:rsidP="00000000" w:rsidRDefault="00000000" w:rsidRPr="00000000" w14:paraId="0000003C">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Refer to the following suggested answers to guide the discussion:</w:t>
            </w:r>
          </w:p>
          <w:p w:rsidR="00000000" w:rsidDel="00000000" w:rsidP="00000000" w:rsidRDefault="00000000" w:rsidRPr="00000000" w14:paraId="0000003D">
            <w:pPr>
              <w:numPr>
                <w:ilvl w:val="0"/>
                <w:numId w:val="2"/>
              </w:numPr>
              <w:shd w:fill="ffffff" w:val="clear"/>
              <w:spacing w:after="0" w:afterAutospacing="0" w:lineRule="auto"/>
              <w:ind w:left="720" w:hanging="360"/>
            </w:pPr>
            <w:r w:rsidDel="00000000" w:rsidR="00000000" w:rsidRPr="00000000">
              <w:rPr>
                <w:rFonts w:ascii="Arial" w:cs="Arial" w:eastAsia="Arial" w:hAnsi="Arial"/>
                <w:i w:val="1"/>
                <w:color w:val="3a3a3a"/>
                <w:rtl w:val="0"/>
              </w:rPr>
              <w:t xml:space="preserve">Do you believe everything you see on the internet? </w:t>
            </w:r>
            <w:r w:rsidDel="00000000" w:rsidR="00000000" w:rsidRPr="00000000">
              <w:rPr>
                <w:rFonts w:ascii="Arial" w:cs="Arial" w:eastAsia="Arial" w:hAnsi="Arial"/>
                <w:color w:val="3a3a3a"/>
                <w:rtl w:val="0"/>
              </w:rPr>
              <w:t xml:space="preserve">(</w:t>
            </w:r>
            <w:hyperlink r:id="rId13">
              <w:r w:rsidDel="00000000" w:rsidR="00000000" w:rsidRPr="00000000">
                <w:rPr>
                  <w:rFonts w:ascii="Arial" w:cs="Arial" w:eastAsia="Arial" w:hAnsi="Arial"/>
                  <w:b w:val="1"/>
                  <w:color w:val="3a3a3a"/>
                  <w:rtl w:val="0"/>
                </w:rPr>
                <w:t xml:space="preserve">Slide 9</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3E">
            <w:pPr>
              <w:numPr>
                <w:ilvl w:val="1"/>
                <w:numId w:val="2"/>
              </w:numPr>
              <w:shd w:fill="ffffff" w:val="clear"/>
              <w:spacing w:after="0" w:afterAutospacing="0" w:lineRule="auto"/>
              <w:ind w:left="1440" w:hanging="360"/>
            </w:pPr>
            <w:r w:rsidDel="00000000" w:rsidR="00000000" w:rsidRPr="00000000">
              <w:rPr>
                <w:rFonts w:ascii="Arial" w:cs="Arial" w:eastAsia="Arial" w:hAnsi="Arial"/>
                <w:color w:val="3a3a3a"/>
                <w:rtl w:val="0"/>
              </w:rPr>
              <w:t xml:space="preserve">It's important not to believe everything you see on the internet, since people can make things up that aren't true. Always think carefully about the things you see online!</w:t>
            </w:r>
          </w:p>
          <w:p w:rsidR="00000000" w:rsidDel="00000000" w:rsidP="00000000" w:rsidRDefault="00000000" w:rsidRPr="00000000" w14:paraId="0000003F">
            <w:pPr>
              <w:numPr>
                <w:ilvl w:val="0"/>
                <w:numId w:val="2"/>
              </w:numPr>
              <w:shd w:fill="ffffff" w:val="clear"/>
              <w:spacing w:after="0" w:afterAutospacing="0" w:lineRule="auto"/>
              <w:ind w:left="720" w:hanging="360"/>
            </w:pPr>
            <w:r w:rsidDel="00000000" w:rsidR="00000000" w:rsidRPr="00000000">
              <w:rPr>
                <w:rFonts w:ascii="Arial" w:cs="Arial" w:eastAsia="Arial" w:hAnsi="Arial"/>
                <w:i w:val="1"/>
                <w:color w:val="3a3a3a"/>
                <w:rtl w:val="0"/>
              </w:rPr>
              <w:t xml:space="preserve">Why should we take a break from technology sometimes?</w:t>
            </w:r>
            <w:r w:rsidDel="00000000" w:rsidR="00000000" w:rsidRPr="00000000">
              <w:rPr>
                <w:rFonts w:ascii="Arial" w:cs="Arial" w:eastAsia="Arial" w:hAnsi="Arial"/>
                <w:color w:val="3a3a3a"/>
                <w:rtl w:val="0"/>
              </w:rPr>
              <w:t xml:space="preserve"> (</w:t>
            </w:r>
            <w:hyperlink r:id="rId14">
              <w:r w:rsidDel="00000000" w:rsidR="00000000" w:rsidRPr="00000000">
                <w:rPr>
                  <w:rFonts w:ascii="Arial" w:cs="Arial" w:eastAsia="Arial" w:hAnsi="Arial"/>
                  <w:b w:val="1"/>
                  <w:color w:val="3a3a3a"/>
                  <w:rtl w:val="0"/>
                </w:rPr>
                <w:t xml:space="preserve">Slide 10</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40">
            <w:pPr>
              <w:numPr>
                <w:ilvl w:val="1"/>
                <w:numId w:val="2"/>
              </w:numPr>
              <w:shd w:fill="ffffff" w:val="clear"/>
              <w:spacing w:after="0" w:afterAutospacing="0" w:lineRule="auto"/>
              <w:ind w:left="1440" w:hanging="360"/>
            </w:pPr>
            <w:r w:rsidDel="00000000" w:rsidR="00000000" w:rsidRPr="00000000">
              <w:rPr>
                <w:rFonts w:ascii="Arial" w:cs="Arial" w:eastAsia="Arial" w:hAnsi="Arial"/>
                <w:color w:val="3a3a3a"/>
                <w:rtl w:val="0"/>
              </w:rPr>
              <w:t xml:space="preserve">It's a good idea to take a break from technology every once in a while, so you can spend time being active and hanging out with friends and family.</w:t>
            </w:r>
          </w:p>
          <w:p w:rsidR="00000000" w:rsidDel="00000000" w:rsidP="00000000" w:rsidRDefault="00000000" w:rsidRPr="00000000" w14:paraId="00000041">
            <w:pPr>
              <w:numPr>
                <w:ilvl w:val="0"/>
                <w:numId w:val="2"/>
              </w:numPr>
              <w:shd w:fill="ffffff" w:val="clear"/>
              <w:spacing w:after="0" w:afterAutospacing="0" w:lineRule="auto"/>
              <w:ind w:left="720" w:hanging="360"/>
            </w:pPr>
            <w:r w:rsidDel="00000000" w:rsidR="00000000" w:rsidRPr="00000000">
              <w:rPr>
                <w:rFonts w:ascii="Arial" w:cs="Arial" w:eastAsia="Arial" w:hAnsi="Arial"/>
                <w:i w:val="1"/>
                <w:color w:val="3a3a3a"/>
                <w:rtl w:val="0"/>
              </w:rPr>
              <w:t xml:space="preserve">Why shouldn't you open a message from someone you don't know?</w:t>
            </w:r>
            <w:r w:rsidDel="00000000" w:rsidR="00000000" w:rsidRPr="00000000">
              <w:rPr>
                <w:rFonts w:ascii="Arial" w:cs="Arial" w:eastAsia="Arial" w:hAnsi="Arial"/>
                <w:color w:val="3a3a3a"/>
                <w:rtl w:val="0"/>
              </w:rPr>
              <w:t xml:space="preserve"> (</w:t>
            </w:r>
            <w:hyperlink r:id="rId15">
              <w:r w:rsidDel="00000000" w:rsidR="00000000" w:rsidRPr="00000000">
                <w:rPr>
                  <w:rFonts w:ascii="Arial" w:cs="Arial" w:eastAsia="Arial" w:hAnsi="Arial"/>
                  <w:b w:val="1"/>
                  <w:color w:val="3a3a3a"/>
                  <w:rtl w:val="0"/>
                </w:rPr>
                <w:t xml:space="preserve">Slide 11</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42">
            <w:pPr>
              <w:numPr>
                <w:ilvl w:val="1"/>
                <w:numId w:val="2"/>
              </w:numPr>
              <w:shd w:fill="ffffff" w:val="clear"/>
              <w:spacing w:after="0" w:afterAutospacing="0" w:lineRule="auto"/>
              <w:ind w:left="1440" w:hanging="360"/>
            </w:pPr>
            <w:r w:rsidDel="00000000" w:rsidR="00000000" w:rsidRPr="00000000">
              <w:rPr>
                <w:rFonts w:ascii="Arial" w:cs="Arial" w:eastAsia="Arial" w:hAnsi="Arial"/>
                <w:color w:val="3a3a3a"/>
                <w:rtl w:val="0"/>
              </w:rPr>
              <w:t xml:space="preserve">It's important not to open up messages from people you don't know, since the information may not be appropriate or safe. </w:t>
            </w:r>
          </w:p>
          <w:p w:rsidR="00000000" w:rsidDel="00000000" w:rsidP="00000000" w:rsidRDefault="00000000" w:rsidRPr="00000000" w14:paraId="00000043">
            <w:pPr>
              <w:numPr>
                <w:ilvl w:val="0"/>
                <w:numId w:val="2"/>
              </w:numPr>
              <w:shd w:fill="ffffff" w:val="clear"/>
              <w:spacing w:after="0" w:afterAutospacing="0" w:lineRule="auto"/>
              <w:ind w:left="720" w:hanging="360"/>
            </w:pPr>
            <w:r w:rsidDel="00000000" w:rsidR="00000000" w:rsidRPr="00000000">
              <w:rPr>
                <w:rFonts w:ascii="Arial" w:cs="Arial" w:eastAsia="Arial" w:hAnsi="Arial"/>
                <w:i w:val="1"/>
                <w:color w:val="3a3a3a"/>
                <w:rtl w:val="0"/>
              </w:rPr>
              <w:t xml:space="preserve">Why is it important to be kind online? </w:t>
            </w:r>
            <w:r w:rsidDel="00000000" w:rsidR="00000000" w:rsidRPr="00000000">
              <w:rPr>
                <w:rFonts w:ascii="Arial" w:cs="Arial" w:eastAsia="Arial" w:hAnsi="Arial"/>
                <w:color w:val="3a3a3a"/>
                <w:rtl w:val="0"/>
              </w:rPr>
              <w:t xml:space="preserve">(</w:t>
            </w:r>
            <w:hyperlink r:id="rId16">
              <w:r w:rsidDel="00000000" w:rsidR="00000000" w:rsidRPr="00000000">
                <w:rPr>
                  <w:rFonts w:ascii="Arial" w:cs="Arial" w:eastAsia="Arial" w:hAnsi="Arial"/>
                  <w:b w:val="1"/>
                  <w:color w:val="3a3a3a"/>
                  <w:rtl w:val="0"/>
                </w:rPr>
                <w:t xml:space="preserve">Slide 12</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44">
            <w:pPr>
              <w:numPr>
                <w:ilvl w:val="1"/>
                <w:numId w:val="2"/>
              </w:numPr>
              <w:shd w:fill="ffffff" w:val="clear"/>
              <w:spacing w:after="0" w:afterAutospacing="0" w:lineRule="auto"/>
              <w:ind w:left="1440" w:hanging="360"/>
            </w:pPr>
            <w:r w:rsidDel="00000000" w:rsidR="00000000" w:rsidRPr="00000000">
              <w:rPr>
                <w:rFonts w:ascii="Arial" w:cs="Arial" w:eastAsia="Arial" w:hAnsi="Arial"/>
                <w:color w:val="3a3a3a"/>
                <w:rtl w:val="0"/>
              </w:rPr>
              <w:t xml:space="preserve">Being mean hurts people's feelings. We are kind and courteous to others, both in person and online. </w:t>
            </w:r>
          </w:p>
          <w:p w:rsidR="00000000" w:rsidDel="00000000" w:rsidP="00000000" w:rsidRDefault="00000000" w:rsidRPr="00000000" w14:paraId="00000045">
            <w:pPr>
              <w:numPr>
                <w:ilvl w:val="0"/>
                <w:numId w:val="2"/>
              </w:numPr>
              <w:shd w:fill="ffffff" w:val="clear"/>
              <w:spacing w:after="0" w:afterAutospacing="0" w:lineRule="auto"/>
              <w:ind w:left="720" w:hanging="360"/>
            </w:pPr>
            <w:r w:rsidDel="00000000" w:rsidR="00000000" w:rsidRPr="00000000">
              <w:rPr>
                <w:rFonts w:ascii="Arial" w:cs="Arial" w:eastAsia="Arial" w:hAnsi="Arial"/>
                <w:i w:val="1"/>
                <w:color w:val="3a3a3a"/>
                <w:rtl w:val="0"/>
              </w:rPr>
              <w:t xml:space="preserve">Why shouldn't you share your username and password with other people?</w:t>
            </w:r>
            <w:r w:rsidDel="00000000" w:rsidR="00000000" w:rsidRPr="00000000">
              <w:rPr>
                <w:rFonts w:ascii="Arial" w:cs="Arial" w:eastAsia="Arial" w:hAnsi="Arial"/>
                <w:color w:val="3a3a3a"/>
                <w:rtl w:val="0"/>
              </w:rPr>
              <w:t xml:space="preserve"> (</w:t>
            </w:r>
            <w:hyperlink r:id="rId17">
              <w:r w:rsidDel="00000000" w:rsidR="00000000" w:rsidRPr="00000000">
                <w:rPr>
                  <w:rFonts w:ascii="Arial" w:cs="Arial" w:eastAsia="Arial" w:hAnsi="Arial"/>
                  <w:b w:val="1"/>
                  <w:color w:val="3a3a3a"/>
                  <w:rtl w:val="0"/>
                </w:rPr>
                <w:t xml:space="preserve">Slide 13</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46">
            <w:pPr>
              <w:numPr>
                <w:ilvl w:val="1"/>
                <w:numId w:val="2"/>
              </w:numPr>
              <w:shd w:fill="ffffff" w:val="clear"/>
              <w:spacing w:after="0" w:afterAutospacing="0" w:lineRule="auto"/>
              <w:ind w:left="1440" w:hanging="360"/>
            </w:pPr>
            <w:r w:rsidDel="00000000" w:rsidR="00000000" w:rsidRPr="00000000">
              <w:rPr>
                <w:rFonts w:ascii="Arial" w:cs="Arial" w:eastAsia="Arial" w:hAnsi="Arial"/>
                <w:color w:val="3a3a3a"/>
                <w:rtl w:val="0"/>
              </w:rPr>
              <w:t xml:space="preserve">It is considered private information and something you want to keep safe. Others could log in to your account and pretend to be you. You should only share it with trusted adults, like your teacher or parents.</w:t>
            </w:r>
          </w:p>
          <w:p w:rsidR="00000000" w:rsidDel="00000000" w:rsidP="00000000" w:rsidRDefault="00000000" w:rsidRPr="00000000" w14:paraId="00000047">
            <w:pPr>
              <w:numPr>
                <w:ilvl w:val="0"/>
                <w:numId w:val="2"/>
              </w:numPr>
              <w:shd w:fill="ffffff" w:val="clear"/>
              <w:spacing w:after="0" w:afterAutospacing="0" w:lineRule="auto"/>
              <w:ind w:left="720" w:hanging="360"/>
            </w:pPr>
            <w:r w:rsidDel="00000000" w:rsidR="00000000" w:rsidRPr="00000000">
              <w:rPr>
                <w:rFonts w:ascii="Arial" w:cs="Arial" w:eastAsia="Arial" w:hAnsi="Arial"/>
                <w:i w:val="1"/>
                <w:color w:val="3a3a3a"/>
                <w:rtl w:val="0"/>
              </w:rPr>
              <w:t xml:space="preserve">How do you communicate with friends and family online?</w:t>
            </w:r>
            <w:r w:rsidDel="00000000" w:rsidR="00000000" w:rsidRPr="00000000">
              <w:rPr>
                <w:rFonts w:ascii="Arial" w:cs="Arial" w:eastAsia="Arial" w:hAnsi="Arial"/>
                <w:color w:val="3a3a3a"/>
                <w:rtl w:val="0"/>
              </w:rPr>
              <w:t xml:space="preserve"> (</w:t>
            </w:r>
            <w:hyperlink r:id="rId18">
              <w:r w:rsidDel="00000000" w:rsidR="00000000" w:rsidRPr="00000000">
                <w:rPr>
                  <w:rFonts w:ascii="Arial" w:cs="Arial" w:eastAsia="Arial" w:hAnsi="Arial"/>
                  <w:b w:val="1"/>
                  <w:color w:val="3a3a3a"/>
                  <w:rtl w:val="0"/>
                </w:rPr>
                <w:t xml:space="preserve">Slide 14</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48">
            <w:pPr>
              <w:numPr>
                <w:ilvl w:val="1"/>
                <w:numId w:val="2"/>
              </w:numPr>
              <w:shd w:fill="ffffff" w:val="clear"/>
              <w:spacing w:after="720" w:lineRule="auto"/>
              <w:ind w:left="1440" w:hanging="360"/>
            </w:pPr>
            <w:r w:rsidDel="00000000" w:rsidR="00000000" w:rsidRPr="00000000">
              <w:rPr>
                <w:rFonts w:ascii="Arial" w:cs="Arial" w:eastAsia="Arial" w:hAnsi="Arial"/>
                <w:color w:val="3a3a3a"/>
                <w:rtl w:val="0"/>
              </w:rPr>
              <w:t xml:space="preserve">Answers will vary, but students may mention video calls with grandparents or cousins.</w:t>
            </w:r>
          </w:p>
          <w:p w:rsidR="00000000" w:rsidDel="00000000" w:rsidP="00000000" w:rsidRDefault="00000000" w:rsidRPr="00000000" w14:paraId="00000049">
            <w:pPr>
              <w:rPr/>
            </w:pPr>
            <w:r w:rsidDel="00000000" w:rsidR="00000000" w:rsidRPr="00000000">
              <w:rPr>
                <w:rtl w:val="0"/>
              </w:rPr>
            </w:r>
          </w:p>
        </w:tc>
      </w:tr>
      <w:tr>
        <w:trPr>
          <w:cantSplit w:val="0"/>
          <w:tblHeader w:val="0"/>
        </w:trPr>
        <w:tc>
          <w:tcPr>
            <w:gridSpan w:val="2"/>
            <w:tcBorders>
              <w:bottom w:color="000000" w:space="0" w:sz="4" w:val="single"/>
            </w:tcBorders>
            <w:shd w:fill="b6d7a8" w:val="clear"/>
            <w:vAlign w:val="top"/>
          </w:tcPr>
          <w:p w:rsidR="00000000" w:rsidDel="00000000" w:rsidP="00000000" w:rsidRDefault="00000000" w:rsidRPr="00000000" w14:paraId="0000004B">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D">
            <w:pPr>
              <w:shd w:fill="ffffff" w:val="clear"/>
              <w:spacing w:after="360" w:lineRule="auto"/>
              <w:rPr>
                <w:rFonts w:ascii="Arial" w:cs="Arial" w:eastAsia="Arial" w:hAnsi="Arial"/>
                <w:color w:val="3a3a3a"/>
              </w:rPr>
            </w:pP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Today we watched The Digital Citizens show us how they sing and dance to remember to be safe and responsible online. Remember that when you're online, you should pause and think to make sure you're doing the right thing! Now, I'd like for you to pick one of the body parts and think about how you will use it next time you go online. </w:t>
            </w:r>
            <w:r w:rsidDel="00000000" w:rsidR="00000000" w:rsidRPr="00000000">
              <w:rPr>
                <w:rFonts w:ascii="Arial" w:cs="Arial" w:eastAsia="Arial" w:hAnsi="Arial"/>
                <w:b w:val="1"/>
                <w:color w:val="3a3a3a"/>
                <w:rtl w:val="0"/>
              </w:rPr>
              <w:t xml:space="preserve">Distribute</w:t>
            </w:r>
            <w:r w:rsidDel="00000000" w:rsidR="00000000" w:rsidRPr="00000000">
              <w:rPr>
                <w:rFonts w:ascii="Arial" w:cs="Arial" w:eastAsia="Arial" w:hAnsi="Arial"/>
                <w:color w:val="3a3a3a"/>
                <w:rtl w:val="0"/>
              </w:rPr>
              <w:t xml:space="preserve"> the </w:t>
            </w:r>
            <w:hyperlink r:id="rId19">
              <w:r w:rsidDel="00000000" w:rsidR="00000000" w:rsidRPr="00000000">
                <w:rPr>
                  <w:rFonts w:ascii="Arial" w:cs="Arial" w:eastAsia="Arial" w:hAnsi="Arial"/>
                  <w:b w:val="1"/>
                  <w:color w:val="3a3a3a"/>
                  <w:rtl w:val="0"/>
                </w:rPr>
                <w:t xml:space="preserve">Pause &amp; Think Moment Student Handout</w:t>
              </w:r>
            </w:hyperlink>
            <w:r w:rsidDel="00000000" w:rsidR="00000000" w:rsidRPr="00000000">
              <w:rPr>
                <w:rFonts w:ascii="Arial" w:cs="Arial" w:eastAsia="Arial" w:hAnsi="Arial"/>
                <w:color w:val="3a3a3a"/>
                <w:rtl w:val="0"/>
              </w:rPr>
              <w:t xml:space="preserve">. Read the directions aloud and allow students to complete the reflection independently. (</w:t>
            </w:r>
            <w:hyperlink r:id="rId20">
              <w:r w:rsidDel="00000000" w:rsidR="00000000" w:rsidRPr="00000000">
                <w:rPr>
                  <w:rFonts w:ascii="Arial" w:cs="Arial" w:eastAsia="Arial" w:hAnsi="Arial"/>
                  <w:b w:val="1"/>
                  <w:color w:val="3a3a3a"/>
                  <w:rtl w:val="0"/>
                </w:rPr>
                <w:t xml:space="preserve">Slide 15</w:t>
              </w:r>
            </w:hyperlink>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b w:val="1"/>
                <w:color w:val="3a3a3a"/>
                <w:rtl w:val="0"/>
              </w:rPr>
              <w:t xml:space="preserve">Invite</w:t>
            </w:r>
            <w:r w:rsidDel="00000000" w:rsidR="00000000" w:rsidRPr="00000000">
              <w:rPr>
                <w:rFonts w:ascii="Arial" w:cs="Arial" w:eastAsia="Arial" w:hAnsi="Arial"/>
                <w:color w:val="3a3a3a"/>
                <w:rtl w:val="0"/>
              </w:rPr>
              <w:t xml:space="preserve"> students to share their reflections with the class. Collect handouts to assess student learning.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0"/>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51">
            <w:pPr>
              <w:rPr>
                <w:b w:val="0"/>
                <w:color w:val="000000"/>
                <w:vertAlign w:val="baseline"/>
              </w:rPr>
            </w:pPr>
            <w:r w:rsidDel="00000000" w:rsidR="00000000" w:rsidRPr="00000000">
              <w:rPr>
                <w:rtl w:val="0"/>
              </w:rPr>
            </w:r>
          </w:p>
        </w:tc>
      </w:tr>
    </w:tbl>
    <w:p w:rsidR="00000000" w:rsidDel="00000000" w:rsidP="00000000" w:rsidRDefault="00000000" w:rsidRPr="00000000" w14:paraId="00000053">
      <w:pPr>
        <w:rPr>
          <w:rFonts w:ascii="Calibri" w:cs="Calibri" w:eastAsia="Calibri" w:hAnsi="Calibri"/>
          <w:color w:val="f3f3f3"/>
          <w:sz w:val="8"/>
          <w:szCs w:val="8"/>
        </w:rPr>
      </w:pPr>
      <w:hyperlink r:id="rId21">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Teacher’s Name submitting plan: Amy Klinger</w:t>
      </w:r>
    </w:p>
    <w:p w:rsidR="00000000" w:rsidDel="00000000" w:rsidP="00000000" w:rsidRDefault="00000000" w:rsidRPr="00000000" w14:paraId="00000056">
      <w:pPr>
        <w:rPr>
          <w:b w:val="1"/>
        </w:rPr>
      </w:pPr>
      <w:r w:rsidDel="00000000" w:rsidR="00000000" w:rsidRPr="00000000">
        <w:rPr>
          <w:b w:val="1"/>
          <w:rtl w:val="0"/>
        </w:rPr>
        <w:t xml:space="preserve">Date submitted:2/27/23</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rFonts w:ascii="Arial" w:cs="Arial" w:eastAsia="Arial" w:hAnsi="Arial"/>
        <w:color w:val="3a3a3a"/>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_gJvbAvEsU_1KDaqGj4r3xj19Mi54R45SalJhmzbqBM/edit#slide=id.g590aa28a8b_0_441" TargetMode="External"/><Relationship Id="rId11" Type="http://schemas.openxmlformats.org/officeDocument/2006/relationships/hyperlink" Target="https://docs.google.com/presentation/d/1_gJvbAvEsU_1KDaqGj4r3xj19Mi54R45SalJhmzbqBM/edit#slide=id.g3166e5ba51d33f4d_22" TargetMode="External"/><Relationship Id="rId10" Type="http://schemas.openxmlformats.org/officeDocument/2006/relationships/hyperlink" Target="https://docs.google.com/presentation/d/1_gJvbAvEsU_1KDaqGj4r3xj19Mi54R45SalJhmzbqBM/edit#slide=id.g5cef172e06_0_71" TargetMode="External"/><Relationship Id="rId21" Type="http://schemas.openxmlformats.org/officeDocument/2006/relationships/hyperlink" Target="https://edutechspot.com/lesson-plan-template-google-docs/" TargetMode="External"/><Relationship Id="rId13" Type="http://schemas.openxmlformats.org/officeDocument/2006/relationships/hyperlink" Target="https://docs.google.com/presentation/d/1_gJvbAvEsU_1KDaqGj4r3xj19Mi54R45SalJhmzbqBM/edit#slide=id.g5cef172e06_0_1" TargetMode="External"/><Relationship Id="rId12" Type="http://schemas.openxmlformats.org/officeDocument/2006/relationships/hyperlink" Target="https://docs.google.com/presentation/d/1_gJvbAvEsU_1KDaqGj4r3xj19Mi54R45SalJhmzbqBM/edit#slide=id.g3166e5ba51d33f4d_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_gJvbAvEsU_1KDaqGj4r3xj19Mi54R45SalJhmzbqBM/edit#slide=id.g5ae6dfbd59_3_0" TargetMode="External"/><Relationship Id="rId15" Type="http://schemas.openxmlformats.org/officeDocument/2006/relationships/hyperlink" Target="https://docs.google.com/presentation/d/1_gJvbAvEsU_1KDaqGj4r3xj19Mi54R45SalJhmzbqBM/edit#slide=id.g5cef172e06_0_107" TargetMode="External"/><Relationship Id="rId14" Type="http://schemas.openxmlformats.org/officeDocument/2006/relationships/hyperlink" Target="https://docs.google.com/presentation/d/1_gJvbAvEsU_1KDaqGj4r3xj19Mi54R45SalJhmzbqBM/edit#slide=id.g590aa28a8b_0_181" TargetMode="External"/><Relationship Id="rId17" Type="http://schemas.openxmlformats.org/officeDocument/2006/relationships/hyperlink" Target="https://docs.google.com/presentation/d/1_gJvbAvEsU_1KDaqGj4r3xj19Mi54R45SalJhmzbqBM/edit#slide=id.g5cef172e06_0_18" TargetMode="External"/><Relationship Id="rId16" Type="http://schemas.openxmlformats.org/officeDocument/2006/relationships/hyperlink" Target="https://docs.google.com/presentation/d/1_gJvbAvEsU_1KDaqGj4r3xj19Mi54R45SalJhmzbqBM/edit#slide=id.g5cef172e06_0_8" TargetMode="External"/><Relationship Id="rId5" Type="http://schemas.openxmlformats.org/officeDocument/2006/relationships/styles" Target="styles.xml"/><Relationship Id="rId19" Type="http://schemas.openxmlformats.org/officeDocument/2006/relationships/hyperlink" Target="https://docs.google.com/document/d/1iHvVe44YggBMBQO4aDF3otjrxwjJYP6ozur2LoZk9GA/edit" TargetMode="External"/><Relationship Id="rId6" Type="http://schemas.openxmlformats.org/officeDocument/2006/relationships/hyperlink" Target="https://docs.google.com/presentation/d/1_gJvbAvEsU_1KDaqGj4r3xj19Mi54R45SalJhmzbqBM/edit#slide=id.g5cef172e06_0_41" TargetMode="External"/><Relationship Id="rId18" Type="http://schemas.openxmlformats.org/officeDocument/2006/relationships/hyperlink" Target="https://docs.google.com/presentation/d/1_gJvbAvEsU_1KDaqGj4r3xj19Mi54R45SalJhmzbqBM/edit#slide=id.g5cef172e06_0_100" TargetMode="External"/><Relationship Id="rId7" Type="http://schemas.openxmlformats.org/officeDocument/2006/relationships/hyperlink" Target="https://docs.google.com/presentation/d/1_gJvbAvEsU_1KDaqGj4r3xj19Mi54R45SalJhmzbqBM/edit#slide=id.g5cef172e06_0_56" TargetMode="External"/><Relationship Id="rId8" Type="http://schemas.openxmlformats.org/officeDocument/2006/relationships/hyperlink" Target="https://www.commonsense.org/education/videos/pause-thin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