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5A" w:rsidRPr="002A4B5A" w:rsidRDefault="002A4B5A" w:rsidP="002A4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2A4B5A">
        <w:rPr>
          <w:rFonts w:ascii="Times New Roman" w:eastAsia="Times New Roman" w:hAnsi="Times New Roman" w:cs="Times New Roman"/>
          <w:b/>
          <w:sz w:val="52"/>
          <w:szCs w:val="52"/>
        </w:rPr>
        <w:t xml:space="preserve">4th Grade Science Scope and Sequence, aligned to the </w:t>
      </w:r>
      <w:r w:rsidRPr="002A4B5A">
        <w:rPr>
          <w:rFonts w:ascii="Times New Roman" w:eastAsia="Times New Roman" w:hAnsi="Times New Roman" w:cs="Times New Roman"/>
          <w:b/>
          <w:bCs/>
          <w:sz w:val="52"/>
          <w:szCs w:val="52"/>
        </w:rPr>
        <w:t>NJSLS-S (NGSS)</w:t>
      </w:r>
      <w:r w:rsidRPr="002A4B5A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</w:p>
    <w:p w:rsidR="002A4B5A" w:rsidRPr="002A4B5A" w:rsidRDefault="002A4B5A" w:rsidP="002A4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sz w:val="24"/>
          <w:szCs w:val="24"/>
        </w:rPr>
        <w:t>This sequence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r w:rsidRPr="002A4B5A">
        <w:rPr>
          <w:rFonts w:ascii="Times New Roman" w:eastAsia="Times New Roman" w:hAnsi="Times New Roman" w:cs="Times New Roman"/>
          <w:bCs/>
          <w:sz w:val="24"/>
          <w:szCs w:val="24"/>
        </w:rPr>
        <w:t>TCI Bring Science Alive! Exploring Science Practices Grade 4 (First Edition)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is organized to leverage seasonal opportunities: observing living plant structures in the early autumn, conducting physical science investigations during the winter months, and exploring earth processes (erosion and water) during the wet spring.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🍎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September: Plant Structures (Unit 1, Part 1)</w:t>
      </w:r>
    </w:p>
    <w:p w:rsidR="002A4B5A" w:rsidRPr="002A4B5A" w:rsidRDefault="002A4B5A" w:rsidP="002A4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How internal and external structures help plants survive and reproduce.</w:t>
      </w:r>
    </w:p>
    <w:p w:rsidR="002A4B5A" w:rsidRPr="002A4B5A" w:rsidRDefault="002A4B5A" w:rsidP="002A4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Students dissect flowers/observe plants to understand their parts.</w:t>
      </w:r>
    </w:p>
    <w:p w:rsidR="002A4B5A" w:rsidRPr="002A4B5A" w:rsidRDefault="002A4B5A" w:rsidP="002A4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Roots &amp; Stems: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Support and growth.</w:t>
      </w:r>
      <w:bookmarkStart w:id="0" w:name="_GoBack"/>
      <w:bookmarkEnd w:id="0"/>
    </w:p>
    <w:p w:rsidR="002A4B5A" w:rsidRPr="002A4B5A" w:rsidRDefault="002A4B5A" w:rsidP="002A4B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Leaves: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Protection and photosynthesis (making food).</w:t>
      </w:r>
    </w:p>
    <w:p w:rsidR="002A4B5A" w:rsidRPr="002A4B5A" w:rsidRDefault="002A4B5A" w:rsidP="002A4B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Flowers: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Reproduction and pollination.</w:t>
      </w:r>
    </w:p>
    <w:p w:rsidR="002A4B5A" w:rsidRPr="002A4B5A" w:rsidRDefault="002A4B5A" w:rsidP="002A4B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4-LS1-1: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Construct an argument that plants and animals have internal and external structures that function to support survival, growth, behavior, and reproduction.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🎃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October: Animal Structures &amp; Senses (Unit 1, Part 2)</w:t>
      </w:r>
    </w:p>
    <w:p w:rsidR="002A4B5A" w:rsidRPr="002A4B5A" w:rsidRDefault="002A4B5A" w:rsidP="002A4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How animal bodies function and how they process information.</w:t>
      </w:r>
    </w:p>
    <w:p w:rsidR="002A4B5A" w:rsidRPr="002A4B5A" w:rsidRDefault="002A4B5A" w:rsidP="002A4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Investigations into animal adaptations and reaction times.</w:t>
      </w:r>
    </w:p>
    <w:p w:rsidR="002A4B5A" w:rsidRPr="002A4B5A" w:rsidRDefault="002A4B5A" w:rsidP="002A4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Animal Structures: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Digestion, circulation, protection, and movement.</w:t>
      </w:r>
    </w:p>
    <w:p w:rsidR="002A4B5A" w:rsidRPr="002A4B5A" w:rsidRDefault="002A4B5A" w:rsidP="002A4B5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Sense Receptors: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How animals receive information (eyes, ears, skin) and process it in the brain.</w:t>
      </w:r>
    </w:p>
    <w:p w:rsidR="002A4B5A" w:rsidRPr="002A4B5A" w:rsidRDefault="002A4B5A" w:rsidP="002A4B5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Assessment: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Designing a "Legendary Creature" with specific survival structures.</w:t>
      </w:r>
    </w:p>
    <w:p w:rsidR="002A4B5A" w:rsidRPr="002A4B5A" w:rsidRDefault="002A4B5A" w:rsidP="002A4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4-LS1-1: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(Continued focus on animal structures).</w:t>
      </w:r>
    </w:p>
    <w:p w:rsidR="002A4B5A" w:rsidRPr="002A4B5A" w:rsidRDefault="002A4B5A" w:rsidP="002A4B5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4-LS1-2: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Use a model to describe that animals receive different types of information through their senses, process the information in their brain, and respond to the information in different ways.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🦃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November: Energy &amp; Motion (Unit 2, Part 1)</w:t>
      </w:r>
    </w:p>
    <w:p w:rsidR="002A4B5A" w:rsidRPr="002A4B5A" w:rsidRDefault="002A4B5A" w:rsidP="002A4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The relationship between speed and energy.</w:t>
      </w:r>
    </w:p>
    <w:p w:rsidR="002A4B5A" w:rsidRPr="002A4B5A" w:rsidRDefault="002A4B5A" w:rsidP="002A4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Experiments with marbles, ramps, or toy cars to test speed.</w:t>
      </w:r>
    </w:p>
    <w:p w:rsidR="002A4B5A" w:rsidRPr="002A4B5A" w:rsidRDefault="002A4B5A" w:rsidP="002A4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Speed: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The faster an object moves, the more energy it possesses.</w:t>
      </w:r>
    </w:p>
    <w:p w:rsidR="002A4B5A" w:rsidRPr="002A4B5A" w:rsidRDefault="002A4B5A" w:rsidP="002A4B5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Collisions: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What happens to energy when objects hit each other (sound, heat, motion transfer).</w:t>
      </w:r>
    </w:p>
    <w:p w:rsidR="002A4B5A" w:rsidRPr="002A4B5A" w:rsidRDefault="002A4B5A" w:rsidP="002A4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4-PS3-1: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Use evidence to construct an explanation relating the speed of an object to the energy of that object.</w:t>
      </w:r>
    </w:p>
    <w:p w:rsidR="002A4B5A" w:rsidRPr="002A4B5A" w:rsidRDefault="002A4B5A" w:rsidP="002A4B5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4-PS3-3: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Ask questions and predict outcomes about the changes in energy that occur when objects collide.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❄️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December: Transfer of Energy (Unit 2, Part 2)</w:t>
      </w:r>
    </w:p>
    <w:p w:rsidR="002A4B5A" w:rsidRPr="002A4B5A" w:rsidRDefault="002A4B5A" w:rsidP="002A4B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How energy moves from place to place.</w:t>
      </w:r>
    </w:p>
    <w:p w:rsidR="002A4B5A" w:rsidRPr="002A4B5A" w:rsidRDefault="002A4B5A" w:rsidP="002A4B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Investigations with electric currents, light sources, and heat conduction.</w:t>
      </w:r>
    </w:p>
    <w:p w:rsidR="002A4B5A" w:rsidRPr="002A4B5A" w:rsidRDefault="002A4B5A" w:rsidP="002A4B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Forms of Energy: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Sound, light, heat, and electrical currents.</w:t>
      </w:r>
    </w:p>
    <w:p w:rsidR="002A4B5A" w:rsidRPr="002A4B5A" w:rsidRDefault="002A4B5A" w:rsidP="002A4B5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Transfer: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Evidence that energy moves (e.g., heat moving from a warm object to a cool one).</w:t>
      </w:r>
    </w:p>
    <w:p w:rsidR="002A4B5A" w:rsidRPr="002A4B5A" w:rsidRDefault="002A4B5A" w:rsidP="002A4B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4-PS3-2: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Make observations to provide evidence that energy can be transferred from place to place by sound, light, heat, and electric currents.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☃️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January: Energy Resources &amp; Engineering (Unit 2, Part 3)</w:t>
      </w:r>
    </w:p>
    <w:p w:rsidR="002A4B5A" w:rsidRPr="002A4B5A" w:rsidRDefault="002A4B5A" w:rsidP="002A4B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Converting energy and using natural resources responsibly.</w:t>
      </w:r>
    </w:p>
    <w:p w:rsidR="002A4B5A" w:rsidRPr="002A4B5A" w:rsidRDefault="002A4B5A" w:rsidP="002A4B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Engineering a device (like a solar oven or simple circuit alarm) and discussing fuel.</w:t>
      </w:r>
    </w:p>
    <w:p w:rsidR="002A4B5A" w:rsidRPr="002A4B5A" w:rsidRDefault="002A4B5A" w:rsidP="002A4B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Renewable vs. Non-Renewable: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Where does our energy come from? (Fossil fuels vs. wind/solar).</w:t>
      </w:r>
    </w:p>
    <w:p w:rsidR="002A4B5A" w:rsidRPr="002A4B5A" w:rsidRDefault="002A4B5A" w:rsidP="002A4B5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Engineering: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Designing a device that converts energy from one form to another (e.g., electrical to sound).</w:t>
      </w:r>
    </w:p>
    <w:p w:rsidR="002A4B5A" w:rsidRPr="002A4B5A" w:rsidRDefault="002A4B5A" w:rsidP="002A4B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4-PS3-4: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Apply scientific ideas to design, test, and refine a device that converts energy from one form to another.</w:t>
      </w:r>
    </w:p>
    <w:p w:rsidR="002A4B5A" w:rsidRPr="002A4B5A" w:rsidRDefault="002A4B5A" w:rsidP="002A4B5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4-ESS3-1: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Obtain and combine information to describe that energy and fuels are derived from natural resources and their uses affect the environment.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❤️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February: Waves (Unit 4, Part 1)</w:t>
      </w:r>
    </w:p>
    <w:p w:rsidR="002A4B5A" w:rsidRPr="002A4B5A" w:rsidRDefault="002A4B5A" w:rsidP="002A4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The properties of waves and how they cause motion.</w:t>
      </w:r>
    </w:p>
    <w:p w:rsidR="002A4B5A" w:rsidRPr="002A4B5A" w:rsidRDefault="002A4B5A" w:rsidP="002A4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Using ropes, </w:t>
      </w:r>
      <w:proofErr w:type="spellStart"/>
      <w:r w:rsidRPr="002A4B5A">
        <w:rPr>
          <w:rFonts w:ascii="Times New Roman" w:eastAsia="Times New Roman" w:hAnsi="Times New Roman" w:cs="Times New Roman"/>
          <w:sz w:val="24"/>
          <w:szCs w:val="24"/>
        </w:rPr>
        <w:t>slinkies</w:t>
      </w:r>
      <w:proofErr w:type="spellEnd"/>
      <w:r w:rsidRPr="002A4B5A">
        <w:rPr>
          <w:rFonts w:ascii="Times New Roman" w:eastAsia="Times New Roman" w:hAnsi="Times New Roman" w:cs="Times New Roman"/>
          <w:sz w:val="24"/>
          <w:szCs w:val="24"/>
        </w:rPr>
        <w:t>, and water to model wave movement.</w:t>
      </w:r>
    </w:p>
    <w:p w:rsidR="002A4B5A" w:rsidRPr="002A4B5A" w:rsidRDefault="002A4B5A" w:rsidP="002A4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Amplitude &amp; Wavelength: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The height (volume/intensity) and length (pitch) of waves.</w:t>
      </w:r>
    </w:p>
    <w:p w:rsidR="002A4B5A" w:rsidRPr="002A4B5A" w:rsidRDefault="002A4B5A" w:rsidP="002A4B5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Motion: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Waves can cause objects to move (e.g., a cork bobbing in water).</w:t>
      </w:r>
    </w:p>
    <w:p w:rsidR="002A4B5A" w:rsidRPr="002A4B5A" w:rsidRDefault="002A4B5A" w:rsidP="002A4B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4-PS4-1: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Develop a model of waves to describe patterns in terms of amplitude and wavelength and that waves can cause objects to move.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🍀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March: Information Transfer &amp; Light (Unit 4, Part 2)</w:t>
      </w:r>
    </w:p>
    <w:p w:rsidR="002A4B5A" w:rsidRPr="002A4B5A" w:rsidRDefault="002A4B5A" w:rsidP="002A4B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How we see and how we communicate using patterns.</w:t>
      </w:r>
    </w:p>
    <w:p w:rsidR="002A4B5A" w:rsidRPr="002A4B5A" w:rsidRDefault="002A4B5A" w:rsidP="002A4B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Investigations with mirrors/flashlights and binary code/Morse code activities.</w:t>
      </w:r>
    </w:p>
    <w:p w:rsidR="002A4B5A" w:rsidRPr="002A4B5A" w:rsidRDefault="002A4B5A" w:rsidP="002A4B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Vision: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We see objects because light reflects off them and enters our eyes.</w:t>
      </w:r>
    </w:p>
    <w:p w:rsidR="002A4B5A" w:rsidRPr="002A4B5A" w:rsidRDefault="002A4B5A" w:rsidP="002A4B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Digital Information: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Digitizing information (1s and 0s) allows it to be sent over long distances reliably.</w:t>
      </w:r>
    </w:p>
    <w:p w:rsidR="002A4B5A" w:rsidRPr="002A4B5A" w:rsidRDefault="002A4B5A" w:rsidP="002A4B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4-PS4-2: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Develop a model to describe that light reflecting from objects and entering the eye allows objects to be seen.</w:t>
      </w:r>
    </w:p>
    <w:p w:rsidR="002A4B5A" w:rsidRPr="002A4B5A" w:rsidRDefault="002A4B5A" w:rsidP="002A4B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4-PS4-3: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Generate and compare multiple solutions that use patterns to transfer information.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🌷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April: Earth's Changing Surface (Unit 3, Part 1)</w:t>
      </w:r>
    </w:p>
    <w:p w:rsidR="002A4B5A" w:rsidRPr="002A4B5A" w:rsidRDefault="002A4B5A" w:rsidP="002A4B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Evidence of how the Earth has changed over time.</w:t>
      </w:r>
    </w:p>
    <w:p w:rsidR="002A4B5A" w:rsidRPr="002A4B5A" w:rsidRDefault="002A4B5A" w:rsidP="002A4B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Examining rock layers, fossils, and maps.</w:t>
      </w:r>
    </w:p>
    <w:p w:rsidR="002A4B5A" w:rsidRPr="002A4B5A" w:rsidRDefault="002A4B5A" w:rsidP="002A4B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Fossils: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Patterns in rock layers show us the order of events in Earth's history.</w:t>
      </w:r>
    </w:p>
    <w:p w:rsidR="002A4B5A" w:rsidRPr="002A4B5A" w:rsidRDefault="002A4B5A" w:rsidP="002A4B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Topography: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Using maps to look for patterns in Earth's features (mountains, trenches, volcanoes).</w:t>
      </w:r>
    </w:p>
    <w:p w:rsidR="002A4B5A" w:rsidRPr="002A4B5A" w:rsidRDefault="002A4B5A" w:rsidP="002A4B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4-ESS1-1: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Identify evidence from patterns in rock formations and fossils in rock layers to support an explanation for changes in a landscape over time.</w:t>
      </w:r>
    </w:p>
    <w:p w:rsidR="002A4B5A" w:rsidRPr="002A4B5A" w:rsidRDefault="002A4B5A" w:rsidP="002A4B5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4-ESS2-2: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Analyze and interpret data from maps to describe patterns of Earth’s features.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t>🐜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May: Weathering &amp; Erosion (Unit 3, Part 2)</w:t>
      </w:r>
    </w:p>
    <w:p w:rsidR="002A4B5A" w:rsidRPr="002A4B5A" w:rsidRDefault="002A4B5A" w:rsidP="002A4B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The forces that break down and move the Earth's surface.</w:t>
      </w:r>
    </w:p>
    <w:p w:rsidR="002A4B5A" w:rsidRPr="002A4B5A" w:rsidRDefault="002A4B5A" w:rsidP="002A4B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Stream table experiments or local erosion walks.</w:t>
      </w:r>
    </w:p>
    <w:p w:rsidR="002A4B5A" w:rsidRPr="002A4B5A" w:rsidRDefault="002A4B5A" w:rsidP="002A4B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Weathering: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Breaking rocks down (ice wedging, plant roots).</w:t>
      </w:r>
    </w:p>
    <w:p w:rsidR="002A4B5A" w:rsidRPr="002A4B5A" w:rsidRDefault="002A4B5A" w:rsidP="002A4B5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Erosion: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Moving sediments (water, wind, gravity).</w:t>
      </w:r>
    </w:p>
    <w:p w:rsidR="002A4B5A" w:rsidRPr="002A4B5A" w:rsidRDefault="002A4B5A" w:rsidP="002A4B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4-ESS2-1: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Make observations and/or measurements to provide evidence of the effects of weathering or the rate of erosion by water, ice, wind, or vegetation.</w:t>
      </w:r>
    </w:p>
    <w:p w:rsidR="002A4B5A" w:rsidRPr="002A4B5A" w:rsidRDefault="002A4B5A" w:rsidP="002A4B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4B5A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☀️</w:t>
      </w:r>
      <w:r w:rsidRPr="002A4B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June: Natural Hazards &amp; Engineering (Unit 3, Part 3)</w:t>
      </w:r>
    </w:p>
    <w:p w:rsidR="002A4B5A" w:rsidRPr="002A4B5A" w:rsidRDefault="002A4B5A" w:rsidP="002A4B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Protecting humans from Earth's natural power.</w:t>
      </w:r>
    </w:p>
    <w:p w:rsidR="002A4B5A" w:rsidRPr="002A4B5A" w:rsidRDefault="002A4B5A" w:rsidP="002A4B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TCI Context: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Engineering structures to withstand earthquakes, floods, or tsunamis.</w:t>
      </w:r>
    </w:p>
    <w:p w:rsidR="002A4B5A" w:rsidRPr="002A4B5A" w:rsidRDefault="002A4B5A" w:rsidP="002A4B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2A4B5A" w:rsidRPr="002A4B5A" w:rsidRDefault="002A4B5A" w:rsidP="002A4B5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Natural Hazards: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Earthquakes, volcanoes, tsunamis, floods.</w:t>
      </w:r>
    </w:p>
    <w:p w:rsidR="002A4B5A" w:rsidRPr="002A4B5A" w:rsidRDefault="002A4B5A" w:rsidP="002A4B5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Mitigation: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Designing solutions (levees, earthquake-resistant buildings) to reduce impact on humans.</w:t>
      </w:r>
    </w:p>
    <w:p w:rsidR="002A4B5A" w:rsidRPr="002A4B5A" w:rsidRDefault="002A4B5A" w:rsidP="002A4B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NJSLS-S / NGSS:</w:t>
      </w:r>
    </w:p>
    <w:p w:rsidR="002A4B5A" w:rsidRPr="002A4B5A" w:rsidRDefault="002A4B5A" w:rsidP="002A4B5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B5A">
        <w:rPr>
          <w:rFonts w:ascii="Times New Roman" w:eastAsia="Times New Roman" w:hAnsi="Times New Roman" w:cs="Times New Roman"/>
          <w:b/>
          <w:bCs/>
          <w:sz w:val="24"/>
          <w:szCs w:val="24"/>
        </w:rPr>
        <w:t>4-ESS3-2:</w:t>
      </w:r>
      <w:r w:rsidRPr="002A4B5A">
        <w:rPr>
          <w:rFonts w:ascii="Times New Roman" w:eastAsia="Times New Roman" w:hAnsi="Times New Roman" w:cs="Times New Roman"/>
          <w:sz w:val="24"/>
          <w:szCs w:val="24"/>
        </w:rPr>
        <w:t xml:space="preserve"> Generate and compare multiple solutions to reduce the impacts of natural Earth processes on humans.</w:t>
      </w:r>
    </w:p>
    <w:sectPr w:rsidR="002A4B5A" w:rsidRPr="002A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E7E"/>
    <w:multiLevelType w:val="multilevel"/>
    <w:tmpl w:val="685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D7BE1"/>
    <w:multiLevelType w:val="multilevel"/>
    <w:tmpl w:val="828A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831"/>
    <w:multiLevelType w:val="multilevel"/>
    <w:tmpl w:val="5F64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907B9"/>
    <w:multiLevelType w:val="multilevel"/>
    <w:tmpl w:val="0A9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06D39"/>
    <w:multiLevelType w:val="multilevel"/>
    <w:tmpl w:val="DB9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C754B"/>
    <w:multiLevelType w:val="multilevel"/>
    <w:tmpl w:val="282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22A33"/>
    <w:multiLevelType w:val="multilevel"/>
    <w:tmpl w:val="3C3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71907"/>
    <w:multiLevelType w:val="multilevel"/>
    <w:tmpl w:val="934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8693A"/>
    <w:multiLevelType w:val="multilevel"/>
    <w:tmpl w:val="3EBC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25903"/>
    <w:multiLevelType w:val="multilevel"/>
    <w:tmpl w:val="2B90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549A3"/>
    <w:multiLevelType w:val="multilevel"/>
    <w:tmpl w:val="6E8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94E1C"/>
    <w:multiLevelType w:val="multilevel"/>
    <w:tmpl w:val="799C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E5B66"/>
    <w:multiLevelType w:val="multilevel"/>
    <w:tmpl w:val="68CC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5A"/>
    <w:rsid w:val="002A4B5A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0E9E"/>
  <w15:chartTrackingRefBased/>
  <w15:docId w15:val="{75060CBA-3F7B-46AC-9BE7-ADB3EE93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4B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4B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A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2A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4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2025-11-18T14:37:00Z</dcterms:created>
  <dcterms:modified xsi:type="dcterms:W3CDTF">2025-11-18T14:41:00Z</dcterms:modified>
</cp:coreProperties>
</file>