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D2" w:rsidRPr="00EA50D2" w:rsidRDefault="00EA50D2" w:rsidP="00EA50D2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</w:pPr>
      <w:r w:rsidRPr="00EA50D2">
        <w:rPr>
          <w:rFonts w:ascii="Times New Roman" w:eastAsia="Times New Roman" w:hAnsi="Times New Roman" w:cs="Times New Roman"/>
          <w:b/>
          <w:bCs/>
          <w:color w:val="1F1F1F"/>
          <w:sz w:val="44"/>
          <w:szCs w:val="44"/>
        </w:rPr>
        <w:t>Grade 1 Health Scope &amp; Sequence (September - June)</w:t>
      </w:r>
    </w:p>
    <w:p w:rsidR="00EA50D2" w:rsidRPr="00EA50D2" w:rsidRDefault="00EA50D2" w:rsidP="00EA50D2">
      <w:pPr>
        <w:spacing w:before="100" w:beforeAutospacing="1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EA50D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Year-Long Focus: Applying Hea</w:t>
      </w:r>
      <w:bookmarkStart w:id="0" w:name="_GoBack"/>
      <w:bookmarkEnd w:id="0"/>
      <w:r w:rsidRPr="00EA50D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lthy Practices</w:t>
      </w:r>
    </w:p>
    <w:p w:rsidR="00EA50D2" w:rsidRPr="00EA50D2" w:rsidRDefault="00EA50D2" w:rsidP="00EA50D2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EA50D2">
        <w:rPr>
          <w:rFonts w:ascii="Times New Roman" w:eastAsia="Times New Roman" w:hAnsi="Times New Roman" w:cs="Times New Roman"/>
          <w:color w:val="1F1F1F"/>
          <w:sz w:val="24"/>
          <w:szCs w:val="24"/>
        </w:rPr>
        <w:t>The year emphasizes applying learned habits, communicating needs, and building positive relationships.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907"/>
        <w:gridCol w:w="3299"/>
        <w:gridCol w:w="2596"/>
      </w:tblGrid>
      <w:tr w:rsidR="00EA50D2" w:rsidRPr="00EA50D2" w:rsidTr="00EA50D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Major Unit 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Key Concepts &amp; 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Relevant NJSLS-CHPE (K-2 Performance Expectations)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Health &amp; Habits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Daily Hygiene: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proper handwashing, coughing etiquette, and tooth brushing.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Activity &amp; Wellness: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how physical activity helps the body stay healthy (e.g., strong bones, fast heart).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Identifying Well: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what being "well" means and identifying simple self-care practices.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2.1.2.PGD.2: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Develop an awareness of healthy habits.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2.1.2.PGD.1 &amp; 3: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Explore how activity helps the body; Explain what being “well” means.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Safety &amp; Rules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Home/School Safety: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Discussing and demonstrating safe choices indoors and outdoors (e.g., equipment </w:t>
            </w:r>
            <w:proofErr w:type="gramStart"/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use</w:t>
            </w:r>
            <w:proofErr w:type="gramEnd"/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wearing bike helmets, water safety).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Trusted Adults: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and knowing when to seek help from trusted adults in the family, school, and community.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2.3.2.PS.2: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 healthy and safe choices both indoors and outdoors.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2.3.2.PS.8: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 trusted adults.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Emotional Health &amp; Self-Management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Recognizing Feelings: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a wider range of emotions in self and others (happy, sad, frustrated).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Coping Skills: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strategies for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self-control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managing emotions (e.g., taking a deep breath, asking for help).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Empathy: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Discussing how actions can affect others' feelings.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2.1.2.EH.3 &amp; 4: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self-control and strategies for managing emotions.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Practice: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Attending to personal 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health, emotional, social, and physical well-being.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December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Nutrition &amp; Healthy Eating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Food Groups &amp; Choices: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different food groups and explaining </w:t>
            </w:r>
            <w:r w:rsidRPr="00EA50D2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</w:rPr>
              <w:t>why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some foods are healthier than others.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Eating Habits: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Differentiating between healthy and unhealthy eating habits.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Hygienic Food Handling: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Understanding the importance of washing hands before eating and washing produce.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2.2.2.N.2 &amp; N.3: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why some foods are healthier and differentiate eating habits.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</w:t>
            </w:r>
            <w:proofErr w:type="gramStart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2.HCDM</w:t>
            </w:r>
            <w:proofErr w:type="gramEnd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.2: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health-enhancing behaviors (e.g., handle food hygienically).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Social Health &amp; Relationships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Healthy Relationships: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Discussing factors that contribute to healthy relationships within a family and with peers.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Communication: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Practicing clear, positive communication (verbal and nonverbal) to express thoughts and ideas.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Character: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that good character is reflected in actions (e.g., respect, responsibility).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2.1.2.SSH.4: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Determine the factors that contribute to healthy relationships within a family.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Practice: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Communicating clearly and effectively.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Conflict &amp; Problem Solving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Conflict Resolution: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conflicts and demonstrating ways to resolve them constructively (e.g., sharing, 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compromising).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Seeking Help: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who, when, and where to seek help for oneself or others when conflict or an issue arises.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Practice: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Resolving conflict.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Practice: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Building and maintaining healthy relationships.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March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Illness &amp; Medicine Safety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Germs &amp; Prevention: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common ways illness spreads (germs) and reinforcing preventative behaviors.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Medicine Safety: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that only a trusted adult can give medicine and the importance of never taking medicine alone.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Community Health: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people (e.g., doctors, nurses) who help keep the community healthy.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</w:t>
            </w:r>
            <w:proofErr w:type="gramStart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2.HCDM</w:t>
            </w:r>
            <w:proofErr w:type="gramEnd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.3: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 how to use medicine safely.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2.3.</w:t>
            </w:r>
            <w:proofErr w:type="gramStart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2.HCDM</w:t>
            </w:r>
            <w:proofErr w:type="gramEnd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.2: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Demonstrate personal hygiene.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Body Boundaries &amp; Identity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Self-Expression: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Discussing how individuals make their own choices about how to express themselves (e.g., interests, clothes).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Gender Expression: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Beginning discussions on the range of ways people express their gender and how stereotypes may limit behavior.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Boundaries: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Reinforcing the concept of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bodily autonomy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and the right to say "no" to unwanted touch.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2.1.2.SSH.1 &amp; 2: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Discuss choices about self-expression and the range of ways people express their gender.</w:t>
            </w:r>
          </w:p>
        </w:tc>
      </w:tr>
      <w:tr w:rsidR="00EA50D2" w:rsidRPr="00EA50D2" w:rsidTr="00EA50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May/June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Lifelong Wellness &amp; Goal Setting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Healthy Goals: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Setting and sharing a simple, realistic personal health goal (e.g., eat two vegetables a day, get nine hours of sleep).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Review: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Reviewing all safety and health habits learned throughout the year.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Resources: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where to find reliable health information or services (e.g., pediatrician, school nurse).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50D2" w:rsidRPr="00EA50D2" w:rsidRDefault="00EA50D2" w:rsidP="00E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Practice: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Setting goals. </w:t>
            </w:r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2.1.</w:t>
            </w:r>
            <w:proofErr w:type="gramStart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2.CHSS</w:t>
            </w:r>
            <w:proofErr w:type="gramEnd"/>
            <w:r w:rsidRPr="00EA50D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.1:</w:t>
            </w:r>
            <w:r w:rsidRPr="00EA50D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 community professionals.</w:t>
            </w:r>
          </w:p>
        </w:tc>
      </w:tr>
    </w:tbl>
    <w:p w:rsidR="005B0963" w:rsidRDefault="005B0963" w:rsidP="00EA50D2">
      <w:pPr>
        <w:spacing w:before="100" w:beforeAutospacing="1" w:after="0" w:line="240" w:lineRule="auto"/>
      </w:pPr>
    </w:p>
    <w:sectPr w:rsidR="005B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D2"/>
    <w:rsid w:val="005B0963"/>
    <w:rsid w:val="00E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A01C0-FD52-41DA-96DB-917310C5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5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0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50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2025-12-01T19:46:00Z</dcterms:created>
  <dcterms:modified xsi:type="dcterms:W3CDTF">2025-12-01T19:48:00Z</dcterms:modified>
</cp:coreProperties>
</file>