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b1c1d"/>
        </w:rPr>
      </w:pPr>
      <w:r w:rsidDel="00000000" w:rsidR="00000000" w:rsidRPr="00000000">
        <w:rPr>
          <w:rFonts w:ascii="Google Sans" w:cs="Google Sans" w:eastAsia="Google Sans" w:hAnsi="Google Sans"/>
          <w:color w:val="1b1c1d"/>
          <w:rtl w:val="0"/>
        </w:rPr>
        <w:t xml:space="preserve">2nd Grade ELA Scope and Sequence: NJSLS (September - June)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 Text" w:cs="Google Sans Text" w:eastAsia="Google Sans Text" w:hAnsi="Google Sans Text"/>
          <w:color w:val="1b1c1d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rtl w:val="0"/>
        </w:rPr>
        <w:t xml:space="preserve">This document outlines a scope and sequence for 2nd Grade English Language Arts, aligned with the New Jersey Student Learning Standards (NJSLS). This guide is structured month-by-month and organized by the core ELA strands. Skills are introduced and then spiraled throughout the year to build mastery.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September: Building a Community of Readers &amp; Writers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Community, Friendship, Being a Good Citizen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Establishing routines. Reviewing 1st-grade skills. Introducing 2nd-grade reading comprehension.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RL.2.1, RI.2.1: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who, what, where, when, why,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and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how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questions to demonstrate understanding of key details.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Begin to describe how characters in a story respond to major events and challenges.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main topic of a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1st-grade phonics (CVC, Blends, Digraphs, CVCe). Introduce and practice common vowel teams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ee, ea, ai, ay, oa, ow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with purpose and understanding.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Begin narrative writing. Focus on recounting a single, well-elaborated event, including details and temporal words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first, next, then, finally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sentence conventions: capitalize the first word and proper nouns, use end punctuation (., ?, !).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collaborative conversations, building on others' ideas and taking turns.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L.2.1.a: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collective 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group, class, team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L.2.2.c: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apostrophes to form contractions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can't, don't, it's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1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October: Recounting Stories &amp; Finding the Main Idea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Fall, Folktales &amp; Fables, Fire Safety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Identifying the central message/moral. Decoding two-syllable words.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Recount stories, including fables and folktales from diverse cultures, and determine their central message, lesson, or moral.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main topic of a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multi-paragraph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text.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Know and use text features (e.g., captions, bold print, subheadings, glossaries) to locate information.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Decode two-syllable words with long vowels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robot, tiny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 Introduce r-controlled vowels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ar, or, er, ir, ur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Spell words with short vowels, blends, and digraphs.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opinion writing. Introduce the topic, state an opinion, and supply reasons to support the opinion.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Link sentences with common conjunctions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and, but, or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Recount or describe key ideas or details from a text read aloud or information presented orally.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L.2.1.b: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Form and use frequently occurring irregular plural 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feet, children, teeth, mice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L.2.2.c: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apostrophes to form possessives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the girl's book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3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November: Character Response &amp; Informative Writing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Gratitude, Family, History (Veterans Day, Thanksgiving)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Analyzing character. Introducing informative writing.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how characters in a story respond to major events and challenges.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the overall structure of a story (beginning, middle, end).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the connection between a series of historical events, scientific ideas, or steps in a technical procedure.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other vowel teams and diphthongs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ou, ow, oi, oy, au, aw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(L.RF.2.4.B):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orally with accuracy, appropriate rate, and expression.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informative/explanatory writing. Introduce a topic, use facts and definitions to develop points, and provide a concluding statement.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Recall information from experiences or gather information from provided sources to answer a question.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Ask and answer questions about what a speaker says in order to clarify comprehension or gather more information.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L.2.1.d: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Form and use the past tense of frequently occurring irregular verbs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sat, hid, told, went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4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December: Point of View &amp; Text Features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Celebrations, Winter, Traditions Around the World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Understanding different perspectives. Using text features to find information.</w:t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Acknowledge differences in the points of view of characters, including by speaking in a different voice for each character when reading dialogue aloud.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text features (e.g., indexes, electronic menus, icons) to locate information efficiently.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main purpose of a text (to explain, describe, or answer).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vowel patterns. Introduce words with common prefixes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un-, re-, pre-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Spell words with vowel teams and contractions.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narratives recounting a sequence of events. Include details to describe actions, thoughts, and feelings.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With guidance, focus on a topic and strengthen writing by revising and editing.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Tell a story or recount an experience with appropriate facts and relevant, descriptive details, speaking audibly in coherent sentences.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L.2.1.c: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reflexive pronouns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myself, ourselves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L.2.2.d: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adjectives (describing words).</w:t>
            </w:r>
          </w:p>
        </w:tc>
      </w:tr>
    </w:tbl>
    <w:p w:rsidR="00000000" w:rsidDel="00000000" w:rsidP="00000000" w:rsidRDefault="00000000" w:rsidRPr="00000000" w14:paraId="0000006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January: Comparing Texts &amp; Research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Biographies (MLK Day), Winter Animals, Goals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Comparing and contrasting two texts on the same topic or theme.</w:t>
      </w:r>
    </w:p>
    <w:tbl>
      <w:tblPr>
        <w:tblStyle w:val="Table5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Compare and contrast two or more versions of the same story (e.g., Cinderella stories) by different authors or from different cultures.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Compare and contrast the most important points presented by two texts on the same topic.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Introduce words with common suffixes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-ful, -less, -ly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(L.RF.2.4.C):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context to confirm or self-correct word recognition and understanding, rereading as necessary.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shared research and writing projects (e.g., read a number of books on a single topic to produce a report; record science observations).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Continue informative writing, grouping related information together.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Follow agreed-upon rules for discussions and build on others' talk.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L.2.2.e: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adverbs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slowly, quickly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L.2.3.a: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Link sentences into a simple, cohesive paragraph with a main idea.</w:t>
            </w:r>
          </w:p>
        </w:tc>
      </w:tr>
    </w:tbl>
    <w:p w:rsidR="00000000" w:rsidDel="00000000" w:rsidP="00000000" w:rsidRDefault="00000000" w:rsidRPr="00000000" w14:paraId="0000007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February: Author's Purpose &amp; Opinion Writing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Friendship, Dental Health, Black History Month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Strengthening opinion writing with clear reasons.</w:t>
      </w:r>
    </w:p>
    <w:tbl>
      <w:tblPr>
        <w:tblStyle w:val="Table6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Identify the main purpose of a text, including what the author wants to answer, explain, or describe.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RI.2.8: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how reasons support specific points the author makes in a text.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how words and phrases (e.g., regular beats, alliteration, rhymes) supply rhythm and meaning in a story or poem.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Decode words with inconsistent but common spelling-sound correspondences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knight, write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Spell words with common prefixes, suffixes, and homophones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to, too, two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Strengthen opinion pieces by using linking words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because, also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 to connect opinions and reasons. Provide a concluding statement.</w:t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Strengthen writing through peer and adult revising and editing.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Create audio recordings of stories or poems; add drawings or other visual displays to stories or recounts of experiences.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Determine the meaning of unknown words by using context clues, root words, and glossaries.</w:t>
            </w:r>
          </w:p>
        </w:tc>
      </w:tr>
    </w:tbl>
    <w:p w:rsidR="00000000" w:rsidDel="00000000" w:rsidP="00000000" w:rsidRDefault="00000000" w:rsidRPr="00000000" w14:paraId="0000009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March: Integrating Information &amp; Text Structure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Spring, Weather, Life Cycles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Using illustrations and text to understand. Decoding multi-syllable words.</w:t>
      </w:r>
    </w:p>
    <w:tbl>
      <w:tblPr>
        <w:tblStyle w:val="Table7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RL.2.7, RI.2.7: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information gained from the illustrations and the words in a text to demonstrate understanding of its characters, setting, plot, or key ideas.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the connection between steps in a scientific process (e.g., life cycles).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and comprehend informational texts, including science and technical texts.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 (L.RF.2.3):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Practice decoding multi-syllable words.</w:t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L.RF.2.3.E: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Recognize and read grade-appropriate irregularly spelled words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friend, other, would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(L.RF.2.4.B):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with appropriate rate and expression.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complete informative "research" report (from W.2.7) with an introduction, facts, and a conclusion.</w:t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With guidance, use a variety of digital tools to produce and publish writing.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Produce complete sentences when appropriate to task and situation to provide requested detail or clarification.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L.2.1.f: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Produce, expand, and rearrange complete simple and compound sentences (e.g.,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iCs w:val="1"/>
                <w:color w:val="1b1c1d"/>
                <w:shd w:fill="auto" w:val="clear"/>
                <w:rtl w:val="0"/>
              </w:rPr>
              <w:t xml:space="preserve">The boy watched the movie; The movie was watched by the boy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A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April: Poetry &amp; Figurative Language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Poetry Month, Earth Day, Taking Care of Our World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Appreciating rhythm and meaning in poetry. Using descriptive language.</w:t>
      </w:r>
    </w:p>
    <w:tbl>
      <w:tblPr>
        <w:tblStyle w:val="Table8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Describe how words and phrases (e.g., regular beats, alliteration, rhymes, repeated lines) supply rhythm and meaning in a story, poem, or song.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and comprehend literature, including poetry, at grade level.</w:t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Determine the meaning of words and phrases in a science or technical text.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Phonics: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phonics patterns, prefixes, and suffixes.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L.WF.2.2: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Spell words with more complex patterns and irregular words.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(L.RF.2.4.B):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Focus on reading poetry with expression.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Poetry: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simple poems (acrostic, shape, haiku).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narrative with a clear beginning, middle, and end, using descriptive details, thoughts, and feelings.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Recite or present poems with appropriate expression.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L.2.5: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Demonstrate understanding of figurative language, word relationships, and nuances in word meanings (e.g., identify real-life connections, distinguish shades of meaning).</w:t>
            </w:r>
          </w:p>
        </w:tc>
      </w:tr>
    </w:tbl>
    <w:p w:rsidR="00000000" w:rsidDel="00000000" w:rsidP="00000000" w:rsidRDefault="00000000" w:rsidRPr="00000000" w14:paraId="000000C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May: Synthesizing &amp; Applying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Folktales, Community, Insects/Plants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Integrating all skills in culminating projects.</w:t>
      </w:r>
    </w:p>
    <w:tbl>
      <w:tblPr>
        <w:tblStyle w:val="Table9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RL.2.9 &amp; RI.2.9: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comparing and contrasting two texts.</w:t>
            </w:r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Revisit all key standards (RL/RI 2.1, 2.2, 2.3) through final read-alouds and discussions.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RI.2.10: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Independently read and comprehend grade-level informational texts.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grade-level text with accuracy, rate, and expression, and use context to self-correct.</w:t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Final review of all 2nd-grade phonics and word analysis skills.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W.2.1, W.2.2, W.2.3: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final piece in a chosen genre (opinion, informative, or narrative), demonstrating mastery of the writing process (planning, drafting, revising, editing).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SL.2.4: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Present final writing projects to the class, speaking clearly and audibly.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Review: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Review all 2nd-grade conventions (L.2.1, L.2.2), including capitalization, punctuation, spelling, and grammar (nouns, verbs, adjectives, adverbs).</w:t>
            </w:r>
          </w:p>
        </w:tc>
      </w:tr>
    </w:tbl>
    <w:p w:rsidR="00000000" w:rsidDel="00000000" w:rsidP="00000000" w:rsidRDefault="00000000" w:rsidRPr="00000000" w14:paraId="000000D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bCs w:val="1"/>
          <w:i w:val="0"/>
          <w:iCs w:val="0"/>
          <w:color w:val="1b1c1d"/>
          <w:sz w:val="28"/>
          <w:szCs w:val="28"/>
          <w:rtl w:val="0"/>
        </w:rPr>
        <w:t xml:space="preserve">June: Celebrating Growth &amp; Looking Ahead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Theme: Summer, Friendship, Looking Ahead to 3rd Grade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Focus: Reflecting on learning and applying skills independently.</w:t>
      </w:r>
    </w:p>
    <w:tbl>
      <w:tblPr>
        <w:tblStyle w:val="Table10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ELA Strand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Focus Standards &amp; Skills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Reading (Literature &amp; Info. Text)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RL.2.10 &amp; RI.2.10: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Actively engage in group and independent reading activities with purpose and understanding.</w:t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Reader's Choice: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Apply comprehension skills (asking questions, main idea, character) to self-selected texts.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Foundational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Fluency (L.RF.2.4):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Read and reread familiar texts to build fluency for summer reading.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Writing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W.2.3: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 reflective narrative (e.g., "My Favorite 2nd Grade Memory," "My Summer Plans").</w:t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W.2.1: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Write an opinion piece (e.g., "The Best Book I Read This Year").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Speaking &amp;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SL.2.1: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Participate in reflective conversations about the school year and learning.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color w:val="1b1c1d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bCs w:val="1"/>
                <w:color w:val="1b1c1d"/>
                <w:shd w:fill="auto" w:val="clear"/>
                <w:rtl w:val="0"/>
              </w:rPr>
              <w:t xml:space="preserve">L.2.6: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color w:val="1b1c1d"/>
                <w:shd w:fill="auto" w:val="clear"/>
                <w:rtl w:val="0"/>
              </w:rPr>
              <w:t xml:space="preserve"> Use words and phrases acquired through conversations, reading, and responding to texts, including using adjectives and adverbs to add detail.</w:t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oogle Sans Text" w:cs="Google Sans Text" w:eastAsia="Google Sans Text" w:hAnsi="Google Sans Text"/>
          <w:color w:val="1b1c1d"/>
          <w:shd w:fill="auto" w:val="clear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oogle Sans Tex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GoogleSansText-regular.ttf"/><Relationship Id="rId6" Type="http://schemas.openxmlformats.org/officeDocument/2006/relationships/font" Target="fonts/GoogleSansText-bold.ttf"/><Relationship Id="rId7" Type="http://schemas.openxmlformats.org/officeDocument/2006/relationships/font" Target="fonts/GoogleSansText-italic.ttf"/><Relationship Id="rId8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