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Health Grade 8 Unit 1: Sexual Health and Consequence</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6 Weeks</w:t>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bookmarkStart w:colFirst="0" w:colLast="0" w:name="_ha7ezjqo52a9" w:id="0"/>
            <w:bookmarkEnd w:id="0"/>
            <w:r w:rsidDel="00000000" w:rsidR="00000000" w:rsidRPr="00000000">
              <w:rPr>
                <w:b w:val="1"/>
                <w:u w:val="single"/>
                <w:rtl w:val="0"/>
              </w:rPr>
              <w:t xml:space="preserve">Rationale and Transfer Goals </w:t>
            </w:r>
            <w:r w:rsidDel="00000000" w:rsidR="00000000" w:rsidRPr="00000000">
              <w:rPr>
                <w:rtl w:val="0"/>
              </w:rPr>
              <w:t xml:space="preserve">: Growth, Development, and Family Life will cover different topics with one of the objectives </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know they are faced with decisions everyday. Some are simple like what to wear and whom they are going to sit with at lunch. Some are more risky using the crosswalk, hanging out with a group that does not make good decisions. If students are able to apply the decision making process and apply their values they will be able to make decisions that promote health.  When we make decisions that do not promote health we are at risk of participating in risky behaviors such as sexual intercourse. The consequences of such behaviors could lead to not reaching future goals or permanent health issues. When promoting abstinence we try to encourage positive long and short term goals and long term health benefits: mentally, physically, and socially.</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What are the most essential conclusions that students should be guided towards throughout this unit?</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4">
            <w:pPr>
              <w:spacing w:line="276" w:lineRule="auto"/>
              <w:ind w:left="0" w:firstLine="0"/>
              <w:rPr/>
            </w:pPr>
            <w:r w:rsidDel="00000000" w:rsidR="00000000" w:rsidRPr="00000000">
              <w:rPr>
                <w:rtl w:val="0"/>
              </w:rPr>
              <w:t xml:space="preserve">I</w:t>
            </w:r>
            <w:r w:rsidDel="00000000" w:rsidR="00000000" w:rsidRPr="00000000">
              <w:rPr>
                <w:rtl w:val="0"/>
              </w:rPr>
              <w:t xml:space="preserve">ndividual actions, genetics, and family history can play a role in an individual’s personal health. </w:t>
            </w:r>
          </w:p>
          <w:p w:rsidR="00000000" w:rsidDel="00000000" w:rsidP="00000000" w:rsidRDefault="00000000" w:rsidRPr="00000000" w14:paraId="00000055">
            <w:pPr>
              <w:ind w:left="0" w:firstLine="0"/>
              <w:rPr/>
            </w:pPr>
            <w:r w:rsidDel="00000000" w:rsidR="00000000" w:rsidRPr="00000000">
              <w:rPr>
                <w:rtl w:val="0"/>
              </w:rPr>
            </w:r>
          </w:p>
          <w:p w:rsidR="00000000" w:rsidDel="00000000" w:rsidP="00000000" w:rsidRDefault="00000000" w:rsidRPr="00000000" w14:paraId="00000056">
            <w:pPr>
              <w:ind w:left="0" w:firstLine="0"/>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7">
            <w:pPr>
              <w:ind w:left="0" w:firstLine="0"/>
              <w:rPr/>
            </w:pPr>
            <w:r w:rsidDel="00000000" w:rsidR="00000000" w:rsidRPr="00000000">
              <w:rPr>
                <w:rtl w:val="0"/>
              </w:rPr>
            </w:r>
          </w:p>
          <w:p w:rsidR="00000000" w:rsidDel="00000000" w:rsidP="00000000" w:rsidRDefault="00000000" w:rsidRPr="00000000" w14:paraId="00000058">
            <w:pPr>
              <w:ind w:left="0" w:firstLine="0"/>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9">
            <w:pPr>
              <w:ind w:left="0" w:firstLine="0"/>
              <w:rPr/>
            </w:pPr>
            <w:r w:rsidDel="00000000" w:rsidR="00000000" w:rsidRPr="00000000">
              <w:rPr>
                <w:rtl w:val="0"/>
              </w:rPr>
            </w:r>
          </w:p>
          <w:p w:rsidR="00000000" w:rsidDel="00000000" w:rsidP="00000000" w:rsidRDefault="00000000" w:rsidRPr="00000000" w14:paraId="0000005A">
            <w:pPr>
              <w:ind w:left="0" w:firstLine="0"/>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D">
            <w:pPr>
              <w:ind w:left="0" w:firstLine="0"/>
              <w:rPr/>
            </w:pPr>
            <w:r w:rsidDel="00000000" w:rsidR="00000000" w:rsidRPr="00000000">
              <w:rPr>
                <w:rtl w:val="0"/>
              </w:rPr>
            </w:r>
          </w:p>
          <w:p w:rsidR="00000000" w:rsidDel="00000000" w:rsidP="00000000" w:rsidRDefault="00000000" w:rsidRPr="00000000" w14:paraId="0000005E">
            <w:pPr>
              <w:ind w:left="0" w:firstLine="0"/>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61">
            <w:pPr>
              <w:ind w:left="0" w:firstLine="0"/>
              <w:rPr/>
            </w:pPr>
            <w:r w:rsidDel="00000000" w:rsidR="00000000" w:rsidRPr="00000000">
              <w:rPr>
                <w:rtl w:val="0"/>
              </w:rPr>
            </w:r>
          </w:p>
          <w:p w:rsidR="00000000" w:rsidDel="00000000" w:rsidP="00000000" w:rsidRDefault="00000000" w:rsidRPr="00000000" w14:paraId="00000062">
            <w:pPr>
              <w:ind w:left="0" w:firstLine="0"/>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63">
            <w:pPr>
              <w:ind w:left="0" w:firstLine="0"/>
              <w:rPr/>
            </w:pPr>
            <w:r w:rsidDel="00000000" w:rsidR="00000000" w:rsidRPr="00000000">
              <w:rPr>
                <w:rtl w:val="0"/>
              </w:rPr>
            </w:r>
          </w:p>
          <w:p w:rsidR="00000000" w:rsidDel="00000000" w:rsidP="00000000" w:rsidRDefault="00000000" w:rsidRPr="00000000" w14:paraId="00000064">
            <w:pPr>
              <w:ind w:left="0" w:firstLine="0"/>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65">
            <w:pPr>
              <w:ind w:left="0" w:firstLine="0"/>
              <w:rPr/>
            </w:pPr>
            <w:r w:rsidDel="00000000" w:rsidR="00000000" w:rsidRPr="00000000">
              <w:rPr>
                <w:rtl w:val="0"/>
              </w:rPr>
            </w:r>
          </w:p>
          <w:p w:rsidR="00000000" w:rsidDel="00000000" w:rsidP="00000000" w:rsidRDefault="00000000" w:rsidRPr="00000000" w14:paraId="00000066">
            <w:pPr>
              <w:ind w:left="0" w:firstLine="0"/>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67">
            <w:pPr>
              <w:ind w:left="0" w:firstLine="0"/>
              <w:rPr/>
            </w:pPr>
            <w:r w:rsidDel="00000000" w:rsidR="00000000" w:rsidRPr="00000000">
              <w:rPr>
                <w:rtl w:val="0"/>
              </w:rPr>
            </w:r>
          </w:p>
          <w:p w:rsidR="00000000" w:rsidDel="00000000" w:rsidP="00000000" w:rsidRDefault="00000000" w:rsidRPr="00000000" w14:paraId="00000068">
            <w:pPr>
              <w:ind w:left="0" w:firstLine="0"/>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69">
            <w:pPr>
              <w:ind w:left="0" w:firstLine="0"/>
              <w:rPr/>
            </w:pPr>
            <w:r w:rsidDel="00000000" w:rsidR="00000000" w:rsidRPr="00000000">
              <w:rPr>
                <w:rtl w:val="0"/>
              </w:rPr>
            </w:r>
          </w:p>
          <w:p w:rsidR="00000000" w:rsidDel="00000000" w:rsidP="00000000" w:rsidRDefault="00000000" w:rsidRPr="00000000" w14:paraId="0000006A">
            <w:pPr>
              <w:ind w:left="0" w:firstLine="0"/>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6B">
            <w:pPr>
              <w:ind w:left="0" w:firstLine="0"/>
              <w:rPr/>
            </w:pPr>
            <w:r w:rsidDel="00000000" w:rsidR="00000000" w:rsidRPr="00000000">
              <w:rPr>
                <w:rtl w:val="0"/>
              </w:rPr>
            </w:r>
          </w:p>
          <w:p w:rsidR="00000000" w:rsidDel="00000000" w:rsidP="00000000" w:rsidRDefault="00000000" w:rsidRPr="00000000" w14:paraId="0000006C">
            <w:pPr>
              <w:ind w:left="0" w:firstLine="0"/>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6D">
            <w:pPr>
              <w:ind w:left="0" w:firstLine="0"/>
              <w:rPr/>
            </w:pPr>
            <w:r w:rsidDel="00000000" w:rsidR="00000000" w:rsidRPr="00000000">
              <w:rPr>
                <w:rtl w:val="0"/>
              </w:rPr>
            </w:r>
          </w:p>
          <w:p w:rsidR="00000000" w:rsidDel="00000000" w:rsidP="00000000" w:rsidRDefault="00000000" w:rsidRPr="00000000" w14:paraId="0000006E">
            <w:pPr>
              <w:ind w:left="0" w:firstLine="0"/>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F">
            <w:pPr>
              <w:ind w:left="0" w:firstLine="0"/>
              <w:rPr/>
            </w:pPr>
            <w:r w:rsidDel="00000000" w:rsidR="00000000" w:rsidRPr="00000000">
              <w:rPr>
                <w:rtl w:val="0"/>
              </w:rPr>
            </w:r>
          </w:p>
          <w:p w:rsidR="00000000" w:rsidDel="00000000" w:rsidP="00000000" w:rsidRDefault="00000000" w:rsidRPr="00000000" w14:paraId="00000070">
            <w:pPr>
              <w:ind w:left="0" w:firstLine="0"/>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71">
            <w:pPr>
              <w:ind w:left="0" w:firstLine="0"/>
              <w:rPr/>
            </w:pPr>
            <w:r w:rsidDel="00000000" w:rsidR="00000000" w:rsidRPr="00000000">
              <w:rPr>
                <w:rtl w:val="0"/>
              </w:rPr>
            </w:r>
          </w:p>
          <w:p w:rsidR="00000000" w:rsidDel="00000000" w:rsidP="00000000" w:rsidRDefault="00000000" w:rsidRPr="00000000" w14:paraId="00000072">
            <w:pPr>
              <w:ind w:left="0" w:firstLine="0"/>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73">
            <w:pPr>
              <w:ind w:left="0" w:firstLine="0"/>
              <w:rPr/>
            </w:pPr>
            <w:r w:rsidDel="00000000" w:rsidR="00000000" w:rsidRPr="00000000">
              <w:rPr>
                <w:rtl w:val="0"/>
              </w:rPr>
            </w:r>
          </w:p>
          <w:p w:rsidR="00000000" w:rsidDel="00000000" w:rsidP="00000000" w:rsidRDefault="00000000" w:rsidRPr="00000000" w14:paraId="00000074">
            <w:pPr>
              <w:ind w:left="0" w:firstLine="0"/>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75">
            <w:pPr>
              <w:ind w:left="0" w:firstLine="0"/>
              <w:rPr/>
            </w:pPr>
            <w:r w:rsidDel="00000000" w:rsidR="00000000" w:rsidRPr="00000000">
              <w:rPr>
                <w:rtl w:val="0"/>
              </w:rPr>
            </w:r>
          </w:p>
          <w:p w:rsidR="00000000" w:rsidDel="00000000" w:rsidP="00000000" w:rsidRDefault="00000000" w:rsidRPr="00000000" w14:paraId="00000076">
            <w:pPr>
              <w:ind w:left="0" w:firstLine="0"/>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77">
            <w:pPr>
              <w:ind w:left="0" w:firstLine="0"/>
              <w:rPr/>
            </w:pPr>
            <w:r w:rsidDel="00000000" w:rsidR="00000000" w:rsidRPr="00000000">
              <w:rPr>
                <w:rtl w:val="0"/>
              </w:rPr>
            </w:r>
          </w:p>
          <w:p w:rsidR="00000000" w:rsidDel="00000000" w:rsidP="00000000" w:rsidRDefault="00000000" w:rsidRPr="00000000" w14:paraId="00000078">
            <w:pPr>
              <w:ind w:left="0" w:firstLine="0"/>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79">
            <w:pPr>
              <w:ind w:left="0" w:firstLine="0"/>
              <w:rPr/>
            </w:pPr>
            <w:r w:rsidDel="00000000" w:rsidR="00000000" w:rsidRPr="00000000">
              <w:rPr>
                <w:rtl w:val="0"/>
              </w:rPr>
            </w:r>
          </w:p>
          <w:p w:rsidR="00000000" w:rsidDel="00000000" w:rsidP="00000000" w:rsidRDefault="00000000" w:rsidRPr="00000000" w14:paraId="0000007A">
            <w:pPr>
              <w:ind w:left="0" w:firstLine="0"/>
              <w:rPr/>
            </w:pPr>
            <w:r w:rsidDel="00000000" w:rsidR="00000000" w:rsidRPr="00000000">
              <w:rPr>
                <w:rtl w:val="0"/>
              </w:rPr>
              <w:t xml:space="preserve">The use of alcohol and drugs can affect the social, emotional, and physical behaviors of individuals and their families. </w:t>
            </w: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is it important to make goals?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are your plans for reaching your long term goal?</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do values influence a person’s decision to practice sexual abstinence until marriage?</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is it important to be abstinent from sexual activity?</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is it important to know the parts of the reproductive system?</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are appropriate ways for teens to show affection?</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are some STD’s referred to as “silent” diseases?</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are some appropriate ways for teens to show affection?</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A1">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explain what decision making is and why it is important</w:t>
            </w:r>
            <w:r w:rsidDel="00000000" w:rsidR="00000000" w:rsidRPr="00000000">
              <w:rPr>
                <w:rtl w:val="0"/>
              </w:rPr>
            </w:r>
          </w:p>
          <w:p w:rsidR="00000000" w:rsidDel="00000000" w:rsidP="00000000" w:rsidRDefault="00000000" w:rsidRPr="00000000" w14:paraId="000000A2">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describe why values are important to decision making</w:t>
            </w:r>
          </w:p>
          <w:p w:rsidR="00000000" w:rsidDel="00000000" w:rsidP="00000000" w:rsidRDefault="00000000" w:rsidRPr="00000000" w14:paraId="000000A3">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demonstrate how to use the six step decision making process to make a healthful choice.</w:t>
            </w:r>
          </w:p>
          <w:p w:rsidR="00000000" w:rsidDel="00000000" w:rsidP="00000000" w:rsidRDefault="00000000" w:rsidRPr="00000000" w14:paraId="000000A4">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Understand abstinence will protect the three sides of their health triangle</w:t>
            </w:r>
          </w:p>
          <w:p w:rsidR="00000000" w:rsidDel="00000000" w:rsidP="00000000" w:rsidRDefault="00000000" w:rsidRPr="00000000" w14:paraId="000000A5">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Preventative care is important for the male/female reproduction system</w:t>
            </w:r>
          </w:p>
          <w:p w:rsidR="00000000" w:rsidDel="00000000" w:rsidP="00000000" w:rsidRDefault="00000000" w:rsidRPr="00000000" w14:paraId="000000A6">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  not all STD’s are curable</w:t>
            </w:r>
          </w:p>
          <w:p w:rsidR="00000000" w:rsidDel="00000000" w:rsidP="00000000" w:rsidRDefault="00000000" w:rsidRPr="00000000" w14:paraId="000000A7">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 STD’s can be prevented by saying no to high risk behavior</w:t>
            </w:r>
          </w:p>
          <w:p w:rsidR="00000000" w:rsidDel="00000000" w:rsidP="00000000" w:rsidRDefault="00000000" w:rsidRPr="00000000" w14:paraId="000000A8">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 Not all STD’s show visible symptoms</w:t>
            </w:r>
          </w:p>
          <w:p w:rsidR="00000000" w:rsidDel="00000000" w:rsidP="00000000" w:rsidRDefault="00000000" w:rsidRPr="00000000" w14:paraId="000000A9">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Pregnancy is just one visible consequence we see from sexual intercourse there are others we don't see</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Decision making</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Values</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Ethical</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Long term goal</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Short term goal</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Abstinence</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Sexually Transmitted Disease</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Chlamydia                           trichomoniasis</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Genital warts                    </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gonorrhea</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Herpes                               </w:t>
              <w:tab/>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syphilis                       </w:t>
              <w:tab/>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hepatitis B</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Pubic lice</w:t>
            </w:r>
          </w:p>
        </w:tc>
        <w:tc>
          <w:tcPr>
            <w:gridSpan w:val="2"/>
          </w:tcPr>
          <w:p w:rsidR="00000000" w:rsidDel="00000000" w:rsidP="00000000" w:rsidRDefault="00000000" w:rsidRPr="00000000" w14:paraId="000000B9">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apply the process of healthful decision making</w:t>
            </w:r>
          </w:p>
          <w:p w:rsidR="00000000" w:rsidDel="00000000" w:rsidP="00000000" w:rsidRDefault="00000000" w:rsidRPr="00000000" w14:paraId="000000BA">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Set short and long term goals</w:t>
            </w:r>
          </w:p>
          <w:p w:rsidR="00000000" w:rsidDel="00000000" w:rsidP="00000000" w:rsidRDefault="00000000" w:rsidRPr="00000000" w14:paraId="000000BB">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recognize positive and negative peer pressure</w:t>
            </w:r>
          </w:p>
          <w:p w:rsidR="00000000" w:rsidDel="00000000" w:rsidP="00000000" w:rsidRDefault="00000000" w:rsidRPr="00000000" w14:paraId="000000BC">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recognize core values</w:t>
            </w:r>
          </w:p>
          <w:p w:rsidR="00000000" w:rsidDel="00000000" w:rsidP="00000000" w:rsidRDefault="00000000" w:rsidRPr="00000000" w14:paraId="000000BD">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Identify parts of male/female genitalia and reproductive parts</w:t>
            </w:r>
          </w:p>
          <w:p w:rsidR="00000000" w:rsidDel="00000000" w:rsidP="00000000" w:rsidRDefault="00000000" w:rsidRPr="00000000" w14:paraId="000000BE">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name 3 sexually transmitted disease</w:t>
            </w:r>
          </w:p>
          <w:p w:rsidR="00000000" w:rsidDel="00000000" w:rsidP="00000000" w:rsidRDefault="00000000" w:rsidRPr="00000000" w14:paraId="000000BF">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Recognize physical signs of some STD’s</w:t>
            </w:r>
          </w:p>
          <w:p w:rsidR="00000000" w:rsidDel="00000000" w:rsidP="00000000" w:rsidRDefault="00000000" w:rsidRPr="00000000" w14:paraId="000000C0">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Describe three benefits of choosing abstinence </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ind w:left="400" w:firstLine="0"/>
              <w:rPr/>
            </w:pPr>
            <w:r w:rsidDel="00000000" w:rsidR="00000000" w:rsidRPr="00000000">
              <w:rPr>
                <w:rtl w:val="0"/>
              </w:rPr>
            </w:r>
          </w:p>
        </w:tc>
        <w:tc>
          <w:tcPr>
            <w:gridSpan w:val="2"/>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skits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Worksheets</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Discussion</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Notes</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Powerpoint</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Completion of writing assignments and written test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Completion of teacher created assessment  </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Successful completion of skill/content sheets</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Completion of Autobiography Project</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Notebook</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Participation</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jc w:val="center"/>
              <w:rPr>
                <w:color w:val="ffffff"/>
                <w:sz w:val="24"/>
                <w:szCs w:val="24"/>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Accessing Information</w:t>
            </w:r>
          </w:p>
          <w:p w:rsidR="00000000" w:rsidDel="00000000" w:rsidP="00000000" w:rsidRDefault="00000000" w:rsidRPr="00000000" w14:paraId="000000E4">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Researching STD’s</w:t>
            </w:r>
          </w:p>
          <w:p w:rsidR="00000000" w:rsidDel="00000000" w:rsidP="00000000" w:rsidRDefault="00000000" w:rsidRPr="00000000" w14:paraId="000000E5">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Researching ways to achieve long and short term goals</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Practicing Healthful Behaviors</w:t>
            </w:r>
          </w:p>
          <w:p w:rsidR="00000000" w:rsidDel="00000000" w:rsidP="00000000" w:rsidRDefault="00000000" w:rsidRPr="00000000" w14:paraId="000000E7">
            <w:pPr>
              <w:pageBreakBefore w:val="0"/>
              <w:numPr>
                <w:ilvl w:val="0"/>
                <w:numId w:val="1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Prevention methods for STD’s</w:t>
            </w:r>
          </w:p>
          <w:p w:rsidR="00000000" w:rsidDel="00000000" w:rsidP="00000000" w:rsidRDefault="00000000" w:rsidRPr="00000000" w14:paraId="000000E8">
            <w:pPr>
              <w:pageBreakBefore w:val="0"/>
              <w:numPr>
                <w:ilvl w:val="0"/>
                <w:numId w:val="1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Wellness  visits for reproductive health</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Decision Making Process</w:t>
            </w:r>
          </w:p>
          <w:p w:rsidR="00000000" w:rsidDel="00000000" w:rsidP="00000000" w:rsidRDefault="00000000" w:rsidRPr="00000000" w14:paraId="000000EA">
            <w:pPr>
              <w:pageBreakBefore w:val="0"/>
              <w:numPr>
                <w:ilvl w:val="0"/>
                <w:numId w:val="1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Recognize risky situations and choosing abstinence</w:t>
            </w:r>
          </w:p>
          <w:p w:rsidR="00000000" w:rsidDel="00000000" w:rsidP="00000000" w:rsidRDefault="00000000" w:rsidRPr="00000000" w14:paraId="000000EB">
            <w:pPr>
              <w:pageBreakBefore w:val="0"/>
              <w:numPr>
                <w:ilvl w:val="0"/>
                <w:numId w:val="1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Practicing healthy behaviors as part of the decision making process</w:t>
            </w:r>
          </w:p>
          <w:p w:rsidR="00000000" w:rsidDel="00000000" w:rsidP="00000000" w:rsidRDefault="00000000" w:rsidRPr="00000000" w14:paraId="000000EC">
            <w:pPr>
              <w:pageBreakBefore w:val="0"/>
              <w:numPr>
                <w:ilvl w:val="0"/>
                <w:numId w:val="1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Use effective refusal skills</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Goal Setting </w:t>
            </w:r>
          </w:p>
          <w:p w:rsidR="00000000" w:rsidDel="00000000" w:rsidP="00000000" w:rsidRDefault="00000000" w:rsidRPr="00000000" w14:paraId="000000EE">
            <w:pPr>
              <w:pageBreakBefore w:val="0"/>
              <w:numPr>
                <w:ilvl w:val="0"/>
                <w:numId w:val="1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Setting short and long term goals to help you recognize when decisions do not support your goals</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F1">
            <w:pPr>
              <w:pageBreakBefore w:val="0"/>
              <w:numPr>
                <w:ilvl w:val="0"/>
                <w:numId w:val="1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Structure and basic function of the male and female reproductive system</w:t>
            </w:r>
          </w:p>
          <w:p w:rsidR="00000000" w:rsidDel="00000000" w:rsidP="00000000" w:rsidRDefault="00000000" w:rsidRPr="00000000" w14:paraId="000000F2">
            <w:pPr>
              <w:pageBreakBefore w:val="0"/>
              <w:numPr>
                <w:ilvl w:val="0"/>
                <w:numId w:val="1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Germ theory</w:t>
            </w:r>
          </w:p>
          <w:p w:rsidR="00000000" w:rsidDel="00000000" w:rsidP="00000000" w:rsidRDefault="00000000" w:rsidRPr="00000000" w14:paraId="000000F3">
            <w:pPr>
              <w:pageBreakBefore w:val="0"/>
              <w:numPr>
                <w:ilvl w:val="0"/>
                <w:numId w:val="1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Physical and emotional maturation process</w:t>
            </w:r>
          </w:p>
          <w:p w:rsidR="00000000" w:rsidDel="00000000" w:rsidP="00000000" w:rsidRDefault="00000000" w:rsidRPr="00000000" w14:paraId="000000F4">
            <w:pPr>
              <w:pageBreakBefore w:val="0"/>
              <w:numPr>
                <w:ilvl w:val="0"/>
                <w:numId w:val="1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Human sexuality and self awareness</w:t>
            </w:r>
          </w:p>
          <w:p w:rsidR="00000000" w:rsidDel="00000000" w:rsidP="00000000" w:rsidRDefault="00000000" w:rsidRPr="00000000" w14:paraId="000000F5">
            <w:pPr>
              <w:pageBreakBefore w:val="0"/>
              <w:numPr>
                <w:ilvl w:val="0"/>
                <w:numId w:val="1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Making sound decisions using the decision making process</w:t>
            </w:r>
          </w:p>
          <w:p w:rsidR="00000000" w:rsidDel="00000000" w:rsidP="00000000" w:rsidRDefault="00000000" w:rsidRPr="00000000" w14:paraId="000000F6">
            <w:pPr>
              <w:pageBreakBefore w:val="0"/>
              <w:numPr>
                <w:ilvl w:val="0"/>
                <w:numId w:val="1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Personal Value system and values of the community</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Autobiography</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Public Service Announcements</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Share A Kiss </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Notes</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Research a STD</w:t>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 and A Sessions</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Journal Writing</w:t>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Topics:</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Goals</w:t>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Decision Making</w:t>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Reproductive System and Care</w:t>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Puberty</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Abstinence</w:t>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Pregnancy</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STD</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HIV</w:t>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Dating</w:t>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Refusal Skills</w:t>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What are the </w:t>
            </w:r>
            <w:hyperlink r:id="rId6">
              <w:r w:rsidDel="00000000" w:rsidR="00000000" w:rsidRPr="00000000">
                <w:rPr>
                  <w:color w:val="0000ff"/>
                  <w:u w:val="single"/>
                  <w:rtl w:val="0"/>
                </w:rPr>
                <w:t xml:space="preserve">21</w:t>
              </w:r>
            </w:hyperlink>
            <w:hyperlink r:id="rId7">
              <w:r w:rsidDel="00000000" w:rsidR="00000000" w:rsidRPr="00000000">
                <w:rPr>
                  <w:color w:val="0000ff"/>
                  <w:u w:val="single"/>
                  <w:vertAlign w:val="superscript"/>
                  <w:rtl w:val="0"/>
                </w:rPr>
                <w:t xml:space="preserve">st</w:t>
              </w:r>
            </w:hyperlink>
            <w:hyperlink r:id="rId8">
              <w:r w:rsidDel="00000000" w:rsidR="00000000" w:rsidRPr="00000000">
                <w:rPr>
                  <w:color w:val="0000ff"/>
                  <w:u w:val="single"/>
                  <w:rtl w:val="0"/>
                </w:rPr>
                <w:t xml:space="preserve"> Century Skills</w:t>
              </w:r>
            </w:hyperlink>
            <w:r w:rsidDel="00000000" w:rsidR="00000000" w:rsidRPr="00000000">
              <w:rPr>
                <w:rtl w:val="0"/>
              </w:rPr>
              <w:t xml:space="preserve"> that are a part of this unit, and where are they experienced?</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1. Content Knowledge and 21st Century Themes:  </w:t>
            </w:r>
            <w:r w:rsidDel="00000000" w:rsidR="00000000" w:rsidRPr="00000000">
              <w:rPr>
                <w:rtl w:val="0"/>
              </w:rPr>
              <w:t xml:space="preserve">Mastery of fundamental subjects and 21st century themes is essential for students in the 21st century. Disciplines include:</w:t>
            </w:r>
            <w:r w:rsidDel="00000000" w:rsidR="00000000" w:rsidRPr="00000000">
              <w:rPr>
                <w:b w:val="1"/>
                <w:rtl w:val="0"/>
              </w:rPr>
              <w:t xml:space="preserve">English, reading or language arts   World languages  Arts  Mathematics  Economics  Science  Geography  History</w:t>
              <w:br w:type="textWrapping"/>
              <w:t xml:space="preserve">Government and Civic</w:t>
            </w:r>
          </w:p>
          <w:p w:rsidR="00000000" w:rsidDel="00000000" w:rsidP="00000000" w:rsidRDefault="00000000" w:rsidRPr="00000000" w14:paraId="00000117">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Global Awareness</w:t>
            </w:r>
          </w:p>
          <w:p w:rsidR="00000000" w:rsidDel="00000000" w:rsidP="00000000" w:rsidRDefault="00000000" w:rsidRPr="00000000" w14:paraId="00000118">
            <w:pPr>
              <w:pageBreakBefore w:val="0"/>
              <w:numPr>
                <w:ilvl w:val="0"/>
                <w:numId w:val="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Health literacy</w:t>
            </w: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2. Learning and Innovation Skills: </w:t>
            </w:r>
            <w:r w:rsidDel="00000000" w:rsidR="00000000" w:rsidRPr="00000000">
              <w:rPr>
                <w:rtl w:val="0"/>
              </w:rPr>
              <w:t xml:space="preserve">Learning and innovation skills increasingly are being recognized as the skills that separate students who are prepared for increasingly complex life and work environments in the 21st century, and those who are not. A focus on creativity, critical thinking, communication and collaboration is essential to prepare students for the future.</w:t>
            </w:r>
          </w:p>
          <w:p w:rsidR="00000000" w:rsidDel="00000000" w:rsidP="00000000" w:rsidRDefault="00000000" w:rsidRPr="00000000" w14:paraId="0000011B">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Creativity and Innovation</w:t>
            </w:r>
            <w:r w:rsidDel="00000000" w:rsidR="00000000" w:rsidRPr="00000000">
              <w:rPr>
                <w:rtl w:val="0"/>
              </w:rPr>
            </w:r>
          </w:p>
          <w:p w:rsidR="00000000" w:rsidDel="00000000" w:rsidP="00000000" w:rsidRDefault="00000000" w:rsidRPr="00000000" w14:paraId="0000011C">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hyperlink r:id="rId9">
              <w:r w:rsidDel="00000000" w:rsidR="00000000" w:rsidRPr="00000000">
                <w:rPr>
                  <w:color w:val="0000ff"/>
                  <w:rtl w:val="0"/>
                </w:rPr>
                <w:t xml:space="preserve">Critical Thinking and Problem Solving</w:t>
              </w:r>
            </w:hyperlink>
            <w:r w:rsidDel="00000000" w:rsidR="00000000" w:rsidRPr="00000000">
              <w:fldChar w:fldCharType="begin"/>
              <w:instrText xml:space="preserve"> HYPERLINK "http://www.p21.org/about-us/p21-framework/260" </w:instrText>
              <w:fldChar w:fldCharType="separate"/>
            </w:r>
            <w:r w:rsidDel="00000000" w:rsidR="00000000" w:rsidRPr="00000000">
              <w:rPr>
                <w:rtl w:val="0"/>
              </w:rPr>
            </w:r>
          </w:p>
          <w:p w:rsidR="00000000" w:rsidDel="00000000" w:rsidP="00000000" w:rsidRDefault="00000000" w:rsidRPr="00000000" w14:paraId="0000011D">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0">
              <w:r w:rsidDel="00000000" w:rsidR="00000000" w:rsidRPr="00000000">
                <w:rPr>
                  <w:color w:val="0000ff"/>
                  <w:rtl w:val="0"/>
                </w:rPr>
                <w:t xml:space="preserve">Communication and Collaboration</w:t>
              </w:r>
            </w:hyperlink>
            <w:r w:rsidDel="00000000" w:rsidR="00000000" w:rsidRPr="00000000">
              <w:fldChar w:fldCharType="begin"/>
              <w:instrText xml:space="preserve"> HYPERLINK "http://www.p21.org/about-us/p21-framework/261" </w:instrText>
              <w:fldChar w:fldCharType="separate"/>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fldChar w:fldCharType="begin"/>
              <w:instrText xml:space="preserve"> HYPERLINK "http://www.p21.org/about-us/p21-framework/261" </w:instrText>
              <w:fldChar w:fldCharType="separate"/>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3. Information, Media and Technology Skills: </w:t>
            </w:r>
            <w:r w:rsidDel="00000000" w:rsidR="00000000" w:rsidRPr="00000000">
              <w:rPr>
                <w:rtl w:val="0"/>
              </w:rPr>
              <w:t xml:space="preserve">Today we live in a technology and media-suffused environment with: 1) access to an abundance of information, 2) rapid changes in technology tools, and 3) the ability to collaborate and make individual contributions on an unprecedented scale. To be effective in the 21st century, citizens and workers must be able to create, evaluate, and effectively utilize information, media, and technology.</w:t>
            </w:r>
          </w:p>
          <w:p w:rsidR="00000000" w:rsidDel="00000000" w:rsidP="00000000" w:rsidRDefault="00000000" w:rsidRPr="00000000" w14:paraId="00000120">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hyperlink r:id="rId11">
              <w:r w:rsidDel="00000000" w:rsidR="00000000" w:rsidRPr="00000000">
                <w:rPr>
                  <w:color w:val="0000ff"/>
                  <w:rtl w:val="0"/>
                </w:rPr>
                <w:t xml:space="preserve">Information Literacy</w:t>
              </w:r>
            </w:hyperlink>
            <w:r w:rsidDel="00000000" w:rsidR="00000000" w:rsidRPr="00000000">
              <w:fldChar w:fldCharType="begin"/>
              <w:instrText xml:space="preserve"> HYPERLINK "http://www.p21.org/about-us/p21-framework/264" </w:instrText>
              <w:fldChar w:fldCharType="separate"/>
            </w:r>
            <w:r w:rsidDel="00000000" w:rsidR="00000000" w:rsidRPr="00000000">
              <w:rPr>
                <w:rtl w:val="0"/>
              </w:rPr>
            </w:r>
          </w:p>
          <w:p w:rsidR="00000000" w:rsidDel="00000000" w:rsidP="00000000" w:rsidRDefault="00000000" w:rsidRPr="00000000" w14:paraId="00000121">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2">
              <w:r w:rsidDel="00000000" w:rsidR="00000000" w:rsidRPr="00000000">
                <w:rPr>
                  <w:color w:val="0000ff"/>
                  <w:rtl w:val="0"/>
                </w:rPr>
                <w:t xml:space="preserve">ICT Literacy</w:t>
              </w:r>
            </w:hyperlink>
            <w:r w:rsidDel="00000000" w:rsidR="00000000" w:rsidRPr="00000000">
              <w:fldChar w:fldCharType="begin"/>
              <w:instrText xml:space="preserve"> HYPERLINK "http://www.p21.org/about-us/p21-framework/350" </w:instrText>
              <w:fldChar w:fldCharType="separate"/>
            </w: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ind w:left="360" w:firstLine="0"/>
              <w:rPr/>
            </w:pPr>
            <w:r w:rsidDel="00000000" w:rsidR="00000000" w:rsidRPr="00000000">
              <w:fldChar w:fldCharType="end"/>
            </w:r>
            <w:r w:rsidDel="00000000" w:rsidR="00000000" w:rsidRPr="00000000">
              <w:fldChar w:fldCharType="begin"/>
              <w:instrText xml:space="preserve"> HYPERLINK "http://www.p21.org/about-us/p21-framework/350" </w:instrText>
              <w:fldChar w:fldCharType="separate"/>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4. </w:t>
            </w:r>
            <w:hyperlink r:id="rId13">
              <w:r w:rsidDel="00000000" w:rsidR="00000000" w:rsidRPr="00000000">
                <w:rPr>
                  <w:b w:val="1"/>
                  <w:color w:val="0000ff"/>
                  <w:rtl w:val="0"/>
                </w:rPr>
                <w:t xml:space="preserve">Life and Career Skills</w:t>
              </w:r>
            </w:hyperlink>
            <w:r w:rsidDel="00000000" w:rsidR="00000000" w:rsidRPr="00000000">
              <w:rPr>
                <w:b w:val="1"/>
                <w:rtl w:val="0"/>
              </w:rPr>
              <w:t xml:space="preserve">: </w:t>
            </w:r>
            <w:r w:rsidDel="00000000" w:rsidR="00000000" w:rsidRPr="00000000">
              <w:rPr>
                <w:rtl w:val="0"/>
              </w:rPr>
              <w:t xml:space="preserve">Today's students need to develop thinking skills, content knowledge, and social and emotional competencies to navigate complex life and work environments. P21's essential Life and Career Skills include::</w:t>
            </w:r>
          </w:p>
          <w:p w:rsidR="00000000" w:rsidDel="00000000" w:rsidP="00000000" w:rsidRDefault="00000000" w:rsidRPr="00000000" w14:paraId="00000124">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Flexibility &amp; Adaptability</w:t>
            </w:r>
            <w:r w:rsidDel="00000000" w:rsidR="00000000" w:rsidRPr="00000000">
              <w:rPr>
                <w:rtl w:val="0"/>
              </w:rPr>
            </w:r>
          </w:p>
          <w:p w:rsidR="00000000" w:rsidDel="00000000" w:rsidP="00000000" w:rsidRDefault="00000000" w:rsidRPr="00000000" w14:paraId="00000125">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Initiative &amp; Self Direction</w:t>
            </w:r>
            <w:r w:rsidDel="00000000" w:rsidR="00000000" w:rsidRPr="00000000">
              <w:rPr>
                <w:rtl w:val="0"/>
              </w:rPr>
            </w:r>
          </w:p>
          <w:p w:rsidR="00000000" w:rsidDel="00000000" w:rsidP="00000000" w:rsidRDefault="00000000" w:rsidRPr="00000000" w14:paraId="00000126">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Social &amp; Cross-Cultural Skills</w:t>
            </w:r>
            <w:r w:rsidDel="00000000" w:rsidR="00000000" w:rsidRPr="00000000">
              <w:rPr>
                <w:rtl w:val="0"/>
              </w:rPr>
            </w:r>
          </w:p>
          <w:p w:rsidR="00000000" w:rsidDel="00000000" w:rsidP="00000000" w:rsidRDefault="00000000" w:rsidRPr="00000000" w14:paraId="00000127">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Productivity &amp; Accountability</w:t>
            </w:r>
            <w:r w:rsidDel="00000000" w:rsidR="00000000" w:rsidRPr="00000000">
              <w:rPr>
                <w:rtl w:val="0"/>
              </w:rPr>
            </w:r>
          </w:p>
          <w:p w:rsidR="00000000" w:rsidDel="00000000" w:rsidP="00000000" w:rsidRDefault="00000000" w:rsidRPr="00000000" w14:paraId="00000128">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Leadership &amp; Responsibility</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What are the resources that are essential for this unit (may also be listed in “Activities/Strategies”)?</w:t>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Glencoe </w:t>
            </w:r>
            <w:r w:rsidDel="00000000" w:rsidR="00000000" w:rsidRPr="00000000">
              <w:rPr>
                <w:i w:val="1"/>
                <w:rtl w:val="0"/>
              </w:rPr>
              <w:t xml:space="preserve">Teen Health</w:t>
            </w:r>
            <w:r w:rsidDel="00000000" w:rsidR="00000000" w:rsidRPr="00000000">
              <w:rPr>
                <w:rtl w:val="0"/>
              </w:rPr>
              <w:t xml:space="preserve"> 2 Book and Resources</w:t>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Health Smart HIV, STD, and Pregnancy Prevention</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Team abstinence education program</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rPr/>
            </w:pPr>
            <w:hyperlink r:id="rId14">
              <w:r w:rsidDel="00000000" w:rsidR="00000000" w:rsidRPr="00000000">
                <w:rPr>
                  <w:color w:val="1155cc"/>
                  <w:u w:val="single"/>
                  <w:rtl w:val="0"/>
                </w:rPr>
                <w:t xml:space="preserve">www.kingscounty.gov/health/flash</w:t>
              </w:r>
            </w:hyperlink>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*various resources health information changes daily</w:t>
            </w:r>
          </w:p>
        </w:tc>
      </w:tr>
      <w:tr>
        <w:trPr>
          <w:cantSplit w:val="0"/>
          <w:trHeight w:val="120" w:hRule="atLeast"/>
          <w:tblHeader w:val="0"/>
        </w:trPr>
        <w:tc>
          <w:tcPr>
            <w:gridSpan w:val="6"/>
          </w:tcPr>
          <w:p w:rsidR="00000000" w:rsidDel="00000000" w:rsidP="00000000" w:rsidRDefault="00000000" w:rsidRPr="00000000" w14:paraId="0000013C">
            <w:pPr>
              <w:pageBreakBefore w:val="0"/>
              <w:spacing w:after="200" w:line="276" w:lineRule="auto"/>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3D">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3E">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3F">
            <w:pPr>
              <w:pageBreakBefore w:val="0"/>
              <w:rPr/>
            </w:pPr>
            <w:r w:rsidDel="00000000" w:rsidR="00000000" w:rsidRPr="00000000">
              <w:rPr>
                <w:b w:val="1"/>
                <w:rtl w:val="0"/>
              </w:rPr>
              <w:t xml:space="preserve">K-ESS3-3. Communicate solutions that will reduce the impact of humans on the land, water, air, and/or other living things in the local environment.</w:t>
            </w:r>
            <w:r w:rsidDel="00000000" w:rsidR="00000000" w:rsidRPr="00000000">
              <w:rPr>
                <w:rtl w:val="0"/>
              </w:rPr>
            </w:r>
          </w:p>
          <w:p w:rsidR="00000000" w:rsidDel="00000000" w:rsidP="00000000" w:rsidRDefault="00000000" w:rsidRPr="00000000" w14:paraId="00000140">
            <w:pPr>
              <w:pageBreakBefore w:val="0"/>
              <w:rPr>
                <w:b w:val="1"/>
                <w:color w:val="333333"/>
              </w:rPr>
            </w:pPr>
            <w:r w:rsidDel="00000000" w:rsidR="00000000" w:rsidRPr="00000000">
              <w:rPr>
                <w:b w:val="1"/>
                <w:sz w:val="22"/>
                <w:szCs w:val="22"/>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41">
            <w:pPr>
              <w:pageBreakBefore w:val="0"/>
              <w:numPr>
                <w:ilvl w:val="0"/>
                <w:numId w:val="10"/>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42">
            <w:pPr>
              <w:pageBreakBefore w:val="0"/>
              <w:numPr>
                <w:ilvl w:val="0"/>
                <w:numId w:val="10"/>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43">
            <w:pPr>
              <w:pageBreakBefore w:val="0"/>
              <w:ind w:left="0" w:firstLine="0"/>
              <w:rPr/>
            </w:pPr>
            <w:r w:rsidDel="00000000" w:rsidR="00000000" w:rsidRPr="00000000">
              <w:rPr>
                <w:rtl w:val="0"/>
              </w:rPr>
            </w:r>
          </w:p>
          <w:p w:rsidR="00000000" w:rsidDel="00000000" w:rsidP="00000000" w:rsidRDefault="00000000" w:rsidRPr="00000000" w14:paraId="00000144">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45">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46">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47">
            <w:pPr>
              <w:pageBreakBefore w:val="0"/>
              <w:rPr>
                <w:b w:val="1"/>
              </w:rPr>
            </w:pPr>
            <w:r w:rsidDel="00000000" w:rsidR="00000000" w:rsidRPr="00000000">
              <w:rPr>
                <w:rtl w:val="0"/>
              </w:rPr>
            </w:r>
          </w:p>
          <w:p w:rsidR="00000000" w:rsidDel="00000000" w:rsidP="00000000" w:rsidRDefault="00000000" w:rsidRPr="00000000" w14:paraId="00000148">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49">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4A">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4B">
            <w:pPr>
              <w:pageBreakBefore w:val="0"/>
              <w:numPr>
                <w:ilvl w:val="0"/>
                <w:numId w:val="14"/>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4C">
            <w:pPr>
              <w:pageBreakBefore w:val="0"/>
              <w:rPr/>
            </w:pPr>
            <w:r w:rsidDel="00000000" w:rsidR="00000000" w:rsidRPr="00000000">
              <w:rPr>
                <w:rtl w:val="0"/>
              </w:rPr>
            </w:r>
          </w:p>
          <w:p w:rsidR="00000000" w:rsidDel="00000000" w:rsidP="00000000" w:rsidRDefault="00000000" w:rsidRPr="00000000" w14:paraId="0000014D">
            <w:pPr>
              <w:pageBreakBefore w:val="0"/>
              <w:rPr/>
            </w:pPr>
            <w:r w:rsidDel="00000000" w:rsidR="00000000" w:rsidRPr="00000000">
              <w:rPr>
                <w:rtl w:val="0"/>
              </w:rPr>
            </w:r>
          </w:p>
          <w:p w:rsidR="00000000" w:rsidDel="00000000" w:rsidP="00000000" w:rsidRDefault="00000000" w:rsidRPr="00000000" w14:paraId="0000014E">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4F">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50">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51">
            <w:pPr>
              <w:pageBreakBefore w:val="0"/>
              <w:numPr>
                <w:ilvl w:val="0"/>
                <w:numId w:val="13"/>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tc>
      </w:tr>
    </w:tbl>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left"/>
        <w:rPr/>
      </w:pPr>
      <w:r w:rsidDel="00000000" w:rsidR="00000000" w:rsidRPr="00000000">
        <w:rPr>
          <w:rtl w:val="0"/>
        </w:rPr>
      </w:r>
    </w:p>
    <w:sectPr>
      <w:headerReference r:id="rId15" w:type="default"/>
      <w:footerReference r:id="rId16"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1296"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21.org/about-us/p21-framework/264" TargetMode="External"/><Relationship Id="rId10" Type="http://schemas.openxmlformats.org/officeDocument/2006/relationships/hyperlink" Target="http://www.p21.org/about-us/p21-framework/261" TargetMode="External"/><Relationship Id="rId13" Type="http://schemas.openxmlformats.org/officeDocument/2006/relationships/hyperlink" Target="http://www.p21.org/about-us/p21-framework/266" TargetMode="External"/><Relationship Id="rId12" Type="http://schemas.openxmlformats.org/officeDocument/2006/relationships/hyperlink" Target="http://www.p21.org/about-us/p21-framework/35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260" TargetMode="External"/><Relationship Id="rId15" Type="http://schemas.openxmlformats.org/officeDocument/2006/relationships/header" Target="header1.xml"/><Relationship Id="rId14" Type="http://schemas.openxmlformats.org/officeDocument/2006/relationships/hyperlink" Target="http://www.kingscounty.gov/health/flash"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