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sz w:val="24"/>
          <w:szCs w:val="24"/>
        </w:rPr>
      </w:pPr>
      <w:bookmarkStart w:colFirst="0" w:colLast="0" w:name="_oshin03fzydn" w:id="0"/>
      <w:bookmarkEnd w:id="0"/>
      <w:r w:rsidDel="00000000" w:rsidR="00000000" w:rsidRPr="00000000">
        <w:rPr>
          <w:sz w:val="24"/>
          <w:szCs w:val="24"/>
          <w:rtl w:val="0"/>
        </w:rPr>
        <w:t xml:space="preserve">KINDERGARTEN UNIT</w:t>
      </w:r>
    </w:p>
    <w:p w:rsidR="00000000" w:rsidDel="00000000" w:rsidP="00000000" w:rsidRDefault="00000000" w:rsidRPr="00000000" w14:paraId="00000002">
      <w:pPr>
        <w:pStyle w:val="Heading3"/>
        <w:keepNext w:val="0"/>
        <w:keepLines w:val="0"/>
        <w:spacing w:before="280" w:lineRule="auto"/>
        <w:rPr>
          <w:color w:val="000000"/>
          <w:sz w:val="24"/>
          <w:szCs w:val="24"/>
        </w:rPr>
      </w:pPr>
      <w:bookmarkStart w:colFirst="0" w:colLast="0" w:name="_c25rbryl0yjc" w:id="1"/>
      <w:bookmarkEnd w:id="1"/>
      <w:r w:rsidDel="00000000" w:rsidR="00000000" w:rsidRPr="00000000">
        <w:rPr>
          <w:color w:val="000000"/>
          <w:sz w:val="24"/>
          <w:szCs w:val="24"/>
          <w:rtl w:val="0"/>
        </w:rPr>
        <w:t xml:space="preserve">Unit Title: Imagination and Storytelling</w:t>
      </w:r>
    </w:p>
    <w:p w:rsidR="00000000" w:rsidDel="00000000" w:rsidP="00000000" w:rsidRDefault="00000000" w:rsidRPr="00000000" w14:paraId="00000003">
      <w:pPr>
        <w:pStyle w:val="Heading3"/>
        <w:keepNext w:val="0"/>
        <w:keepLines w:val="0"/>
        <w:spacing w:before="280" w:lineRule="auto"/>
        <w:rPr>
          <w:color w:val="000000"/>
          <w:sz w:val="24"/>
          <w:szCs w:val="24"/>
        </w:rPr>
      </w:pPr>
      <w:bookmarkStart w:colFirst="0" w:colLast="0" w:name="_u06o7w9ut5af" w:id="2"/>
      <w:bookmarkEnd w:id="2"/>
      <w:r w:rsidDel="00000000" w:rsidR="00000000" w:rsidRPr="00000000">
        <w:rPr>
          <w:color w:val="000000"/>
          <w:sz w:val="24"/>
          <w:szCs w:val="24"/>
          <w:rtl w:val="0"/>
        </w:rPr>
        <w:t xml:space="preserve">Time Frame: 6–8 weeks</w:t>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sz w:val="24"/>
          <w:szCs w:val="24"/>
        </w:rPr>
      </w:pPr>
      <w:bookmarkStart w:colFirst="0" w:colLast="0" w:name="_3x0uegm4byxx" w:id="4"/>
      <w:bookmarkEnd w:id="4"/>
      <w:r w:rsidDel="00000000" w:rsidR="00000000" w:rsidRPr="00000000">
        <w:rPr>
          <w:sz w:val="24"/>
          <w:szCs w:val="24"/>
          <w:rtl w:val="0"/>
        </w:rPr>
        <w:t xml:space="preserve">Standards Addressed</w:t>
      </w:r>
    </w:p>
    <w:p w:rsidR="00000000" w:rsidDel="00000000" w:rsidP="00000000" w:rsidRDefault="00000000" w:rsidRPr="00000000" w14:paraId="00000006">
      <w:pPr>
        <w:pStyle w:val="Heading3"/>
        <w:keepNext w:val="0"/>
        <w:keepLines w:val="0"/>
        <w:spacing w:before="280" w:lineRule="auto"/>
        <w:rPr>
          <w:color w:val="000000"/>
          <w:sz w:val="24"/>
          <w:szCs w:val="24"/>
        </w:rPr>
      </w:pPr>
      <w:bookmarkStart w:colFirst="0" w:colLast="0" w:name="_vj9ybvx048oi" w:id="5"/>
      <w:bookmarkEnd w:id="5"/>
      <w:r w:rsidDel="00000000" w:rsidR="00000000" w:rsidRPr="00000000">
        <w:rPr>
          <w:color w:val="000000"/>
          <w:sz w:val="24"/>
          <w:szCs w:val="24"/>
          <w:rtl w:val="0"/>
        </w:rPr>
        <w:t xml:space="preserve">Theatre Standards (K–2 banded):</w:t>
      </w:r>
    </w:p>
    <w:p w:rsidR="00000000" w:rsidDel="00000000" w:rsidP="00000000" w:rsidRDefault="00000000" w:rsidRPr="00000000" w14:paraId="00000007">
      <w:pPr>
        <w:pStyle w:val="Heading2"/>
        <w:keepNext w:val="0"/>
        <w:keepLines w:val="0"/>
        <w:numPr>
          <w:ilvl w:val="0"/>
          <w:numId w:val="9"/>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1.4.2.Cr1a: Propose potential character choices and plot details in a guided drama experience (e.g., process drama, story drama, creative drama).</w:t>
        <w:br w:type="textWrapping"/>
      </w:r>
    </w:p>
    <w:p w:rsidR="00000000" w:rsidDel="00000000" w:rsidP="00000000" w:rsidRDefault="00000000" w:rsidRPr="00000000" w14:paraId="00000008">
      <w:pPr>
        <w:pStyle w:val="Heading2"/>
        <w:keepNext w:val="0"/>
        <w:keepLines w:val="0"/>
        <w:numPr>
          <w:ilvl w:val="0"/>
          <w:numId w:val="9"/>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1.4.2.Cr1b: Collaborate with peers to conceptualize props, costumes, and scenery in a guided drama experience.</w:t>
        <w:br w:type="textWrapping"/>
      </w:r>
    </w:p>
    <w:p w:rsidR="00000000" w:rsidDel="00000000" w:rsidP="00000000" w:rsidRDefault="00000000" w:rsidRPr="00000000" w14:paraId="00000009">
      <w:pPr>
        <w:pStyle w:val="Heading2"/>
        <w:keepNext w:val="0"/>
        <w:keepLines w:val="0"/>
        <w:numPr>
          <w:ilvl w:val="0"/>
          <w:numId w:val="9"/>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1.4.2.Cr1c: Identify ways in which voice, gestures, movements, and sounds may be used to create or retell a story.</w:t>
        <w:br w:type="textWrapping"/>
      </w:r>
    </w:p>
    <w:p w:rsidR="00000000" w:rsidDel="00000000" w:rsidP="00000000" w:rsidRDefault="00000000" w:rsidRPr="00000000" w14:paraId="0000000A">
      <w:pPr>
        <w:pStyle w:val="Heading2"/>
        <w:keepNext w:val="0"/>
        <w:keepLines w:val="0"/>
        <w:numPr>
          <w:ilvl w:val="0"/>
          <w:numId w:val="9"/>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1.4.2.Cr2a: Contribute to the development of a sequential plot; collaborate to devise meaningful dialogue.</w:t>
        <w:br w:type="textWrapping"/>
      </w:r>
    </w:p>
    <w:p w:rsidR="00000000" w:rsidDel="00000000" w:rsidP="00000000" w:rsidRDefault="00000000" w:rsidRPr="00000000" w14:paraId="0000000B">
      <w:pPr>
        <w:pStyle w:val="Heading2"/>
        <w:keepNext w:val="0"/>
        <w:keepLines w:val="0"/>
        <w:numPr>
          <w:ilvl w:val="0"/>
          <w:numId w:val="9"/>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1.4.2.Cr2b: Contribute original ideas and make decisions as a group to advance a story.</w:t>
        <w:br w:type="textWrapping"/>
      </w:r>
    </w:p>
    <w:p w:rsidR="00000000" w:rsidDel="00000000" w:rsidP="00000000" w:rsidRDefault="00000000" w:rsidRPr="00000000" w14:paraId="0000000C">
      <w:pPr>
        <w:pStyle w:val="Heading2"/>
        <w:keepNext w:val="0"/>
        <w:keepLines w:val="0"/>
        <w:numPr>
          <w:ilvl w:val="0"/>
          <w:numId w:val="9"/>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1.4.2.Cr3a: With prompting and support, adapt plot and dialogue in a guided drama experience.</w:t>
        <w:br w:type="textWrapping"/>
      </w:r>
    </w:p>
    <w:p w:rsidR="00000000" w:rsidDel="00000000" w:rsidP="00000000" w:rsidRDefault="00000000" w:rsidRPr="00000000" w14:paraId="0000000D">
      <w:pPr>
        <w:pStyle w:val="Heading2"/>
        <w:keepNext w:val="0"/>
        <w:keepLines w:val="0"/>
        <w:numPr>
          <w:ilvl w:val="0"/>
          <w:numId w:val="9"/>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1.4.2.Cr3b: Identify similarities and differences in sounds and movements.</w:t>
        <w:br w:type="textWrapping"/>
      </w:r>
    </w:p>
    <w:p w:rsidR="00000000" w:rsidDel="00000000" w:rsidP="00000000" w:rsidRDefault="00000000" w:rsidRPr="00000000" w14:paraId="0000000E">
      <w:pPr>
        <w:pStyle w:val="Heading2"/>
        <w:keepNext w:val="0"/>
        <w:keepLines w:val="0"/>
        <w:numPr>
          <w:ilvl w:val="0"/>
          <w:numId w:val="9"/>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1.4.2.Cr3c: Imagine multiple representations of an object and collaboratively create them.</w:t>
        <w:br w:type="textWrapping"/>
      </w:r>
    </w:p>
    <w:p w:rsidR="00000000" w:rsidDel="00000000" w:rsidP="00000000" w:rsidRDefault="00000000" w:rsidRPr="00000000" w14:paraId="0000000F">
      <w:pPr>
        <w:pStyle w:val="Heading3"/>
        <w:keepNext w:val="0"/>
        <w:keepLines w:val="0"/>
        <w:spacing w:before="280" w:lineRule="auto"/>
        <w:rPr>
          <w:color w:val="000000"/>
          <w:sz w:val="24"/>
          <w:szCs w:val="24"/>
        </w:rPr>
      </w:pPr>
      <w:bookmarkStart w:colFirst="0" w:colLast="0" w:name="_kobcxvb2mrw" w:id="6"/>
      <w:bookmarkEnd w:id="6"/>
      <w:r w:rsidDel="00000000" w:rsidR="00000000" w:rsidRPr="00000000">
        <w:rPr>
          <w:color w:val="000000"/>
          <w:sz w:val="24"/>
          <w:szCs w:val="24"/>
          <w:rtl w:val="0"/>
        </w:rPr>
        <w:t xml:space="preserve">ELA Standards:</w:t>
      </w:r>
    </w:p>
    <w:p w:rsidR="00000000" w:rsidDel="00000000" w:rsidP="00000000" w:rsidRDefault="00000000" w:rsidRPr="00000000" w14:paraId="00000010">
      <w:pPr>
        <w:pStyle w:val="Heading2"/>
        <w:keepNext w:val="0"/>
        <w:keepLines w:val="0"/>
        <w:numPr>
          <w:ilvl w:val="0"/>
          <w:numId w:val="7"/>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L.RF.K.4: Read emergent-reader texts (decodable texts) orally with sufficient decoding accuracy to support comprehension.</w:t>
        <w:br w:type="textWrapping"/>
      </w:r>
    </w:p>
    <w:p w:rsidR="00000000" w:rsidDel="00000000" w:rsidP="00000000" w:rsidRDefault="00000000" w:rsidRPr="00000000" w14:paraId="00000011">
      <w:pPr>
        <w:pStyle w:val="Heading2"/>
        <w:keepNext w:val="0"/>
        <w:keepLines w:val="0"/>
        <w:numPr>
          <w:ilvl w:val="0"/>
          <w:numId w:val="7"/>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RL.CI.K.2: With prompting and support, identify the central message and retell familiar literary texts, including key details (who, what, where, when, why, how).</w:t>
        <w:br w:type="textWrapping"/>
      </w:r>
    </w:p>
    <w:p w:rsidR="00000000" w:rsidDel="00000000" w:rsidP="00000000" w:rsidRDefault="00000000" w:rsidRPr="00000000" w14:paraId="00000012">
      <w:pPr>
        <w:pStyle w:val="Heading2"/>
        <w:keepNext w:val="0"/>
        <w:keepLines w:val="0"/>
        <w:numPr>
          <w:ilvl w:val="0"/>
          <w:numId w:val="7"/>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RL.TS.K.4: Recognize common types of literary texts (storybooks, poems) and identify features of print (front cover, back cover, title page).</w:t>
        <w:br w:type="textWrapping"/>
      </w:r>
    </w:p>
    <w:p w:rsidR="00000000" w:rsidDel="00000000" w:rsidP="00000000" w:rsidRDefault="00000000" w:rsidRPr="00000000" w14:paraId="00000013">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sz w:val="24"/>
          <w:szCs w:val="24"/>
        </w:rPr>
      </w:pPr>
      <w:bookmarkStart w:colFirst="0" w:colLast="0" w:name="_e5rhpahs81w7" w:id="7"/>
      <w:bookmarkEnd w:id="7"/>
      <w:r w:rsidDel="00000000" w:rsidR="00000000" w:rsidRPr="00000000">
        <w:rPr>
          <w:sz w:val="24"/>
          <w:szCs w:val="24"/>
          <w:rtl w:val="0"/>
        </w:rPr>
        <w:t xml:space="preserve">Enduring Understanding</w:t>
      </w:r>
    </w:p>
    <w:p w:rsidR="00000000" w:rsidDel="00000000" w:rsidP="00000000" w:rsidRDefault="00000000" w:rsidRPr="00000000" w14:paraId="00000015">
      <w:pPr>
        <w:pStyle w:val="Heading2"/>
        <w:keepNext w:val="0"/>
        <w:keepLines w:val="0"/>
        <w:spacing w:after="240" w:before="240" w:lineRule="auto"/>
        <w:rPr>
          <w:sz w:val="24"/>
          <w:szCs w:val="24"/>
        </w:rPr>
      </w:pPr>
      <w:bookmarkStart w:colFirst="0" w:colLast="0" w:name="_m605ar42x4im" w:id="3"/>
      <w:bookmarkEnd w:id="3"/>
      <w:r w:rsidDel="00000000" w:rsidR="00000000" w:rsidRPr="00000000">
        <w:rPr>
          <w:sz w:val="24"/>
          <w:szCs w:val="24"/>
          <w:rtl w:val="0"/>
        </w:rPr>
        <w:t xml:space="preserve">Theatre artists rely on imagination, curiosity, and creativity to tell stories and express meaning.</w:t>
      </w:r>
    </w:p>
    <w:p w:rsidR="00000000" w:rsidDel="00000000" w:rsidP="00000000" w:rsidRDefault="00000000" w:rsidRPr="00000000" w14:paraId="00000016">
      <w:pPr>
        <w:pStyle w:val="Heading2"/>
        <w:keepNext w:val="0"/>
        <w:keepLines w:val="0"/>
        <w:spacing w:after="80" w:lineRule="auto"/>
        <w:rPr>
          <w:sz w:val="24"/>
          <w:szCs w:val="24"/>
        </w:rPr>
      </w:pPr>
      <w:bookmarkStart w:colFirst="0" w:colLast="0" w:name="_lt0snkge3x2p" w:id="8"/>
      <w:bookmarkEnd w:id="8"/>
      <w:r w:rsidDel="00000000" w:rsidR="00000000" w:rsidRPr="00000000">
        <w:rPr>
          <w:sz w:val="24"/>
          <w:szCs w:val="24"/>
          <w:rtl w:val="0"/>
        </w:rPr>
        <w:t xml:space="preserve">Essential Questions</w:t>
      </w:r>
    </w:p>
    <w:p w:rsidR="00000000" w:rsidDel="00000000" w:rsidP="00000000" w:rsidRDefault="00000000" w:rsidRPr="00000000" w14:paraId="00000017">
      <w:pPr>
        <w:pStyle w:val="Heading2"/>
        <w:keepNext w:val="0"/>
        <w:keepLines w:val="0"/>
        <w:numPr>
          <w:ilvl w:val="0"/>
          <w:numId w:val="1"/>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What happens when we use our imagination to tell a story?</w:t>
        <w:br w:type="textWrapping"/>
      </w:r>
    </w:p>
    <w:p w:rsidR="00000000" w:rsidDel="00000000" w:rsidP="00000000" w:rsidRDefault="00000000" w:rsidRPr="00000000" w14:paraId="00000018">
      <w:pPr>
        <w:pStyle w:val="Heading2"/>
        <w:keepNext w:val="0"/>
        <w:keepLines w:val="0"/>
        <w:numPr>
          <w:ilvl w:val="0"/>
          <w:numId w:val="1"/>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How do our voices, faces, and bodies help bring a story to life?</w:t>
        <w:br w:type="textWrapping"/>
      </w:r>
    </w:p>
    <w:p w:rsidR="00000000" w:rsidDel="00000000" w:rsidP="00000000" w:rsidRDefault="00000000" w:rsidRPr="00000000" w14:paraId="00000019">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sz w:val="24"/>
          <w:szCs w:val="24"/>
        </w:rPr>
      </w:pPr>
      <w:bookmarkStart w:colFirst="0" w:colLast="0" w:name="_2f86iowhebr1" w:id="9"/>
      <w:bookmarkEnd w:id="9"/>
      <w:r w:rsidDel="00000000" w:rsidR="00000000" w:rsidRPr="00000000">
        <w:rPr>
          <w:sz w:val="24"/>
          <w:szCs w:val="24"/>
          <w:rtl w:val="0"/>
        </w:rPr>
        <w:t xml:space="preserve">Unit Description</w:t>
      </w:r>
    </w:p>
    <w:p w:rsidR="00000000" w:rsidDel="00000000" w:rsidP="00000000" w:rsidRDefault="00000000" w:rsidRPr="00000000" w14:paraId="0000001B">
      <w:pPr>
        <w:pStyle w:val="Heading2"/>
        <w:keepNext w:val="0"/>
        <w:keepLines w:val="0"/>
        <w:spacing w:after="240" w:before="240" w:lineRule="auto"/>
        <w:rPr>
          <w:sz w:val="24"/>
          <w:szCs w:val="24"/>
        </w:rPr>
      </w:pPr>
      <w:bookmarkStart w:colFirst="0" w:colLast="0" w:name="_m605ar42x4im" w:id="3"/>
      <w:bookmarkEnd w:id="3"/>
      <w:r w:rsidDel="00000000" w:rsidR="00000000" w:rsidRPr="00000000">
        <w:rPr>
          <w:sz w:val="24"/>
          <w:szCs w:val="24"/>
          <w:rtl w:val="0"/>
        </w:rPr>
        <w:t xml:space="preserve">Kindergarten students explore how to use imagination and play to create stories through guided drama and creative movement. Using familiar picture books, they bring stories to life by identifying characters, settings, and events. They learn how simple movements, voices, and gestures communicate meaning and emotion, while also building comprehension and sequencing skills from ELA.</w:t>
      </w:r>
    </w:p>
    <w:p w:rsidR="00000000" w:rsidDel="00000000" w:rsidP="00000000" w:rsidRDefault="00000000" w:rsidRPr="00000000" w14:paraId="0000001C">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sz w:val="24"/>
          <w:szCs w:val="24"/>
        </w:rPr>
      </w:pPr>
      <w:bookmarkStart w:colFirst="0" w:colLast="0" w:name="_xcajj4ad0tu3" w:id="10"/>
      <w:bookmarkEnd w:id="10"/>
      <w:r w:rsidDel="00000000" w:rsidR="00000000" w:rsidRPr="00000000">
        <w:rPr>
          <w:sz w:val="24"/>
          <w:szCs w:val="24"/>
          <w:rtl w:val="0"/>
        </w:rPr>
        <w:t xml:space="preserve">Critical Knowledge and Skills</w:t>
      </w:r>
    </w:p>
    <w:p w:rsidR="00000000" w:rsidDel="00000000" w:rsidP="00000000" w:rsidRDefault="00000000" w:rsidRPr="00000000" w14:paraId="0000001E">
      <w:pPr>
        <w:pStyle w:val="Heading2"/>
        <w:keepNext w:val="0"/>
        <w:keepLines w:val="0"/>
        <w:spacing w:after="240" w:before="240" w:lineRule="auto"/>
        <w:rPr>
          <w:sz w:val="24"/>
          <w:szCs w:val="24"/>
        </w:rPr>
      </w:pPr>
      <w:bookmarkStart w:colFirst="0" w:colLast="0" w:name="_m605ar42x4im" w:id="3"/>
      <w:bookmarkEnd w:id="3"/>
      <w:r w:rsidDel="00000000" w:rsidR="00000000" w:rsidRPr="00000000">
        <w:rPr>
          <w:sz w:val="24"/>
          <w:szCs w:val="24"/>
          <w:rtl w:val="0"/>
        </w:rPr>
        <w:t xml:space="preserve">Students will be able to:</w:t>
      </w:r>
    </w:p>
    <w:p w:rsidR="00000000" w:rsidDel="00000000" w:rsidP="00000000" w:rsidRDefault="00000000" w:rsidRPr="00000000" w14:paraId="0000001F">
      <w:pPr>
        <w:pStyle w:val="Heading2"/>
        <w:keepNext w:val="0"/>
        <w:keepLines w:val="0"/>
        <w:numPr>
          <w:ilvl w:val="0"/>
          <w:numId w:val="3"/>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Identify story elements (characters, setting, and events).</w:t>
        <w:br w:type="textWrapping"/>
      </w:r>
    </w:p>
    <w:p w:rsidR="00000000" w:rsidDel="00000000" w:rsidP="00000000" w:rsidRDefault="00000000" w:rsidRPr="00000000" w14:paraId="00000020">
      <w:pPr>
        <w:pStyle w:val="Heading2"/>
        <w:keepNext w:val="0"/>
        <w:keepLines w:val="0"/>
        <w:numPr>
          <w:ilvl w:val="0"/>
          <w:numId w:val="3"/>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Use movement, facial expression, and tone to act out parts of a story.</w:t>
        <w:br w:type="textWrapping"/>
      </w:r>
    </w:p>
    <w:p w:rsidR="00000000" w:rsidDel="00000000" w:rsidP="00000000" w:rsidRDefault="00000000" w:rsidRPr="00000000" w14:paraId="00000021">
      <w:pPr>
        <w:pStyle w:val="Heading2"/>
        <w:keepNext w:val="0"/>
        <w:keepLines w:val="0"/>
        <w:numPr>
          <w:ilvl w:val="0"/>
          <w:numId w:val="3"/>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Collaborate to create or retell simple stories.</w:t>
        <w:br w:type="textWrapping"/>
      </w:r>
    </w:p>
    <w:p w:rsidR="00000000" w:rsidDel="00000000" w:rsidP="00000000" w:rsidRDefault="00000000" w:rsidRPr="00000000" w14:paraId="00000022">
      <w:pPr>
        <w:pStyle w:val="Heading2"/>
        <w:keepNext w:val="0"/>
        <w:keepLines w:val="0"/>
        <w:numPr>
          <w:ilvl w:val="0"/>
          <w:numId w:val="3"/>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Recognize and describe the parts of a book and story structure.</w:t>
        <w:br w:type="textWrapping"/>
      </w:r>
    </w:p>
    <w:p w:rsidR="00000000" w:rsidDel="00000000" w:rsidP="00000000" w:rsidRDefault="00000000" w:rsidRPr="00000000" w14:paraId="00000023">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sz w:val="24"/>
          <w:szCs w:val="24"/>
        </w:rPr>
      </w:pPr>
      <w:bookmarkStart w:colFirst="0" w:colLast="0" w:name="_6xfec9en6uk9" w:id="11"/>
      <w:bookmarkEnd w:id="11"/>
      <w:r w:rsidDel="00000000" w:rsidR="00000000" w:rsidRPr="00000000">
        <w:rPr>
          <w:sz w:val="24"/>
          <w:szCs w:val="24"/>
          <w:rtl w:val="0"/>
        </w:rPr>
        <w:t xml:space="preserve">Instructional Strategies</w:t>
      </w:r>
    </w:p>
    <w:p w:rsidR="00000000" w:rsidDel="00000000" w:rsidP="00000000" w:rsidRDefault="00000000" w:rsidRPr="00000000" w14:paraId="00000025">
      <w:pPr>
        <w:pStyle w:val="Heading2"/>
        <w:keepNext w:val="0"/>
        <w:keepLines w:val="0"/>
        <w:numPr>
          <w:ilvl w:val="0"/>
          <w:numId w:val="4"/>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Story Drama: Read and dramatize </w:t>
      </w:r>
      <w:r w:rsidDel="00000000" w:rsidR="00000000" w:rsidRPr="00000000">
        <w:rPr>
          <w:i w:val="1"/>
          <w:iCs w:val="1"/>
          <w:sz w:val="24"/>
          <w:szCs w:val="24"/>
          <w:rtl w:val="0"/>
        </w:rPr>
        <w:t xml:space="preserve">The Three Little Pigs</w:t>
      </w:r>
      <w:r w:rsidDel="00000000" w:rsidR="00000000" w:rsidRPr="00000000">
        <w:rPr>
          <w:sz w:val="24"/>
          <w:szCs w:val="24"/>
          <w:rtl w:val="0"/>
        </w:rPr>
        <w:t xml:space="preserve"> or </w:t>
      </w:r>
      <w:r w:rsidDel="00000000" w:rsidR="00000000" w:rsidRPr="00000000">
        <w:rPr>
          <w:i w:val="1"/>
          <w:iCs w:val="1"/>
          <w:sz w:val="24"/>
          <w:szCs w:val="24"/>
          <w:rtl w:val="0"/>
        </w:rPr>
        <w:t xml:space="preserve">The Mitten.</w:t>
        <w:br w:type="textWrapping"/>
      </w:r>
    </w:p>
    <w:p w:rsidR="00000000" w:rsidDel="00000000" w:rsidP="00000000" w:rsidRDefault="00000000" w:rsidRPr="00000000" w14:paraId="00000026">
      <w:pPr>
        <w:pStyle w:val="Heading2"/>
        <w:keepNext w:val="0"/>
        <w:keepLines w:val="0"/>
        <w:numPr>
          <w:ilvl w:val="0"/>
          <w:numId w:val="4"/>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Movement Warm-Up: Use scarves or props to move like animals or weather.</w:t>
        <w:br w:type="textWrapping"/>
      </w:r>
    </w:p>
    <w:p w:rsidR="00000000" w:rsidDel="00000000" w:rsidP="00000000" w:rsidRDefault="00000000" w:rsidRPr="00000000" w14:paraId="00000027">
      <w:pPr>
        <w:pStyle w:val="Heading2"/>
        <w:keepNext w:val="0"/>
        <w:keepLines w:val="0"/>
        <w:numPr>
          <w:ilvl w:val="0"/>
          <w:numId w:val="4"/>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Character Brainstorm: Draw a favorite character and act out how they move or speak.</w:t>
        <w:br w:type="textWrapping"/>
      </w:r>
    </w:p>
    <w:p w:rsidR="00000000" w:rsidDel="00000000" w:rsidP="00000000" w:rsidRDefault="00000000" w:rsidRPr="00000000" w14:paraId="00000028">
      <w:pPr>
        <w:pStyle w:val="Heading2"/>
        <w:keepNext w:val="0"/>
        <w:keepLines w:val="0"/>
        <w:numPr>
          <w:ilvl w:val="0"/>
          <w:numId w:val="4"/>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Group Retelling: Act out a familiar story with simple props.</w:t>
        <w:br w:type="textWrapping"/>
      </w:r>
    </w:p>
    <w:p w:rsidR="00000000" w:rsidDel="00000000" w:rsidP="00000000" w:rsidRDefault="00000000" w:rsidRPr="00000000" w14:paraId="00000029">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sz w:val="24"/>
          <w:szCs w:val="24"/>
        </w:rPr>
      </w:pPr>
      <w:bookmarkStart w:colFirst="0" w:colLast="0" w:name="_utbskyrakleq" w:id="12"/>
      <w:bookmarkEnd w:id="12"/>
      <w:r w:rsidDel="00000000" w:rsidR="00000000" w:rsidRPr="00000000">
        <w:rPr>
          <w:sz w:val="24"/>
          <w:szCs w:val="24"/>
          <w:rtl w:val="0"/>
        </w:rPr>
        <w:t xml:space="preserve">Formative Assessments</w:t>
      </w:r>
    </w:p>
    <w:p w:rsidR="00000000" w:rsidDel="00000000" w:rsidP="00000000" w:rsidRDefault="00000000" w:rsidRPr="00000000" w14:paraId="0000002B">
      <w:pPr>
        <w:pStyle w:val="Heading2"/>
        <w:keepNext w:val="0"/>
        <w:keepLines w:val="0"/>
        <w:numPr>
          <w:ilvl w:val="0"/>
          <w:numId w:val="6"/>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Oral retelling rubric (sequence, details, expression).</w:t>
        <w:br w:type="textWrapping"/>
      </w:r>
    </w:p>
    <w:p w:rsidR="00000000" w:rsidDel="00000000" w:rsidP="00000000" w:rsidRDefault="00000000" w:rsidRPr="00000000" w14:paraId="0000002C">
      <w:pPr>
        <w:pStyle w:val="Heading2"/>
        <w:keepNext w:val="0"/>
        <w:keepLines w:val="0"/>
        <w:numPr>
          <w:ilvl w:val="0"/>
          <w:numId w:val="6"/>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Observation checklist for collaboration and expression.</w:t>
        <w:br w:type="textWrapping"/>
      </w:r>
    </w:p>
    <w:p w:rsidR="00000000" w:rsidDel="00000000" w:rsidP="00000000" w:rsidRDefault="00000000" w:rsidRPr="00000000" w14:paraId="0000002D">
      <w:pPr>
        <w:pStyle w:val="Heading2"/>
        <w:keepNext w:val="0"/>
        <w:keepLines w:val="0"/>
        <w:numPr>
          <w:ilvl w:val="0"/>
          <w:numId w:val="6"/>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Picture sequence worksheet (beginning, middle, end).</w:t>
        <w:br w:type="textWrapping"/>
      </w:r>
    </w:p>
    <w:p w:rsidR="00000000" w:rsidDel="00000000" w:rsidP="00000000" w:rsidRDefault="00000000" w:rsidRPr="00000000" w14:paraId="0000002E">
      <w:pPr>
        <w:pStyle w:val="Heading2"/>
        <w:keepNext w:val="0"/>
        <w:keepLines w:val="0"/>
        <w:numPr>
          <w:ilvl w:val="0"/>
          <w:numId w:val="6"/>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Student reflection: “My favorite part of our story was…”</w:t>
        <w:br w:type="textWrapping"/>
      </w:r>
    </w:p>
    <w:p w:rsidR="00000000" w:rsidDel="00000000" w:rsidP="00000000" w:rsidRDefault="00000000" w:rsidRPr="00000000" w14:paraId="0000002F">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sz w:val="24"/>
          <w:szCs w:val="24"/>
        </w:rPr>
      </w:pPr>
      <w:bookmarkStart w:colFirst="0" w:colLast="0" w:name="_j4c22is1dtuz" w:id="13"/>
      <w:bookmarkEnd w:id="13"/>
      <w:r w:rsidDel="00000000" w:rsidR="00000000" w:rsidRPr="00000000">
        <w:rPr>
          <w:sz w:val="24"/>
          <w:szCs w:val="24"/>
          <w:rtl w:val="0"/>
        </w:rPr>
        <w:t xml:space="preserve">Resources</w:t>
      </w:r>
    </w:p>
    <w:p w:rsidR="00000000" w:rsidDel="00000000" w:rsidP="00000000" w:rsidRDefault="00000000" w:rsidRPr="00000000" w14:paraId="00000031">
      <w:pPr>
        <w:pStyle w:val="Heading2"/>
        <w:keepNext w:val="0"/>
        <w:keepLines w:val="0"/>
        <w:numPr>
          <w:ilvl w:val="0"/>
          <w:numId w:val="8"/>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Picture books: </w:t>
      </w:r>
      <w:r w:rsidDel="00000000" w:rsidR="00000000" w:rsidRPr="00000000">
        <w:rPr>
          <w:i w:val="1"/>
          <w:iCs w:val="1"/>
          <w:sz w:val="24"/>
          <w:szCs w:val="24"/>
          <w:rtl w:val="0"/>
        </w:rPr>
        <w:t xml:space="preserve">Brown Bear, Brown Bear</w:t>
      </w:r>
      <w:r w:rsidDel="00000000" w:rsidR="00000000" w:rsidRPr="00000000">
        <w:rPr>
          <w:sz w:val="24"/>
          <w:szCs w:val="24"/>
          <w:rtl w:val="0"/>
        </w:rPr>
        <w:t xml:space="preserve">, </w:t>
      </w:r>
      <w:r w:rsidDel="00000000" w:rsidR="00000000" w:rsidRPr="00000000">
        <w:rPr>
          <w:i w:val="1"/>
          <w:iCs w:val="1"/>
          <w:sz w:val="24"/>
          <w:szCs w:val="24"/>
          <w:rtl w:val="0"/>
        </w:rPr>
        <w:t xml:space="preserve">The Very Hungry Caterpillar</w:t>
      </w:r>
      <w:r w:rsidDel="00000000" w:rsidR="00000000" w:rsidRPr="00000000">
        <w:rPr>
          <w:sz w:val="24"/>
          <w:szCs w:val="24"/>
          <w:rtl w:val="0"/>
        </w:rPr>
        <w:t xml:space="preserve">, </w:t>
      </w:r>
      <w:r w:rsidDel="00000000" w:rsidR="00000000" w:rsidRPr="00000000">
        <w:rPr>
          <w:i w:val="1"/>
          <w:iCs w:val="1"/>
          <w:sz w:val="24"/>
          <w:szCs w:val="24"/>
          <w:rtl w:val="0"/>
        </w:rPr>
        <w:t xml:space="preserve">The Little Red Hen</w:t>
        <w:br w:type="textWrapping"/>
      </w:r>
    </w:p>
    <w:p w:rsidR="00000000" w:rsidDel="00000000" w:rsidP="00000000" w:rsidRDefault="00000000" w:rsidRPr="00000000" w14:paraId="00000032">
      <w:pPr>
        <w:pStyle w:val="Heading2"/>
        <w:keepNext w:val="0"/>
        <w:keepLines w:val="0"/>
        <w:numPr>
          <w:ilvl w:val="0"/>
          <w:numId w:val="8"/>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Props, scarves, puppets, classroom space</w:t>
        <w:br w:type="textWrapping"/>
      </w:r>
    </w:p>
    <w:p w:rsidR="00000000" w:rsidDel="00000000" w:rsidP="00000000" w:rsidRDefault="00000000" w:rsidRPr="00000000" w14:paraId="00000033">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sz w:val="24"/>
          <w:szCs w:val="24"/>
        </w:rPr>
      </w:pPr>
      <w:bookmarkStart w:colFirst="0" w:colLast="0" w:name="_o2ys3bj82lm9" w:id="14"/>
      <w:bookmarkEnd w:id="14"/>
      <w:r w:rsidDel="00000000" w:rsidR="00000000" w:rsidRPr="00000000">
        <w:rPr>
          <w:sz w:val="24"/>
          <w:szCs w:val="24"/>
          <w:rtl w:val="0"/>
        </w:rPr>
        <w:t xml:space="preserve">Career Readiness &amp; Life Literacies</w:t>
      </w:r>
    </w:p>
    <w:p w:rsidR="00000000" w:rsidDel="00000000" w:rsidP="00000000" w:rsidRDefault="00000000" w:rsidRPr="00000000" w14:paraId="00000035">
      <w:pPr>
        <w:pStyle w:val="Heading2"/>
        <w:keepNext w:val="0"/>
        <w:keepLines w:val="0"/>
        <w:numPr>
          <w:ilvl w:val="0"/>
          <w:numId w:val="5"/>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9.4.2.CI.1: Demonstrate curiosity and imagination.</w:t>
        <w:br w:type="textWrapping"/>
      </w:r>
    </w:p>
    <w:p w:rsidR="00000000" w:rsidDel="00000000" w:rsidP="00000000" w:rsidRDefault="00000000" w:rsidRPr="00000000" w14:paraId="00000036">
      <w:pPr>
        <w:pStyle w:val="Heading2"/>
        <w:keepNext w:val="0"/>
        <w:keepLines w:val="0"/>
        <w:numPr>
          <w:ilvl w:val="0"/>
          <w:numId w:val="5"/>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9.4.2.CT.1: Gather and evaluate information to solve a problem collaboratively.</w:t>
        <w:br w:type="textWrapping"/>
      </w:r>
    </w:p>
    <w:p w:rsidR="00000000" w:rsidDel="00000000" w:rsidP="00000000" w:rsidRDefault="00000000" w:rsidRPr="00000000" w14:paraId="00000037">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sz w:val="24"/>
          <w:szCs w:val="24"/>
        </w:rPr>
      </w:pPr>
      <w:bookmarkStart w:colFirst="0" w:colLast="0" w:name="_5iobwb43l8i6" w:id="15"/>
      <w:bookmarkEnd w:id="15"/>
      <w:r w:rsidDel="00000000" w:rsidR="00000000" w:rsidRPr="00000000">
        <w:rPr>
          <w:sz w:val="24"/>
          <w:szCs w:val="24"/>
          <w:rtl w:val="0"/>
        </w:rPr>
        <w:t xml:space="preserve">Interdisciplinary Connections</w:t>
      </w:r>
    </w:p>
    <w:p w:rsidR="00000000" w:rsidDel="00000000" w:rsidP="00000000" w:rsidRDefault="00000000" w:rsidRPr="00000000" w14:paraId="00000039">
      <w:pPr>
        <w:pStyle w:val="Heading2"/>
        <w:keepNext w:val="0"/>
        <w:keepLines w:val="0"/>
        <w:numPr>
          <w:ilvl w:val="0"/>
          <w:numId w:val="10"/>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ELA: Story structure and sequencing.</w:t>
        <w:br w:type="textWrapping"/>
      </w:r>
    </w:p>
    <w:p w:rsidR="00000000" w:rsidDel="00000000" w:rsidP="00000000" w:rsidRDefault="00000000" w:rsidRPr="00000000" w14:paraId="0000003A">
      <w:pPr>
        <w:pStyle w:val="Heading2"/>
        <w:keepNext w:val="0"/>
        <w:keepLines w:val="0"/>
        <w:numPr>
          <w:ilvl w:val="0"/>
          <w:numId w:val="10"/>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Art: Create character masks or simple props.</w:t>
        <w:br w:type="textWrapping"/>
      </w:r>
    </w:p>
    <w:p w:rsidR="00000000" w:rsidDel="00000000" w:rsidP="00000000" w:rsidRDefault="00000000" w:rsidRPr="00000000" w14:paraId="0000003B">
      <w:pPr>
        <w:pStyle w:val="Heading2"/>
        <w:keepNext w:val="0"/>
        <w:keepLines w:val="0"/>
        <w:numPr>
          <w:ilvl w:val="0"/>
          <w:numId w:val="10"/>
        </w:numPr>
        <w:spacing w:after="24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SEL: Cooperation and taking turns.</w:t>
        <w:br w:type="textWrapping"/>
      </w:r>
    </w:p>
    <w:p w:rsidR="00000000" w:rsidDel="00000000" w:rsidP="00000000" w:rsidRDefault="00000000" w:rsidRPr="00000000" w14:paraId="0000003C">
      <w:pPr>
        <w:pStyle w:val="Heading2"/>
        <w:keepNext w:val="0"/>
        <w:keepLines w:val="0"/>
        <w:spacing w:after="80" w:lineRule="auto"/>
        <w:rPr>
          <w:sz w:val="24"/>
          <w:szCs w:val="24"/>
        </w:rPr>
      </w:pPr>
      <w:bookmarkStart w:colFirst="0" w:colLast="0" w:name="_m605ar42x4im"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sz w:val="24"/>
          <w:szCs w:val="24"/>
        </w:rPr>
      </w:pPr>
      <w:bookmarkStart w:colFirst="0" w:colLast="0" w:name="_p5whivw7zeey" w:id="16"/>
      <w:bookmarkEnd w:id="16"/>
      <w:r w:rsidDel="00000000" w:rsidR="00000000" w:rsidRPr="00000000">
        <w:rPr>
          <w:sz w:val="24"/>
          <w:szCs w:val="24"/>
          <w:rtl w:val="0"/>
        </w:rPr>
        <w:t xml:space="preserve">Modifications</w:t>
      </w:r>
    </w:p>
    <w:p w:rsidR="00000000" w:rsidDel="00000000" w:rsidP="00000000" w:rsidRDefault="00000000" w:rsidRPr="00000000" w14:paraId="0000003E">
      <w:pPr>
        <w:pStyle w:val="Heading2"/>
        <w:keepNext w:val="0"/>
        <w:keepLines w:val="0"/>
        <w:numPr>
          <w:ilvl w:val="0"/>
          <w:numId w:val="2"/>
        </w:numPr>
        <w:spacing w:after="0" w:afterAutospacing="0" w:before="240" w:lineRule="auto"/>
        <w:ind w:left="720" w:hanging="360"/>
        <w:rPr>
          <w:sz w:val="24"/>
          <w:szCs w:val="24"/>
        </w:rPr>
      </w:pPr>
      <w:bookmarkStart w:colFirst="0" w:colLast="0" w:name="_m605ar42x4im" w:id="3"/>
      <w:bookmarkEnd w:id="3"/>
      <w:r w:rsidDel="00000000" w:rsidR="00000000" w:rsidRPr="00000000">
        <w:rPr>
          <w:sz w:val="24"/>
          <w:szCs w:val="24"/>
          <w:rtl w:val="0"/>
        </w:rPr>
        <w:t xml:space="preserve">ESL: Use visuals, gestures, and bilingual books.</w:t>
        <w:br w:type="textWrapping"/>
      </w:r>
    </w:p>
    <w:p w:rsidR="00000000" w:rsidDel="00000000" w:rsidP="00000000" w:rsidRDefault="00000000" w:rsidRPr="00000000" w14:paraId="0000003F">
      <w:pPr>
        <w:pStyle w:val="Heading2"/>
        <w:keepNext w:val="0"/>
        <w:keepLines w:val="0"/>
        <w:numPr>
          <w:ilvl w:val="0"/>
          <w:numId w:val="2"/>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504/SpEd: Provide story picture cards and simplified scripts.</w:t>
        <w:br w:type="textWrapping"/>
      </w:r>
    </w:p>
    <w:p w:rsidR="00000000" w:rsidDel="00000000" w:rsidP="00000000" w:rsidRDefault="00000000" w:rsidRPr="00000000" w14:paraId="00000040">
      <w:pPr>
        <w:pStyle w:val="Heading2"/>
        <w:keepNext w:val="0"/>
        <w:keepLines w:val="0"/>
        <w:numPr>
          <w:ilvl w:val="0"/>
          <w:numId w:val="2"/>
        </w:numPr>
        <w:spacing w:after="0" w:afterAutospacing="0" w:before="0" w:beforeAutospacing="0" w:lineRule="auto"/>
        <w:ind w:left="720" w:hanging="360"/>
        <w:rPr>
          <w:sz w:val="24"/>
          <w:szCs w:val="24"/>
        </w:rPr>
      </w:pPr>
      <w:bookmarkStart w:colFirst="0" w:colLast="0" w:name="_m605ar42x4im" w:id="3"/>
      <w:bookmarkEnd w:id="3"/>
      <w:r w:rsidDel="00000000" w:rsidR="00000000" w:rsidRPr="00000000">
        <w:rPr>
          <w:sz w:val="24"/>
          <w:szCs w:val="24"/>
          <w:rtl w:val="0"/>
        </w:rPr>
        <w:t xml:space="preserve">Gifted: Create an alternate ending or new character.</w:t>
        <w:br w:type="textWrapping"/>
      </w:r>
    </w:p>
    <w:p w:rsidR="00000000" w:rsidDel="00000000" w:rsidP="00000000" w:rsidRDefault="00000000" w:rsidRPr="00000000" w14:paraId="00000041">
      <w:pPr>
        <w:pStyle w:val="Heading2"/>
        <w:keepNext w:val="0"/>
        <w:keepLines w:val="0"/>
        <w:numPr>
          <w:ilvl w:val="0"/>
          <w:numId w:val="2"/>
        </w:numPr>
        <w:spacing w:after="240" w:before="0" w:beforeAutospacing="0" w:lineRule="auto"/>
        <w:ind w:left="720" w:hanging="360"/>
        <w:rPr>
          <w:sz w:val="24"/>
          <w:szCs w:val="24"/>
        </w:rPr>
      </w:pPr>
      <w:bookmarkStart w:colFirst="0" w:colLast="0" w:name="_1t65957l9g66" w:id="17"/>
      <w:bookmarkEnd w:id="17"/>
      <w:r w:rsidDel="00000000" w:rsidR="00000000" w:rsidRPr="00000000">
        <w:rPr>
          <w:sz w:val="24"/>
          <w:szCs w:val="24"/>
          <w:rtl w:val="0"/>
        </w:rPr>
        <w:t xml:space="preserve">Intervention: Retell using sentence frames and visuals.</w:t>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m605ar42x4im" w:id="3"/>
      <w:bookmarkEnd w:id="3"/>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pvsg5j3neah8" w:id="18"/>
      <w:bookmarkEnd w:id="18"/>
      <w:r w:rsidDel="00000000" w:rsidR="00000000" w:rsidRPr="00000000">
        <w:rPr>
          <w:b w:val="1"/>
          <w:bCs w:val="1"/>
          <w:sz w:val="34"/>
          <w:szCs w:val="34"/>
          <w:rtl w:val="0"/>
        </w:rPr>
        <w:t xml:space="preserve">Summary</w:t>
      </w:r>
    </w:p>
    <w:tbl>
      <w:tblPr>
        <w:tblStyle w:val="Table1"/>
        <w:tblW w:w="8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2700"/>
        <w:gridCol w:w="2235"/>
        <w:gridCol w:w="2625"/>
        <w:tblGridChange w:id="0">
          <w:tblGrid>
            <w:gridCol w:w="855"/>
            <w:gridCol w:w="2700"/>
            <w:gridCol w:w="2235"/>
            <w:gridCol w:w="2625"/>
          </w:tblGrid>
        </w:tblGridChange>
      </w:tblGrid>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center"/>
              <w:rPr/>
            </w:pPr>
            <w:r w:rsidDel="00000000" w:rsidR="00000000" w:rsidRPr="00000000">
              <w:rPr>
                <w:b w:val="1"/>
                <w:bCs w:val="1"/>
                <w:rtl w:val="0"/>
              </w:rPr>
              <w:t xml:space="preserve">Grade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Rule="auto"/>
              <w:jc w:val="center"/>
              <w:rPr/>
            </w:pPr>
            <w:r w:rsidDel="00000000" w:rsidR="00000000" w:rsidRPr="00000000">
              <w:rPr>
                <w:b w:val="1"/>
                <w:bCs w:val="1"/>
                <w:rtl w:val="0"/>
              </w:rPr>
              <w:t xml:space="preserve">Unit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Rule="auto"/>
              <w:jc w:val="center"/>
              <w:rPr/>
            </w:pPr>
            <w:r w:rsidDel="00000000" w:rsidR="00000000" w:rsidRPr="00000000">
              <w:rPr>
                <w:b w:val="1"/>
                <w:bCs w:val="1"/>
                <w:rtl w:val="0"/>
              </w:rPr>
              <w:t xml:space="preserve">ELA Focus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Rule="auto"/>
              <w:jc w:val="center"/>
              <w:rPr/>
            </w:pPr>
            <w:r w:rsidDel="00000000" w:rsidR="00000000" w:rsidRPr="00000000">
              <w:rPr>
                <w:b w:val="1"/>
                <w:bCs w:val="1"/>
                <w:rtl w:val="0"/>
              </w:rPr>
              <w:t xml:space="preserve">Major Skills</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rPr/>
            </w:pPr>
            <w:r w:rsidDel="00000000" w:rsidR="00000000" w:rsidRPr="00000000">
              <w:rPr>
                <w:rtl w:val="0"/>
              </w:rPr>
              <w:t xml:space="preserve">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rPr/>
            </w:pPr>
            <w:r w:rsidDel="00000000" w:rsidR="00000000" w:rsidRPr="00000000">
              <w:rPr>
                <w:rtl w:val="0"/>
              </w:rPr>
              <w:t xml:space="preserve">Imagination and Storytelling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rPr/>
            </w:pPr>
            <w:r w:rsidDel="00000000" w:rsidR="00000000" w:rsidRPr="00000000">
              <w:rPr>
                <w:rtl w:val="0"/>
              </w:rPr>
              <w:t xml:space="preserve">Retelling, sequencing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Collaboration, creativity</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Character, Voice, and Movement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Fluency, expression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Emotion, performance</w:t>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Understanding Stories and Cultures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pPr>
            <w:r w:rsidDel="00000000" w:rsidR="00000000" w:rsidRPr="00000000">
              <w:rPr>
                <w:rtl w:val="0"/>
              </w:rPr>
              <w:t xml:space="preserve">Theme, comparison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pPr>
            <w:r w:rsidDel="00000000" w:rsidR="00000000" w:rsidRPr="00000000">
              <w:rPr>
                <w:rtl w:val="0"/>
              </w:rPr>
              <w:t xml:space="preserve">Empathy, cultural awareness</w:t>
            </w:r>
          </w:p>
        </w:tc>
      </w:tr>
    </w:tbl>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