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sz w:val="32"/>
          <w:szCs w:val="32"/>
          <w:rtl w:val="0"/>
        </w:rPr>
        <w:t xml:space="preserve">Math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Grades 3-5</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the appropriate digital tools and resources to accomplish a variety of tasks including solving problems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8.1.5.A.2</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Format a document using a word processing application to enhance text and include graphics, symbols and/ or pictures.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8.1.5.A.3</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 graphic organizer to organize information about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8.1.5.A.4</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Graph data using a spreadsheet, analyze and produce a report that explains the analysis of the data.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8.1.5.A.5</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and use a database to answer basic questions</w:t>
            </w:r>
            <w:r w:rsidDel="00000000" w:rsidR="00000000" w:rsidRPr="00000000">
              <w:rPr>
                <w:rtl w:val="0"/>
              </w:rPr>
            </w:r>
          </w:p>
        </w:tc>
      </w:tr>
      <w:tr>
        <w:trPr>
          <w:cantSplit w:val="0"/>
          <w:trHeight w:val="740"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8.1.5.A.6</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Export data from a database into a spreadsheet; analyze and produce a report that explains the analysis of the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Waterford Institute and Successmaker.</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the students will gather and analyze data in grade level challenges (ie Fantasy Football, Book Brackets, Budgeting)</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7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flipcams to capture photographs or videos</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flipcam images to create a story using Google Applications.</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use digital apps to create live cartoons using Toontastic or photographing pages from a book and recording the reading of pages using Story Kit.</w:t>
            </w:r>
          </w:p>
          <w:p w:rsidR="00000000" w:rsidDel="00000000" w:rsidP="00000000" w:rsidRDefault="00000000" w:rsidRPr="00000000" w14:paraId="00000080">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guidance, students will utilize flipcams, iMovie, and Garageband to create school films (ie Cub’s Pride Video, Parcc Pep Rally Music Video, Student Brain Breaks)</w:t>
            </w:r>
          </w:p>
          <w:p w:rsidR="00000000" w:rsidDel="00000000" w:rsidP="00000000" w:rsidRDefault="00000000" w:rsidRPr="00000000" w14:paraId="00000081">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help create KahootIt! Quizzes to be used interactively with other classes.</w:t>
            </w:r>
          </w:p>
          <w:p w:rsidR="00000000" w:rsidDel="00000000" w:rsidP="00000000" w:rsidRDefault="00000000" w:rsidRPr="00000000" w14:paraId="00000082">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Edu Blog for novel student, shared reading, and independent reading activities for home and school.</w:t>
            </w:r>
          </w:p>
        </w:tc>
      </w:tr>
    </w:tbl>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online discussions with learners of other cultures to investigate a worldwide issue from multiple perspectives and sources, evaluate findings and present possible solutions, using digital tools and online resources for all steps.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220"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B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B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B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w:t>
            </w:r>
            <w:r w:rsidDel="00000000" w:rsidR="00000000" w:rsidRPr="00000000">
              <w:rPr>
                <w:rFonts w:ascii="Calibri" w:cs="Calibri" w:eastAsia="Calibri" w:hAnsi="Calibri"/>
                <w:sz w:val="20"/>
                <w:szCs w:val="20"/>
                <w:rtl w:val="0"/>
              </w:rPr>
              <w:t xml:space="preserve">math-related </w:t>
            </w:r>
            <w:r w:rsidDel="00000000" w:rsidR="00000000" w:rsidRPr="00000000">
              <w:rPr>
                <w:rFonts w:ascii="Calibri" w:cs="Calibri" w:eastAsia="Calibri" w:hAnsi="Calibri"/>
                <w:color w:val="000000"/>
                <w:sz w:val="20"/>
                <w:szCs w:val="20"/>
                <w:rtl w:val="0"/>
              </w:rPr>
              <w:t xml:space="preserve">Podcasts for kids to follow current events and engage in literature discussions.</w:t>
            </w:r>
          </w:p>
        </w:tc>
      </w:tr>
    </w:tbl>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8.1.5.D.1</w:t>
            </w:r>
            <w:r w:rsidDel="00000000" w:rsidR="00000000" w:rsidRPr="00000000">
              <w:rPr>
                <w:rtl w:val="0"/>
              </w:rPr>
            </w:r>
          </w:p>
        </w:tc>
        <w:tc>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E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8.1.5.D.2</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Analyze the resource citations in online materials for proper use.</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8.1.5.D.3</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the need to practice cyber safety, cyber security, and cyber ethics when using technologies and social media.</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8.1.5.D.4</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digital citizenship and demonstrate an understanding of the personal consequences of inappropriate use of technology and social media.</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F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 </w:t>
            </w:r>
          </w:p>
          <w:p w:rsidR="00000000" w:rsidDel="00000000" w:rsidP="00000000" w:rsidRDefault="00000000" w:rsidRPr="00000000" w14:paraId="000000F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tc>
      </w:tr>
    </w:tbl>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digital tools to research and evaluate the accuracy of, relevance to, and appropriateness of using print and non-print electronic information sources to complete a variety of tasks.</w:t>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r w:rsidDel="00000000" w:rsidR="00000000" w:rsidRPr="00000000">
              <w:rPr>
                <w:rtl w:val="0"/>
              </w:rPr>
            </w:r>
          </w:p>
          <w:p w:rsidR="00000000" w:rsidDel="00000000" w:rsidP="00000000" w:rsidRDefault="00000000" w:rsidRPr="00000000" w14:paraId="0000012E">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digital tools to collect, organize, and analyze data that support a scientific finding.</w:t>
            </w: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6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63">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tc>
      </w:tr>
    </w:tbl>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8.2.5.A.1</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products made in nature differ from products that are human made in how they are produced and used.</w:t>
            </w: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8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8.2.5.A.2</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and present factors that influence the development and function of a product and a system.</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8.2.5.A.3</w:t>
            </w: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3 Investigate and present factors that influence the development and function of products and systems, e.g., resources, criteria and constraints.</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9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8.2.5.A.4</w:t>
            </w: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technologies have changed over time due to human needs and economic, political and/or cultural influences</w:t>
            </w: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8.2.5.A.5</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improvement in the understanding of materials science impacts</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technologies.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F">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w:t>
            </w:r>
            <w:r w:rsidDel="00000000" w:rsidR="00000000" w:rsidRPr="00000000">
              <w:rPr>
                <w:rFonts w:ascii="Calibri" w:cs="Calibri" w:eastAsia="Calibri" w:hAnsi="Calibri"/>
                <w:sz w:val="20"/>
                <w:szCs w:val="20"/>
                <w:rtl w:val="0"/>
              </w:rPr>
              <w:t xml:space="preserve">math r</w:t>
            </w:r>
            <w:r w:rsidDel="00000000" w:rsidR="00000000" w:rsidRPr="00000000">
              <w:rPr>
                <w:rFonts w:ascii="Calibri" w:cs="Calibri" w:eastAsia="Calibri" w:hAnsi="Calibri"/>
                <w:color w:val="000000"/>
                <w:sz w:val="20"/>
                <w:szCs w:val="20"/>
                <w:rtl w:val="0"/>
              </w:rPr>
              <w:t xml:space="preserve">esources in order to answer the question, solve the problem, or to create the product.</w:t>
            </w:r>
          </w:p>
          <w:p w:rsidR="00000000" w:rsidDel="00000000" w:rsidP="00000000" w:rsidRDefault="00000000" w:rsidRPr="00000000" w14:paraId="000001A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manipulatives in math lessons provide opportunity to design, plan, develop, and use objects for a purpose (understanding abstract math)</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8.2.5.B.1</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8.2.5.B.2</w:t>
            </w: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C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8.2.5.B.3</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ways that various technologies are being developed and used to reduce improper use of resources.</w:t>
            </w: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8.2.5.B.4</w:t>
            </w: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technologies that have changed due to society’s changing needs and wants</w:t>
            </w: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D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8.2.5.B.5</w:t>
            </w: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purpose of intellectual property law.</w:t>
            </w: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w:t>
            </w: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 Compare and discuss how technologies have influenced history in the past century.</w:t>
            </w: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technology.  Students will become aware of the convenience of technology, as well as become aware of good digital responsibility.</w:t>
            </w:r>
            <w:r w:rsidDel="00000000" w:rsidR="00000000" w:rsidRPr="00000000">
              <w:rPr>
                <w:rtl w:val="0"/>
              </w:rPr>
            </w:r>
          </w:p>
        </w:tc>
      </w:tr>
    </w:tbl>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8.2.5.C.1</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to illustrate components of a designed system.</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0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8.2.5.C.2</w:t>
            </w: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how specifications and limitations can be used to direct a product’s</w:t>
            </w: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development.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0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8.2.5.C.3</w:t>
            </w: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how design modifications have lead to new products</w:t>
            </w: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8.2.5.C.4</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brainstorm with peers to solve a problem evaluating all solutions to</w:t>
            </w: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provide the best results with supporting sketches or models.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1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8.2.5.C.5</w:t>
            </w: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functions of a system and subsystems.</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8.2.5.C.6</w:t>
            </w:r>
            <w:r w:rsidDel="00000000" w:rsidR="00000000" w:rsidRPr="00000000">
              <w:rPr>
                <w:rtl w:val="0"/>
              </w:rPr>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Examine a malfunctioning tool and identify the process to troubleshoot and present</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options to repair the tool. </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2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8.2.5.C.7</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Work with peers to redesign an existing product for a different purpose.</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4">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8.2.5.D.1</w:t>
            </w: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8.2.5.D.2</w:t>
            </w: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5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8.2.5.D.3</w:t>
            </w: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8.2.5.D.4</w:t>
            </w: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8.2.5.D.5</w:t>
            </w: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73">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math resources in order to answer the question, solve the problem, or to create the product.  (Earth conservation, community responsibility, creating team-building games, etc). </w:t>
            </w:r>
          </w:p>
        </w:tc>
      </w:tr>
    </w:tbl>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bookmarkStart w:colFirst="0" w:colLast="0" w:name="gjdgxs" w:id="0"/>
    <w:bookmarkEnd w:id="0"/>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8.2.5.E.1</w:t>
            </w:r>
            <w:r w:rsidDel="00000000" w:rsidR="00000000" w:rsidRPr="00000000">
              <w:rPr>
                <w:rtl w:val="0"/>
              </w:rPr>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computer programming impacts our everyday lives.</w:t>
            </w: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9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8.2.5.E.2</w:t>
            </w:r>
            <w:r w:rsidDel="00000000" w:rsidR="00000000" w:rsidRPr="00000000">
              <w:rPr>
                <w:rtl w:val="0"/>
              </w:rPr>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how a computer takes input of data, processes and</w:t>
            </w:r>
            <w:r w:rsidDel="00000000" w:rsidR="00000000" w:rsidRPr="00000000">
              <w:rPr>
                <w:rtl w:val="0"/>
              </w:rPr>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stores the data through a series of commands, and outputs information. </w:t>
            </w:r>
            <w:r w:rsidDel="00000000" w:rsidR="00000000" w:rsidRPr="00000000">
              <w:rPr>
                <w:rtl w:val="0"/>
              </w:rPr>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9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8.2.5.E.3</w:t>
            </w:r>
            <w:r w:rsidDel="00000000" w:rsidR="00000000" w:rsidRPr="00000000">
              <w:rPr>
                <w:rtl w:val="0"/>
              </w:rPr>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Using a simple, visual programming language, create a program using loops, events and procedures to generate specific output</w:t>
            </w:r>
            <w:r w:rsidDel="00000000" w:rsidR="00000000" w:rsidRPr="00000000">
              <w:rPr>
                <w:rtl w:val="0"/>
              </w:rPr>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8.2.5.E.4</w:t>
            </w:r>
            <w:r w:rsidDel="00000000" w:rsidR="00000000" w:rsidRPr="00000000">
              <w:rPr>
                <w:rtl w:val="0"/>
              </w:rPr>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8.2.5.E.5</w:t>
            </w:r>
            <w:r w:rsidDel="00000000" w:rsidR="00000000" w:rsidRPr="00000000">
              <w:rPr>
                <w:rtl w:val="0"/>
              </w:rPr>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appropriate terms in conversation (e.g., algorithm, program, debug, loop, events, procedures, memory, storage, processing, software, coding, procedure, and data).</w:t>
            </w:r>
            <w:r w:rsidDel="00000000" w:rsidR="00000000" w:rsidRPr="00000000">
              <w:rPr>
                <w:rtl w:val="0"/>
              </w:rPr>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bookmarkStart w:colFirst="0" w:colLast="0" w:name="_30j0zll" w:id="1"/>
            <w:bookmarkEnd w:id="1"/>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B2">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Guided Math Lessons using Khan Academy, NJCTL, and Learn Zillion.</w:t>
            </w:r>
          </w:p>
          <w:p w:rsidR="00000000" w:rsidDel="00000000" w:rsidP="00000000" w:rsidRDefault="00000000" w:rsidRPr="00000000" w14:paraId="000002B3">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B4">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B5">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Familiarizing students with the elementary concepts of coding and programming software (Tynker, Code.org, Kids Can Code) </w:t>
            </w:r>
          </w:p>
          <w:p w:rsidR="00000000" w:rsidDel="00000000" w:rsidP="00000000" w:rsidRDefault="00000000" w:rsidRPr="00000000" w14:paraId="000002B6">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B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B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tc>
      </w:tr>
    </w:tbl>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