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9" w:hRule="atLeast"/>
          <w:tblHeader w:val="0"/>
        </w:trPr>
        <w:tc>
          <w:tcPr>
            <w:gridSpan w:val="6"/>
            <w:shd w:fill="1f497d" w:val="clear"/>
          </w:tcPr>
          <w:p w:rsidR="00000000" w:rsidDel="00000000" w:rsidP="00000000" w:rsidRDefault="00000000" w:rsidRPr="00000000" w14:paraId="00000002">
            <w:pPr>
              <w:jc w:val="center"/>
              <w:rPr>
                <w:b w:val="1"/>
                <w:i w:val="1"/>
                <w:color w:val="ffffff"/>
                <w:sz w:val="28"/>
                <w:szCs w:val="28"/>
              </w:rPr>
            </w:pPr>
            <w:r w:rsidDel="00000000" w:rsidR="00000000" w:rsidRPr="00000000">
              <w:rPr>
                <w:b w:val="1"/>
                <w:i w:val="1"/>
                <w:color w:val="ffffff"/>
                <w:sz w:val="28"/>
                <w:szCs w:val="28"/>
                <w:rtl w:val="0"/>
              </w:rPr>
              <w:t xml:space="preserve">Intro to Business: Accounting and Job Seeking Skills</w:t>
            </w:r>
          </w:p>
          <w:p w:rsidR="00000000" w:rsidDel="00000000" w:rsidP="00000000" w:rsidRDefault="00000000" w:rsidRPr="00000000" w14:paraId="00000003">
            <w:pPr>
              <w:jc w:val="center"/>
              <w:rPr>
                <w:b w:val="1"/>
                <w:i w:val="1"/>
              </w:rPr>
            </w:pPr>
            <w:r w:rsidDel="00000000" w:rsidR="00000000" w:rsidRPr="00000000">
              <w:rPr>
                <w:b w:val="1"/>
                <w:i w:val="1"/>
                <w:color w:val="ffffff"/>
                <w:sz w:val="28"/>
                <w:szCs w:val="28"/>
                <w:rtl w:val="0"/>
              </w:rPr>
              <w:t xml:space="preserve">Weeks 9-16 - January (18 Days)</w:t>
            </w:r>
            <w:r w:rsidDel="00000000" w:rsidR="00000000" w:rsidRPr="00000000">
              <w:rPr>
                <w:rtl w:val="0"/>
              </w:rPr>
            </w:r>
          </w:p>
        </w:tc>
      </w:tr>
      <w:tr>
        <w:trPr>
          <w:cantSplit w:val="0"/>
          <w:trHeight w:val="1133" w:hRule="atLeast"/>
          <w:tblHeader w:val="0"/>
        </w:trPr>
        <w:tc>
          <w:tcPr>
            <w:gridSpan w:val="6"/>
          </w:tcPr>
          <w:p w:rsidR="00000000" w:rsidDel="00000000" w:rsidP="00000000" w:rsidRDefault="00000000" w:rsidRPr="00000000" w14:paraId="00000009">
            <w:pPr>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that are most applicable to this unit.  For grades 6-8 in subjects other than ELA/English, be sure to include relevant </w:t>
            </w:r>
            <w:hyperlink r:id="rId7">
              <w:r w:rsidDel="00000000" w:rsidR="00000000" w:rsidRPr="00000000">
                <w:rPr>
                  <w:color w:val="0000ff"/>
                  <w:u w:val="single"/>
                  <w:rtl w:val="0"/>
                </w:rPr>
                <w:t xml:space="preserve">companion standards</w:t>
              </w:r>
            </w:hyperlink>
            <w:r w:rsidDel="00000000" w:rsidR="00000000" w:rsidRPr="00000000">
              <w:rPr>
                <w:color w:val="1f497d"/>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9.1.12.CDM.1:</w:t>
            </w:r>
            <w:r w:rsidDel="00000000" w:rsidR="00000000" w:rsidRPr="00000000">
              <w:rPr>
                <w:rtl w:val="0"/>
              </w:rPr>
              <w:t xml:space="preserve"> Identify the purposes, advantages, and disadvantages of debt.</w:t>
            </w:r>
          </w:p>
          <w:p w:rsidR="00000000" w:rsidDel="00000000" w:rsidP="00000000" w:rsidRDefault="00000000" w:rsidRPr="00000000" w14:paraId="0000000C">
            <w:pPr>
              <w:rPr/>
            </w:pPr>
            <w:r w:rsidDel="00000000" w:rsidR="00000000" w:rsidRPr="00000000">
              <w:rPr>
                <w:rtl w:val="0"/>
              </w:rPr>
              <w:t xml:space="preserve">8.2.12.EC.1:  Analyze controversial technological issues and determine the degree to which individuals, businesses, and governments have an ethical role in decisions that are made.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c>
      </w:tr>
      <w:tr>
        <w:trPr>
          <w:cantSplit w:val="0"/>
          <w:trHeight w:val="1133" w:hRule="atLeast"/>
          <w:tblHeader w:val="0"/>
        </w:trPr>
        <w:tc>
          <w:tcPr>
            <w:gridSpan w:val="6"/>
          </w:tcPr>
          <w:p w:rsidR="00000000" w:rsidDel="00000000" w:rsidP="00000000" w:rsidRDefault="00000000" w:rsidRPr="00000000" w14:paraId="00000014">
            <w:pPr>
              <w:rPr>
                <w:color w:val="1f497d"/>
                <w:sz w:val="20"/>
                <w:szCs w:val="20"/>
              </w:rPr>
            </w:pPr>
            <w:r w:rsidDel="00000000" w:rsidR="00000000" w:rsidRPr="00000000">
              <w:rPr>
                <w:b w:val="1"/>
                <w:color w:val="1f497d"/>
                <w:sz w:val="20"/>
                <w:szCs w:val="20"/>
                <w:u w:val="single"/>
                <w:rtl w:val="0"/>
              </w:rPr>
              <w:t xml:space="preserve">Rationale and Transfer Goals</w:t>
            </w:r>
            <w:r w:rsidDel="00000000" w:rsidR="00000000" w:rsidRPr="00000000">
              <w:rPr>
                <w:color w:val="1f497d"/>
                <w:sz w:val="20"/>
                <w:szCs w:val="20"/>
                <w:rtl w:val="0"/>
              </w:rPr>
              <w:t xml:space="preserve">: </w:t>
            </w:r>
            <w:r w:rsidDel="00000000" w:rsidR="00000000" w:rsidRPr="00000000">
              <w:rPr>
                <w:i w:val="1"/>
                <w:color w:val="1f497d"/>
                <w:sz w:val="20"/>
                <w:szCs w:val="20"/>
                <w:rtl w:val="0"/>
              </w:rPr>
              <w:t xml:space="preserve">This section addresses how students will use what they learned for some useful accomplishment.</w:t>
            </w:r>
            <w:r w:rsidDel="00000000" w:rsidR="00000000" w:rsidRPr="00000000">
              <w:rPr>
                <w:color w:val="1f497d"/>
                <w:sz w:val="20"/>
                <w:szCs w:val="20"/>
                <w:rtl w:val="0"/>
              </w:rPr>
              <w:t xml:space="preserve">  </w:t>
            </w:r>
            <w:r w:rsidDel="00000000" w:rsidR="00000000" w:rsidRPr="00000000">
              <w:rPr>
                <w:i w:val="1"/>
                <w:color w:val="1f497d"/>
                <w:sz w:val="20"/>
                <w:szCs w:val="20"/>
                <w:rtl w:val="0"/>
              </w:rPr>
              <w:t xml:space="preserve">Use a short narrative form to explain what students are learning and learning to do in this unit as a whole experience.  Transfer of knowledge should 1) be based on mastery, not just rote knowledge; 2) be connected to real world contexts and/or study of other subjects (How will this help me in life, K-12 school, college, or career?); and 3) offer opportunities to develop 21</w:t>
            </w:r>
            <w:r w:rsidDel="00000000" w:rsidR="00000000" w:rsidRPr="00000000">
              <w:rPr>
                <w:i w:val="1"/>
                <w:color w:val="1f497d"/>
                <w:sz w:val="20"/>
                <w:szCs w:val="20"/>
                <w:vertAlign w:val="superscript"/>
                <w:rtl w:val="0"/>
              </w:rPr>
              <w:t xml:space="preserve">st</w:t>
            </w:r>
            <w:r w:rsidDel="00000000" w:rsidR="00000000" w:rsidRPr="00000000">
              <w:rPr>
                <w:i w:val="1"/>
                <w:color w:val="1f497d"/>
                <w:sz w:val="20"/>
                <w:szCs w:val="20"/>
                <w:rtl w:val="0"/>
              </w:rPr>
              <w:t xml:space="preserve"> century skills and habits of mind.  You may wish to include overarching questions or beliefs that guide the whole year’s work, such as “We are learning to read and write with thought and purpose.”</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This unit provides an overview of accounting and job seeking skills. Students will learn what accounting is, how it is used to support a business, who uses the information, the accounting equation, debits, credits, transactions, and accounts. They will recognize debits and credits and practice the double-entry method. For job seeking skills, students will learn about federal and state laws regarding minors in the workforce. In addition, students will learn about searching and applying for jobs, including developing job criteria, finding job openings, Equal Opportunity Employment, job applications, and resumes. Finally, students learn about interview techniques, why people resign, and resignation letters.</w:t>
            </w:r>
          </w:p>
          <w:p w:rsidR="00000000" w:rsidDel="00000000" w:rsidP="00000000" w:rsidRDefault="00000000" w:rsidRPr="00000000" w14:paraId="00000017">
            <w:pPr>
              <w:rPr/>
            </w:pPr>
            <w:r w:rsidDel="00000000" w:rsidR="00000000" w:rsidRPr="00000000">
              <w:rPr>
                <w:rtl w:val="0"/>
              </w:rPr>
            </w:r>
          </w:p>
        </w:tc>
      </w:tr>
      <w:tr>
        <w:trPr>
          <w:cantSplit w:val="0"/>
          <w:trHeight w:val="904" w:hRule="atLeast"/>
          <w:tblHeader w:val="0"/>
        </w:trPr>
        <w:tc>
          <w:tcPr>
            <w:gridSpan w:val="6"/>
          </w:tcPr>
          <w:p w:rsidR="00000000" w:rsidDel="00000000" w:rsidP="00000000" w:rsidRDefault="00000000" w:rsidRPr="00000000" w14:paraId="0000001D">
            <w:pPr>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Any business transaction must be analyzed to identify its effect on the accounting equation and the business’ accounts.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Problem solving skills are an essential part of all jobs and day-to-day life.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It is important for a business to have accounting systems in place in order to successfully manage assets.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 completed application and a resume are critical documents for gaining employment.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Preparing for an interview and anticipating common interview questions is crucial.</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There is a professional way to resign from any job.</w:t>
            </w:r>
          </w:p>
          <w:p w:rsidR="00000000" w:rsidDel="00000000" w:rsidP="00000000" w:rsidRDefault="00000000" w:rsidRPr="00000000" w14:paraId="0000002A">
            <w:pPr>
              <w:rPr/>
            </w:pPr>
            <w:r w:rsidDel="00000000" w:rsidR="00000000" w:rsidRPr="00000000">
              <w:rPr>
                <w:rtl w:val="0"/>
              </w:rPr>
            </w:r>
          </w:p>
        </w:tc>
      </w:tr>
      <w:tr>
        <w:trPr>
          <w:cantSplit w:val="0"/>
          <w:trHeight w:val="904" w:hRule="atLeast"/>
          <w:tblHeader w:val="0"/>
        </w:trPr>
        <w:tc>
          <w:tcPr>
            <w:gridSpan w:val="6"/>
          </w:tcPr>
          <w:p w:rsidR="00000000" w:rsidDel="00000000" w:rsidP="00000000" w:rsidRDefault="00000000" w:rsidRPr="00000000" w14:paraId="00000030">
            <w:pPr>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1"/>
              </w:numPr>
              <w:ind w:left="720" w:hanging="360"/>
              <w:rPr>
                <w:u w:val="none"/>
              </w:rPr>
            </w:pPr>
            <w:r w:rsidDel="00000000" w:rsidR="00000000" w:rsidRPr="00000000">
              <w:rPr>
                <w:rtl w:val="0"/>
              </w:rPr>
              <w:t xml:space="preserve">What is accounting?</w:t>
            </w:r>
            <w:r w:rsidDel="00000000" w:rsidR="00000000" w:rsidRPr="00000000">
              <w:rPr>
                <w:rtl w:val="0"/>
              </w:rPr>
            </w:r>
          </w:p>
          <w:p w:rsidR="00000000" w:rsidDel="00000000" w:rsidP="00000000" w:rsidRDefault="00000000" w:rsidRPr="00000000" w14:paraId="00000033">
            <w:pPr>
              <w:numPr>
                <w:ilvl w:val="0"/>
                <w:numId w:val="11"/>
              </w:numPr>
              <w:ind w:left="720" w:hanging="360"/>
              <w:rPr>
                <w:u w:val="none"/>
              </w:rPr>
            </w:pPr>
            <w:r w:rsidDel="00000000" w:rsidR="00000000" w:rsidRPr="00000000">
              <w:rPr>
                <w:rtl w:val="0"/>
              </w:rPr>
              <w:t xml:space="preserve">How can a person use financial statements to solve business issues?</w:t>
            </w:r>
            <w:r w:rsidDel="00000000" w:rsidR="00000000" w:rsidRPr="00000000">
              <w:rPr>
                <w:rtl w:val="0"/>
              </w:rPr>
            </w:r>
          </w:p>
          <w:p w:rsidR="00000000" w:rsidDel="00000000" w:rsidP="00000000" w:rsidRDefault="00000000" w:rsidRPr="00000000" w14:paraId="00000034">
            <w:pPr>
              <w:numPr>
                <w:ilvl w:val="0"/>
                <w:numId w:val="11"/>
              </w:numPr>
              <w:ind w:left="720" w:hanging="360"/>
              <w:rPr>
                <w:u w:val="none"/>
              </w:rPr>
            </w:pPr>
            <w:r w:rsidDel="00000000" w:rsidR="00000000" w:rsidRPr="00000000">
              <w:rPr>
                <w:rtl w:val="0"/>
              </w:rPr>
              <w:t xml:space="preserve">Why do businesses use accounting?</w:t>
            </w:r>
            <w:r w:rsidDel="00000000" w:rsidR="00000000" w:rsidRPr="00000000">
              <w:rPr>
                <w:rtl w:val="0"/>
              </w:rPr>
            </w:r>
          </w:p>
          <w:p w:rsidR="00000000" w:rsidDel="00000000" w:rsidP="00000000" w:rsidRDefault="00000000" w:rsidRPr="00000000" w14:paraId="00000035">
            <w:pPr>
              <w:numPr>
                <w:ilvl w:val="0"/>
                <w:numId w:val="11"/>
              </w:numPr>
              <w:ind w:left="720" w:hanging="360"/>
              <w:rPr>
                <w:u w:val="none"/>
              </w:rPr>
            </w:pPr>
            <w:r w:rsidDel="00000000" w:rsidR="00000000" w:rsidRPr="00000000">
              <w:rPr>
                <w:rtl w:val="0"/>
              </w:rPr>
              <w:t xml:space="preserve">How do I complete a job application and a resume?</w:t>
            </w:r>
            <w:r w:rsidDel="00000000" w:rsidR="00000000" w:rsidRPr="00000000">
              <w:rPr>
                <w:rtl w:val="0"/>
              </w:rPr>
            </w:r>
          </w:p>
          <w:p w:rsidR="00000000" w:rsidDel="00000000" w:rsidP="00000000" w:rsidRDefault="00000000" w:rsidRPr="00000000" w14:paraId="00000036">
            <w:pPr>
              <w:numPr>
                <w:ilvl w:val="0"/>
                <w:numId w:val="11"/>
              </w:numPr>
              <w:ind w:left="720" w:hanging="360"/>
              <w:rPr>
                <w:u w:val="none"/>
              </w:rPr>
            </w:pPr>
            <w:r w:rsidDel="00000000" w:rsidR="00000000" w:rsidRPr="00000000">
              <w:rPr>
                <w:rtl w:val="0"/>
              </w:rPr>
              <w:t xml:space="preserve">What questions will I be asked in a job interview?</w:t>
            </w:r>
            <w:r w:rsidDel="00000000" w:rsidR="00000000" w:rsidRPr="00000000">
              <w:rPr>
                <w:rtl w:val="0"/>
              </w:rPr>
            </w:r>
          </w:p>
          <w:p w:rsidR="00000000" w:rsidDel="00000000" w:rsidP="00000000" w:rsidRDefault="00000000" w:rsidRPr="00000000" w14:paraId="00000037">
            <w:pPr>
              <w:numPr>
                <w:ilvl w:val="0"/>
                <w:numId w:val="11"/>
              </w:numPr>
              <w:ind w:left="720" w:hanging="360"/>
              <w:rPr>
                <w:u w:val="none"/>
              </w:rPr>
            </w:pPr>
            <w:r w:rsidDel="00000000" w:rsidR="00000000" w:rsidRPr="00000000">
              <w:rPr>
                <w:rtl w:val="0"/>
              </w:rPr>
              <w:t xml:space="preserve">How do people resign from their job?</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tc>
      </w:tr>
      <w:tr>
        <w:trPr>
          <w:cantSplit w:val="0"/>
          <w:trHeight w:val="229" w:hRule="atLeast"/>
          <w:tblHeader w:val="0"/>
        </w:trPr>
        <w:tc>
          <w:tcPr>
            <w:gridSpan w:val="3"/>
            <w:shd w:fill="1f497d" w:val="clear"/>
          </w:tcPr>
          <w:p w:rsidR="00000000" w:rsidDel="00000000" w:rsidP="00000000" w:rsidRDefault="00000000" w:rsidRPr="00000000" w14:paraId="0000003E">
            <w:pP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1">
            <w:pP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16" w:hRule="atLeast"/>
          <w:tblHeader w:val="0"/>
        </w:trPr>
        <w:tc>
          <w:tcPr/>
          <w:p w:rsidR="00000000" w:rsidDel="00000000" w:rsidP="00000000" w:rsidRDefault="00000000" w:rsidRPr="00000000" w14:paraId="00000044">
            <w:pPr>
              <w:jc w:val="center"/>
              <w:rPr>
                <w:b w:val="1"/>
              </w:rPr>
            </w:pPr>
            <w:r w:rsidDel="00000000" w:rsidR="00000000" w:rsidRPr="00000000">
              <w:rPr>
                <w:b w:val="1"/>
                <w:rtl w:val="0"/>
              </w:rPr>
              <w:t xml:space="preserve">Content</w:t>
            </w:r>
          </w:p>
          <w:p w:rsidR="00000000" w:rsidDel="00000000" w:rsidP="00000000" w:rsidRDefault="00000000" w:rsidRPr="00000000" w14:paraId="00000045">
            <w:pP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6">
            <w:pPr>
              <w:jc w:val="center"/>
              <w:rPr>
                <w:b w:val="1"/>
              </w:rPr>
            </w:pPr>
            <w:r w:rsidDel="00000000" w:rsidR="00000000" w:rsidRPr="00000000">
              <w:rPr>
                <w:b w:val="1"/>
                <w:rtl w:val="0"/>
              </w:rPr>
              <w:t xml:space="preserve">Skills</w:t>
            </w:r>
          </w:p>
          <w:p w:rsidR="00000000" w:rsidDel="00000000" w:rsidP="00000000" w:rsidRDefault="00000000" w:rsidRPr="00000000" w14:paraId="00000047">
            <w:pP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9">
            <w:pPr>
              <w:jc w:val="center"/>
              <w:rPr>
                <w:b w:val="1"/>
              </w:rPr>
            </w:pPr>
            <w:r w:rsidDel="00000000" w:rsidR="00000000" w:rsidRPr="00000000">
              <w:rPr>
                <w:b w:val="1"/>
                <w:rtl w:val="0"/>
              </w:rPr>
              <w:t xml:space="preserve">Activities/Strategies</w:t>
            </w:r>
          </w:p>
          <w:p w:rsidR="00000000" w:rsidDel="00000000" w:rsidP="00000000" w:rsidRDefault="00000000" w:rsidRPr="00000000" w14:paraId="0000004A">
            <w:pP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C">
            <w:pPr>
              <w:jc w:val="center"/>
              <w:rPr>
                <w:b w:val="1"/>
              </w:rPr>
            </w:pPr>
            <w:r w:rsidDel="00000000" w:rsidR="00000000" w:rsidRPr="00000000">
              <w:rPr>
                <w:b w:val="1"/>
                <w:rtl w:val="0"/>
              </w:rPr>
              <w:t xml:space="preserve">Evidence (Assessments)</w:t>
            </w:r>
          </w:p>
          <w:p w:rsidR="00000000" w:rsidDel="00000000" w:rsidP="00000000" w:rsidRDefault="00000000" w:rsidRPr="00000000" w14:paraId="0000004D">
            <w:pP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30" w:hRule="atLeast"/>
          <w:tblHeader w:val="0"/>
        </w:trPr>
        <w:tc>
          <w:tcPr/>
          <w:p w:rsidR="00000000" w:rsidDel="00000000" w:rsidP="00000000" w:rsidRDefault="00000000" w:rsidRPr="00000000" w14:paraId="0000004E">
            <w:pPr>
              <w:numPr>
                <w:ilvl w:val="0"/>
                <w:numId w:val="9"/>
              </w:numPr>
              <w:ind w:left="720" w:hanging="360"/>
              <w:rPr/>
            </w:pPr>
            <w:r w:rsidDel="00000000" w:rsidR="00000000" w:rsidRPr="00000000">
              <w:rPr>
                <w:rtl w:val="0"/>
              </w:rPr>
              <w:t xml:space="preserve">Why accounting is important in business.</w:t>
            </w:r>
          </w:p>
          <w:p w:rsidR="00000000" w:rsidDel="00000000" w:rsidP="00000000" w:rsidRDefault="00000000" w:rsidRPr="00000000" w14:paraId="0000004F">
            <w:pPr>
              <w:numPr>
                <w:ilvl w:val="0"/>
                <w:numId w:val="9"/>
              </w:numPr>
              <w:ind w:left="720" w:hanging="360"/>
              <w:rPr/>
            </w:pPr>
            <w:r w:rsidDel="00000000" w:rsidR="00000000" w:rsidRPr="00000000">
              <w:rPr>
                <w:rtl w:val="0"/>
              </w:rPr>
              <w:t xml:space="preserve">Why it is important for businesses to implement an accounting system. </w:t>
            </w:r>
          </w:p>
          <w:p w:rsidR="00000000" w:rsidDel="00000000" w:rsidP="00000000" w:rsidRDefault="00000000" w:rsidRPr="00000000" w14:paraId="00000050">
            <w:pPr>
              <w:numPr>
                <w:ilvl w:val="0"/>
                <w:numId w:val="9"/>
              </w:numPr>
              <w:ind w:left="720" w:hanging="360"/>
              <w:rPr/>
            </w:pPr>
            <w:r w:rsidDel="00000000" w:rsidR="00000000" w:rsidRPr="00000000">
              <w:rPr>
                <w:rtl w:val="0"/>
              </w:rPr>
              <w:t xml:space="preserve">The accounting equation must always be kept in balance.</w:t>
            </w:r>
          </w:p>
          <w:p w:rsidR="00000000" w:rsidDel="00000000" w:rsidP="00000000" w:rsidRDefault="00000000" w:rsidRPr="00000000" w14:paraId="00000051">
            <w:pPr>
              <w:numPr>
                <w:ilvl w:val="0"/>
                <w:numId w:val="9"/>
              </w:numPr>
              <w:ind w:left="720" w:hanging="360"/>
              <w:rPr>
                <w:u w:val="none"/>
              </w:rPr>
            </w:pPr>
            <w:r w:rsidDel="00000000" w:rsidR="00000000" w:rsidRPr="00000000">
              <w:rPr>
                <w:rtl w:val="0"/>
              </w:rPr>
              <w:t xml:space="preserve">Understand how transactions affect accounts.</w:t>
            </w:r>
            <w:r w:rsidDel="00000000" w:rsidR="00000000" w:rsidRPr="00000000">
              <w:rPr>
                <w:rtl w:val="0"/>
              </w:rPr>
            </w:r>
          </w:p>
          <w:p w:rsidR="00000000" w:rsidDel="00000000" w:rsidP="00000000" w:rsidRDefault="00000000" w:rsidRPr="00000000" w14:paraId="00000052">
            <w:pPr>
              <w:numPr>
                <w:ilvl w:val="0"/>
                <w:numId w:val="9"/>
              </w:numPr>
              <w:ind w:left="720" w:hanging="360"/>
              <w:rPr>
                <w:u w:val="none"/>
              </w:rPr>
            </w:pPr>
            <w:r w:rsidDel="00000000" w:rsidR="00000000" w:rsidRPr="00000000">
              <w:rPr>
                <w:rtl w:val="0"/>
              </w:rPr>
              <w:t xml:space="preserve">How accounts affect the accounting equation.</w:t>
            </w:r>
            <w:r w:rsidDel="00000000" w:rsidR="00000000" w:rsidRPr="00000000">
              <w:rPr>
                <w:rtl w:val="0"/>
              </w:rPr>
            </w:r>
          </w:p>
          <w:p w:rsidR="00000000" w:rsidDel="00000000" w:rsidP="00000000" w:rsidRDefault="00000000" w:rsidRPr="00000000" w14:paraId="00000053">
            <w:pPr>
              <w:numPr>
                <w:ilvl w:val="0"/>
                <w:numId w:val="9"/>
              </w:numPr>
              <w:ind w:left="720" w:hanging="360"/>
              <w:rPr/>
            </w:pPr>
            <w:r w:rsidDel="00000000" w:rsidR="00000000" w:rsidRPr="00000000">
              <w:rPr>
                <w:rtl w:val="0"/>
              </w:rPr>
              <w:t xml:space="preserve">Determine the job qualities you desire.</w:t>
            </w:r>
          </w:p>
          <w:p w:rsidR="00000000" w:rsidDel="00000000" w:rsidP="00000000" w:rsidRDefault="00000000" w:rsidRPr="00000000" w14:paraId="00000054">
            <w:pPr>
              <w:numPr>
                <w:ilvl w:val="0"/>
                <w:numId w:val="9"/>
              </w:numPr>
              <w:ind w:left="720" w:hanging="360"/>
              <w:rPr/>
            </w:pPr>
            <w:r w:rsidDel="00000000" w:rsidR="00000000" w:rsidRPr="00000000">
              <w:rPr>
                <w:rtl w:val="0"/>
              </w:rPr>
              <w:t xml:space="preserve">Learn about the benefits of a part-time job.</w:t>
            </w:r>
          </w:p>
          <w:p w:rsidR="00000000" w:rsidDel="00000000" w:rsidP="00000000" w:rsidRDefault="00000000" w:rsidRPr="00000000" w14:paraId="00000055">
            <w:pPr>
              <w:numPr>
                <w:ilvl w:val="0"/>
                <w:numId w:val="9"/>
              </w:numPr>
              <w:ind w:left="720" w:hanging="360"/>
              <w:rPr/>
            </w:pPr>
            <w:r w:rsidDel="00000000" w:rsidR="00000000" w:rsidRPr="00000000">
              <w:rPr>
                <w:rtl w:val="0"/>
              </w:rPr>
              <w:t xml:space="preserve">Understand the basics of federal child labor laws.</w:t>
            </w:r>
          </w:p>
          <w:p w:rsidR="00000000" w:rsidDel="00000000" w:rsidP="00000000" w:rsidRDefault="00000000" w:rsidRPr="00000000" w14:paraId="00000056">
            <w:pPr>
              <w:numPr>
                <w:ilvl w:val="0"/>
                <w:numId w:val="9"/>
              </w:numPr>
              <w:ind w:left="720" w:hanging="360"/>
              <w:rPr/>
            </w:pPr>
            <w:r w:rsidDel="00000000" w:rsidR="00000000" w:rsidRPr="00000000">
              <w:rPr>
                <w:rtl w:val="0"/>
              </w:rPr>
              <w:t xml:space="preserve">Understand the importance of compromise in a job search.</w:t>
            </w:r>
          </w:p>
          <w:p w:rsidR="00000000" w:rsidDel="00000000" w:rsidP="00000000" w:rsidRDefault="00000000" w:rsidRPr="00000000" w14:paraId="00000057">
            <w:pPr>
              <w:numPr>
                <w:ilvl w:val="0"/>
                <w:numId w:val="9"/>
              </w:numPr>
              <w:ind w:left="720" w:hanging="360"/>
              <w:rPr>
                <w:u w:val="none"/>
              </w:rPr>
            </w:pPr>
            <w:r w:rsidDel="00000000" w:rsidR="00000000" w:rsidRPr="00000000">
              <w:rPr>
                <w:rtl w:val="0"/>
              </w:rPr>
              <w:t xml:space="preserve">Common job interview questions.</w:t>
            </w:r>
            <w:r w:rsidDel="00000000" w:rsidR="00000000" w:rsidRPr="00000000">
              <w:rPr>
                <w:rtl w:val="0"/>
              </w:rPr>
            </w:r>
          </w:p>
          <w:p w:rsidR="00000000" w:rsidDel="00000000" w:rsidP="00000000" w:rsidRDefault="00000000" w:rsidRPr="00000000" w14:paraId="00000058">
            <w:pPr>
              <w:numPr>
                <w:ilvl w:val="0"/>
                <w:numId w:val="9"/>
              </w:numPr>
              <w:ind w:left="720" w:hanging="360"/>
              <w:rPr>
                <w:u w:val="none"/>
              </w:rPr>
            </w:pPr>
            <w:r w:rsidDel="00000000" w:rsidR="00000000" w:rsidRPr="00000000">
              <w:rPr>
                <w:rtl w:val="0"/>
              </w:rPr>
              <w:t xml:space="preserve">The components of a resume.</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tc>
        <w:tc>
          <w:tcPr>
            <w:gridSpan w:val="2"/>
          </w:tcPr>
          <w:p w:rsidR="00000000" w:rsidDel="00000000" w:rsidP="00000000" w:rsidRDefault="00000000" w:rsidRPr="00000000" w14:paraId="0000005A">
            <w:pPr>
              <w:numPr>
                <w:ilvl w:val="0"/>
                <w:numId w:val="3"/>
              </w:numPr>
              <w:ind w:left="720" w:hanging="360"/>
              <w:rPr>
                <w:u w:val="none"/>
              </w:rPr>
            </w:pPr>
            <w:r w:rsidDel="00000000" w:rsidR="00000000" w:rsidRPr="00000000">
              <w:rPr>
                <w:rtl w:val="0"/>
              </w:rPr>
              <w:t xml:space="preserve">Match terms and definitions related to accounting.</w:t>
            </w:r>
            <w:r w:rsidDel="00000000" w:rsidR="00000000" w:rsidRPr="00000000">
              <w:rPr>
                <w:rtl w:val="0"/>
              </w:rPr>
            </w:r>
          </w:p>
          <w:p w:rsidR="00000000" w:rsidDel="00000000" w:rsidP="00000000" w:rsidRDefault="00000000" w:rsidRPr="00000000" w14:paraId="0000005B">
            <w:pPr>
              <w:numPr>
                <w:ilvl w:val="0"/>
                <w:numId w:val="3"/>
              </w:numPr>
              <w:ind w:left="720" w:hanging="360"/>
              <w:rPr/>
            </w:pPr>
            <w:r w:rsidDel="00000000" w:rsidR="00000000" w:rsidRPr="00000000">
              <w:rPr>
                <w:rtl w:val="0"/>
              </w:rPr>
              <w:t xml:space="preserve">Define accounting.</w:t>
            </w:r>
          </w:p>
          <w:p w:rsidR="00000000" w:rsidDel="00000000" w:rsidP="00000000" w:rsidRDefault="00000000" w:rsidRPr="00000000" w14:paraId="0000005C">
            <w:pPr>
              <w:numPr>
                <w:ilvl w:val="0"/>
                <w:numId w:val="3"/>
              </w:numPr>
              <w:ind w:left="720" w:hanging="360"/>
              <w:rPr/>
            </w:pPr>
            <w:r w:rsidDel="00000000" w:rsidR="00000000" w:rsidRPr="00000000">
              <w:rPr>
                <w:rtl w:val="0"/>
              </w:rPr>
              <w:t xml:space="preserve">Identify how accounting is used to support a business.</w:t>
            </w:r>
          </w:p>
          <w:p w:rsidR="00000000" w:rsidDel="00000000" w:rsidP="00000000" w:rsidRDefault="00000000" w:rsidRPr="00000000" w14:paraId="0000005D">
            <w:pPr>
              <w:numPr>
                <w:ilvl w:val="0"/>
                <w:numId w:val="3"/>
              </w:numPr>
              <w:ind w:left="720" w:hanging="360"/>
              <w:rPr/>
            </w:pPr>
            <w:r w:rsidDel="00000000" w:rsidR="00000000" w:rsidRPr="00000000">
              <w:rPr>
                <w:rtl w:val="0"/>
              </w:rPr>
              <w:t xml:space="preserve">Identify the different types of business and how they are affected by accounting.</w:t>
            </w:r>
          </w:p>
          <w:p w:rsidR="00000000" w:rsidDel="00000000" w:rsidP="00000000" w:rsidRDefault="00000000" w:rsidRPr="00000000" w14:paraId="0000005E">
            <w:pPr>
              <w:numPr>
                <w:ilvl w:val="0"/>
                <w:numId w:val="3"/>
              </w:numPr>
              <w:ind w:left="720" w:hanging="360"/>
              <w:rPr>
                <w:u w:val="none"/>
              </w:rPr>
            </w:pPr>
            <w:r w:rsidDel="00000000" w:rsidR="00000000" w:rsidRPr="00000000">
              <w:rPr>
                <w:rtl w:val="0"/>
              </w:rPr>
              <w:t xml:space="preserve">Demonstrate how to record transactions using the Double-Entry Method.</w:t>
            </w:r>
            <w:r w:rsidDel="00000000" w:rsidR="00000000" w:rsidRPr="00000000">
              <w:rPr>
                <w:rtl w:val="0"/>
              </w:rPr>
            </w:r>
          </w:p>
          <w:p w:rsidR="00000000" w:rsidDel="00000000" w:rsidP="00000000" w:rsidRDefault="00000000" w:rsidRPr="00000000" w14:paraId="0000005F">
            <w:pPr>
              <w:numPr>
                <w:ilvl w:val="0"/>
                <w:numId w:val="3"/>
              </w:numPr>
              <w:ind w:left="720" w:hanging="360"/>
              <w:rPr/>
            </w:pPr>
            <w:r w:rsidDel="00000000" w:rsidR="00000000" w:rsidRPr="00000000">
              <w:rPr>
                <w:rtl w:val="0"/>
              </w:rPr>
              <w:t xml:space="preserve">Demonstrate proper job interview techniques.</w:t>
            </w:r>
          </w:p>
          <w:p w:rsidR="00000000" w:rsidDel="00000000" w:rsidP="00000000" w:rsidRDefault="00000000" w:rsidRPr="00000000" w14:paraId="00000060">
            <w:pPr>
              <w:numPr>
                <w:ilvl w:val="0"/>
                <w:numId w:val="3"/>
              </w:numPr>
              <w:ind w:left="720" w:hanging="360"/>
              <w:rPr/>
            </w:pPr>
            <w:r w:rsidDel="00000000" w:rsidR="00000000" w:rsidRPr="00000000">
              <w:rPr>
                <w:rtl w:val="0"/>
              </w:rPr>
              <w:t xml:space="preserve">Know how to find jobs.</w:t>
            </w:r>
          </w:p>
          <w:p w:rsidR="00000000" w:rsidDel="00000000" w:rsidP="00000000" w:rsidRDefault="00000000" w:rsidRPr="00000000" w14:paraId="00000061">
            <w:pPr>
              <w:numPr>
                <w:ilvl w:val="0"/>
                <w:numId w:val="3"/>
              </w:numPr>
              <w:ind w:left="720" w:hanging="360"/>
              <w:rPr/>
            </w:pPr>
            <w:r w:rsidDel="00000000" w:rsidR="00000000" w:rsidRPr="00000000">
              <w:rPr>
                <w:rtl w:val="0"/>
              </w:rPr>
              <w:t xml:space="preserve">Discuss employment related laws.</w:t>
            </w:r>
          </w:p>
          <w:p w:rsidR="00000000" w:rsidDel="00000000" w:rsidP="00000000" w:rsidRDefault="00000000" w:rsidRPr="00000000" w14:paraId="00000062">
            <w:pPr>
              <w:numPr>
                <w:ilvl w:val="0"/>
                <w:numId w:val="3"/>
              </w:numPr>
              <w:ind w:left="720" w:hanging="360"/>
              <w:rPr/>
            </w:pPr>
            <w:r w:rsidDel="00000000" w:rsidR="00000000" w:rsidRPr="00000000">
              <w:rPr>
                <w:rtl w:val="0"/>
              </w:rPr>
              <w:t xml:space="preserve">Explain the importance of a resume when applying for a job.</w:t>
            </w:r>
          </w:p>
          <w:p w:rsidR="00000000" w:rsidDel="00000000" w:rsidP="00000000" w:rsidRDefault="00000000" w:rsidRPr="00000000" w14:paraId="00000063">
            <w:pPr>
              <w:numPr>
                <w:ilvl w:val="0"/>
                <w:numId w:val="3"/>
              </w:numPr>
              <w:ind w:left="720" w:hanging="360"/>
              <w:rPr/>
            </w:pPr>
            <w:r w:rsidDel="00000000" w:rsidR="00000000" w:rsidRPr="00000000">
              <w:rPr>
                <w:rtl w:val="0"/>
              </w:rPr>
              <w:t xml:space="preserve">Give examples of reasons people resign from jobs.</w:t>
            </w:r>
          </w:p>
          <w:p w:rsidR="00000000" w:rsidDel="00000000" w:rsidP="00000000" w:rsidRDefault="00000000" w:rsidRPr="00000000" w14:paraId="00000064">
            <w:pPr>
              <w:numPr>
                <w:ilvl w:val="0"/>
                <w:numId w:val="3"/>
              </w:numPr>
              <w:ind w:left="720" w:hanging="360"/>
              <w:rPr/>
            </w:pPr>
            <w:r w:rsidDel="00000000" w:rsidR="00000000" w:rsidRPr="00000000">
              <w:rPr>
                <w:rtl w:val="0"/>
              </w:rPr>
              <w:t xml:space="preserve">Identify the parts of a letter of resignation.</w:t>
            </w:r>
          </w:p>
        </w:tc>
        <w:tc>
          <w:tcPr>
            <w:gridSpan w:val="2"/>
          </w:tcPr>
          <w:p w:rsidR="00000000" w:rsidDel="00000000" w:rsidP="00000000" w:rsidRDefault="00000000" w:rsidRPr="00000000" w14:paraId="00000066">
            <w:pPr>
              <w:numPr>
                <w:ilvl w:val="0"/>
                <w:numId w:val="6"/>
              </w:numPr>
              <w:ind w:left="720" w:hanging="360"/>
              <w:rPr>
                <w:u w:val="none"/>
              </w:rPr>
            </w:pPr>
            <w:r w:rsidDel="00000000" w:rsidR="00000000" w:rsidRPr="00000000">
              <w:rPr>
                <w:rtl w:val="0"/>
              </w:rPr>
              <w:t xml:space="preserve">Scenarios and  Case Studies.</w:t>
            </w:r>
            <w:r w:rsidDel="00000000" w:rsidR="00000000" w:rsidRPr="00000000">
              <w:rPr>
                <w:rtl w:val="0"/>
              </w:rPr>
            </w:r>
          </w:p>
          <w:p w:rsidR="00000000" w:rsidDel="00000000" w:rsidP="00000000" w:rsidRDefault="00000000" w:rsidRPr="00000000" w14:paraId="00000067">
            <w:pPr>
              <w:numPr>
                <w:ilvl w:val="0"/>
                <w:numId w:val="6"/>
              </w:numPr>
              <w:ind w:left="720" w:hanging="360"/>
              <w:rPr>
                <w:u w:val="none"/>
              </w:rPr>
            </w:pPr>
            <w:r w:rsidDel="00000000" w:rsidR="00000000" w:rsidRPr="00000000">
              <w:rPr>
                <w:rtl w:val="0"/>
              </w:rPr>
              <w:t xml:space="preserve">Class Discussion.</w:t>
            </w:r>
            <w:r w:rsidDel="00000000" w:rsidR="00000000" w:rsidRPr="00000000">
              <w:rPr>
                <w:rtl w:val="0"/>
              </w:rPr>
            </w:r>
          </w:p>
          <w:p w:rsidR="00000000" w:rsidDel="00000000" w:rsidP="00000000" w:rsidRDefault="00000000" w:rsidRPr="00000000" w14:paraId="00000068">
            <w:pPr>
              <w:numPr>
                <w:ilvl w:val="0"/>
                <w:numId w:val="6"/>
              </w:numPr>
              <w:ind w:left="720" w:hanging="360"/>
              <w:rPr>
                <w:u w:val="none"/>
              </w:rPr>
            </w:pPr>
            <w:r w:rsidDel="00000000" w:rsidR="00000000" w:rsidRPr="00000000">
              <w:rPr>
                <w:rtl w:val="0"/>
              </w:rPr>
              <w:t xml:space="preserve">Current Events.</w:t>
            </w:r>
            <w:r w:rsidDel="00000000" w:rsidR="00000000" w:rsidRPr="00000000">
              <w:rPr>
                <w:rtl w:val="0"/>
              </w:rPr>
            </w:r>
          </w:p>
          <w:p w:rsidR="00000000" w:rsidDel="00000000" w:rsidP="00000000" w:rsidRDefault="00000000" w:rsidRPr="00000000" w14:paraId="00000069">
            <w:pPr>
              <w:numPr>
                <w:ilvl w:val="0"/>
                <w:numId w:val="6"/>
              </w:numPr>
              <w:ind w:left="720" w:hanging="360"/>
              <w:rPr>
                <w:u w:val="none"/>
              </w:rPr>
            </w:pPr>
            <w:r w:rsidDel="00000000" w:rsidR="00000000" w:rsidRPr="00000000">
              <w:rPr>
                <w:rtl w:val="0"/>
              </w:rPr>
              <w:t xml:space="preserve">Accounting terms matching activity.</w:t>
            </w:r>
            <w:r w:rsidDel="00000000" w:rsidR="00000000" w:rsidRPr="00000000">
              <w:rPr>
                <w:rtl w:val="0"/>
              </w:rPr>
            </w:r>
          </w:p>
          <w:p w:rsidR="00000000" w:rsidDel="00000000" w:rsidP="00000000" w:rsidRDefault="00000000" w:rsidRPr="00000000" w14:paraId="0000006A">
            <w:pPr>
              <w:numPr>
                <w:ilvl w:val="0"/>
                <w:numId w:val="6"/>
              </w:numPr>
              <w:ind w:left="720" w:hanging="360"/>
              <w:rPr>
                <w:u w:val="none"/>
              </w:rPr>
            </w:pPr>
            <w:r w:rsidDel="00000000" w:rsidR="00000000" w:rsidRPr="00000000">
              <w:rPr>
                <w:rtl w:val="0"/>
              </w:rPr>
              <w:t xml:space="preserve">Recording Transactions activity.</w:t>
            </w:r>
            <w:r w:rsidDel="00000000" w:rsidR="00000000" w:rsidRPr="00000000">
              <w:rPr>
                <w:rtl w:val="0"/>
              </w:rPr>
            </w:r>
          </w:p>
          <w:p w:rsidR="00000000" w:rsidDel="00000000" w:rsidP="00000000" w:rsidRDefault="00000000" w:rsidRPr="00000000" w14:paraId="0000006B">
            <w:pPr>
              <w:numPr>
                <w:ilvl w:val="0"/>
                <w:numId w:val="6"/>
              </w:numPr>
              <w:ind w:left="720" w:hanging="360"/>
              <w:rPr>
                <w:u w:val="none"/>
              </w:rPr>
            </w:pPr>
            <w:r w:rsidDel="00000000" w:rsidR="00000000" w:rsidRPr="00000000">
              <w:rPr>
                <w:rtl w:val="0"/>
              </w:rPr>
              <w:t xml:space="preserve">The Accounting Equation activity. </w:t>
            </w:r>
            <w:r w:rsidDel="00000000" w:rsidR="00000000" w:rsidRPr="00000000">
              <w:rPr>
                <w:rtl w:val="0"/>
              </w:rPr>
            </w:r>
          </w:p>
          <w:p w:rsidR="00000000" w:rsidDel="00000000" w:rsidP="00000000" w:rsidRDefault="00000000" w:rsidRPr="00000000" w14:paraId="0000006C">
            <w:pPr>
              <w:numPr>
                <w:ilvl w:val="0"/>
                <w:numId w:val="6"/>
              </w:numPr>
              <w:ind w:left="720" w:hanging="360"/>
              <w:rPr>
                <w:u w:val="none"/>
              </w:rPr>
            </w:pPr>
            <w:r w:rsidDel="00000000" w:rsidR="00000000" w:rsidRPr="00000000">
              <w:rPr>
                <w:rtl w:val="0"/>
              </w:rPr>
              <w:t xml:space="preserve">Accounting reflection writing.</w:t>
            </w:r>
            <w:r w:rsidDel="00000000" w:rsidR="00000000" w:rsidRPr="00000000">
              <w:rPr>
                <w:rtl w:val="0"/>
              </w:rPr>
            </w:r>
          </w:p>
          <w:p w:rsidR="00000000" w:rsidDel="00000000" w:rsidP="00000000" w:rsidRDefault="00000000" w:rsidRPr="00000000" w14:paraId="0000006D">
            <w:pPr>
              <w:numPr>
                <w:ilvl w:val="0"/>
                <w:numId w:val="6"/>
              </w:numPr>
              <w:ind w:left="720" w:hanging="360"/>
              <w:rPr>
                <w:u w:val="none"/>
              </w:rPr>
            </w:pPr>
            <w:r w:rsidDel="00000000" w:rsidR="00000000" w:rsidRPr="00000000">
              <w:rPr>
                <w:rtl w:val="0"/>
              </w:rPr>
              <w:t xml:space="preserve">Research job listings.</w:t>
            </w:r>
            <w:r w:rsidDel="00000000" w:rsidR="00000000" w:rsidRPr="00000000">
              <w:rPr>
                <w:rtl w:val="0"/>
              </w:rPr>
            </w:r>
          </w:p>
          <w:p w:rsidR="00000000" w:rsidDel="00000000" w:rsidP="00000000" w:rsidRDefault="00000000" w:rsidRPr="00000000" w14:paraId="0000006E">
            <w:pPr>
              <w:numPr>
                <w:ilvl w:val="0"/>
                <w:numId w:val="6"/>
              </w:numPr>
              <w:ind w:left="720" w:hanging="360"/>
              <w:rPr>
                <w:u w:val="none"/>
              </w:rPr>
            </w:pPr>
            <w:r w:rsidDel="00000000" w:rsidR="00000000" w:rsidRPr="00000000">
              <w:rPr>
                <w:rtl w:val="0"/>
              </w:rPr>
              <w:t xml:space="preserve">Application for Employment activity.</w:t>
            </w:r>
            <w:r w:rsidDel="00000000" w:rsidR="00000000" w:rsidRPr="00000000">
              <w:rPr>
                <w:rtl w:val="0"/>
              </w:rPr>
            </w:r>
          </w:p>
          <w:p w:rsidR="00000000" w:rsidDel="00000000" w:rsidP="00000000" w:rsidRDefault="00000000" w:rsidRPr="00000000" w14:paraId="0000006F">
            <w:pPr>
              <w:numPr>
                <w:ilvl w:val="0"/>
                <w:numId w:val="6"/>
              </w:numPr>
              <w:ind w:left="720" w:hanging="360"/>
              <w:rPr>
                <w:u w:val="none"/>
              </w:rPr>
            </w:pPr>
            <w:r w:rsidDel="00000000" w:rsidR="00000000" w:rsidRPr="00000000">
              <w:rPr>
                <w:rtl w:val="0"/>
              </w:rPr>
              <w:t xml:space="preserve">Research how to be prepared for an interview.</w:t>
            </w:r>
            <w:r w:rsidDel="00000000" w:rsidR="00000000" w:rsidRPr="00000000">
              <w:rPr>
                <w:rtl w:val="0"/>
              </w:rPr>
            </w:r>
          </w:p>
          <w:p w:rsidR="00000000" w:rsidDel="00000000" w:rsidP="00000000" w:rsidRDefault="00000000" w:rsidRPr="00000000" w14:paraId="00000070">
            <w:pPr>
              <w:numPr>
                <w:ilvl w:val="0"/>
                <w:numId w:val="6"/>
              </w:numPr>
              <w:ind w:left="720" w:hanging="360"/>
              <w:rPr>
                <w:u w:val="none"/>
              </w:rPr>
            </w:pPr>
            <w:r w:rsidDel="00000000" w:rsidR="00000000" w:rsidRPr="00000000">
              <w:rPr>
                <w:rtl w:val="0"/>
              </w:rPr>
              <w:t xml:space="preserve">Write a letter of resignation.</w:t>
            </w:r>
            <w:r w:rsidDel="00000000" w:rsidR="00000000" w:rsidRPr="00000000">
              <w:rPr>
                <w:rtl w:val="0"/>
              </w:rPr>
            </w:r>
          </w:p>
          <w:p w:rsidR="00000000" w:rsidDel="00000000" w:rsidP="00000000" w:rsidRDefault="00000000" w:rsidRPr="00000000" w14:paraId="00000071">
            <w:pPr>
              <w:numPr>
                <w:ilvl w:val="0"/>
                <w:numId w:val="6"/>
              </w:numPr>
              <w:ind w:left="720" w:hanging="360"/>
              <w:rPr>
                <w:u w:val="none"/>
              </w:rPr>
            </w:pPr>
            <w:r w:rsidDel="00000000" w:rsidR="00000000" w:rsidRPr="00000000">
              <w:rPr>
                <w:rtl w:val="0"/>
              </w:rPr>
            </w:r>
          </w:p>
        </w:tc>
        <w:tc>
          <w:tcPr/>
          <w:p w:rsidR="00000000" w:rsidDel="00000000" w:rsidP="00000000" w:rsidRDefault="00000000" w:rsidRPr="00000000" w14:paraId="00000073">
            <w:pPr>
              <w:numPr>
                <w:ilvl w:val="0"/>
                <w:numId w:val="8"/>
              </w:numPr>
              <w:ind w:left="720" w:hanging="360"/>
              <w:rPr/>
            </w:pPr>
            <w:r w:rsidDel="00000000" w:rsidR="00000000" w:rsidRPr="00000000">
              <w:rPr>
                <w:rtl w:val="0"/>
              </w:rPr>
              <w:t xml:space="preserve">Rubrics.</w:t>
            </w:r>
          </w:p>
          <w:p w:rsidR="00000000" w:rsidDel="00000000" w:rsidP="00000000" w:rsidRDefault="00000000" w:rsidRPr="00000000" w14:paraId="00000074">
            <w:pPr>
              <w:numPr>
                <w:ilvl w:val="0"/>
                <w:numId w:val="8"/>
              </w:numPr>
              <w:ind w:left="720" w:hanging="360"/>
              <w:rPr/>
            </w:pPr>
            <w:r w:rsidDel="00000000" w:rsidR="00000000" w:rsidRPr="00000000">
              <w:rPr>
                <w:rtl w:val="0"/>
              </w:rPr>
              <w:t xml:space="preserve">Exit Tickets.</w:t>
            </w:r>
          </w:p>
          <w:p w:rsidR="00000000" w:rsidDel="00000000" w:rsidP="00000000" w:rsidRDefault="00000000" w:rsidRPr="00000000" w14:paraId="00000075">
            <w:pPr>
              <w:numPr>
                <w:ilvl w:val="0"/>
                <w:numId w:val="1"/>
              </w:numPr>
              <w:ind w:left="720" w:hanging="360"/>
              <w:rPr/>
            </w:pPr>
            <w:r w:rsidDel="00000000" w:rsidR="00000000" w:rsidRPr="00000000">
              <w:rPr>
                <w:rtl w:val="0"/>
              </w:rPr>
              <w:t xml:space="preserve">Challenge Question participation.</w:t>
            </w:r>
          </w:p>
          <w:p w:rsidR="00000000" w:rsidDel="00000000" w:rsidP="00000000" w:rsidRDefault="00000000" w:rsidRPr="00000000" w14:paraId="00000076">
            <w:pPr>
              <w:numPr>
                <w:ilvl w:val="0"/>
                <w:numId w:val="1"/>
              </w:numPr>
              <w:ind w:left="720" w:hanging="360"/>
              <w:rPr>
                <w:u w:val="none"/>
              </w:rPr>
            </w:pPr>
            <w:r w:rsidDel="00000000" w:rsidR="00000000" w:rsidRPr="00000000">
              <w:rPr>
                <w:rtl w:val="0"/>
              </w:rPr>
              <w:t xml:space="preserve">Worksheets</w:t>
            </w:r>
            <w:r w:rsidDel="00000000" w:rsidR="00000000" w:rsidRPr="00000000">
              <w:rPr>
                <w:rtl w:val="0"/>
              </w:rPr>
            </w:r>
          </w:p>
          <w:p w:rsidR="00000000" w:rsidDel="00000000" w:rsidP="00000000" w:rsidRDefault="00000000" w:rsidRPr="00000000" w14:paraId="00000077">
            <w:pPr>
              <w:numPr>
                <w:ilvl w:val="0"/>
                <w:numId w:val="8"/>
              </w:numPr>
              <w:ind w:left="720" w:hanging="360"/>
              <w:rPr/>
            </w:pPr>
            <w:r w:rsidDel="00000000" w:rsidR="00000000" w:rsidRPr="00000000">
              <w:rPr>
                <w:rtl w:val="0"/>
              </w:rPr>
              <w:t xml:space="preserve">Teacher observations and reflections.</w:t>
            </w:r>
          </w:p>
          <w:p w:rsidR="00000000" w:rsidDel="00000000" w:rsidP="00000000" w:rsidRDefault="00000000" w:rsidRPr="00000000" w14:paraId="00000078">
            <w:pPr>
              <w:numPr>
                <w:ilvl w:val="0"/>
                <w:numId w:val="10"/>
              </w:numPr>
              <w:ind w:left="720" w:hanging="360"/>
              <w:rPr/>
            </w:pPr>
            <w:r w:rsidDel="00000000" w:rsidR="00000000" w:rsidRPr="00000000">
              <w:rPr>
                <w:rtl w:val="0"/>
              </w:rPr>
              <w:t xml:space="preserve">Analysis of student reflections.</w:t>
            </w:r>
          </w:p>
          <w:p w:rsidR="00000000" w:rsidDel="00000000" w:rsidP="00000000" w:rsidRDefault="00000000" w:rsidRPr="00000000" w14:paraId="00000079">
            <w:pPr>
              <w:numPr>
                <w:ilvl w:val="0"/>
                <w:numId w:val="8"/>
              </w:numPr>
              <w:ind w:left="720" w:hanging="360"/>
              <w:rPr/>
            </w:pPr>
            <w:r w:rsidDel="00000000" w:rsidR="00000000" w:rsidRPr="00000000">
              <w:rPr>
                <w:rtl w:val="0"/>
              </w:rPr>
              <w:t xml:space="preserve">Quiz.</w:t>
            </w:r>
          </w:p>
          <w:p w:rsidR="00000000" w:rsidDel="00000000" w:rsidP="00000000" w:rsidRDefault="00000000" w:rsidRPr="00000000" w14:paraId="0000007A">
            <w:pPr>
              <w:numPr>
                <w:ilvl w:val="0"/>
                <w:numId w:val="8"/>
              </w:numPr>
              <w:ind w:left="720" w:hanging="360"/>
              <w:rPr>
                <w:u w:val="none"/>
              </w:rPr>
            </w:pPr>
            <w:r w:rsidDel="00000000" w:rsidR="00000000" w:rsidRPr="00000000">
              <w:rPr>
                <w:rtl w:val="0"/>
              </w:rPr>
              <w:t xml:space="preserve">Unit Test</w:t>
            </w:r>
            <w:r w:rsidDel="00000000" w:rsidR="00000000" w:rsidRPr="00000000">
              <w:rPr>
                <w:rtl w:val="0"/>
              </w:rPr>
            </w:r>
          </w:p>
          <w:p w:rsidR="00000000" w:rsidDel="00000000" w:rsidP="00000000" w:rsidRDefault="00000000" w:rsidRPr="00000000" w14:paraId="0000007B">
            <w:pPr>
              <w:numPr>
                <w:ilvl w:val="0"/>
                <w:numId w:val="8"/>
              </w:numPr>
              <w:ind w:left="720" w:hanging="360"/>
              <w:rPr/>
            </w:pPr>
            <w:r w:rsidDel="00000000" w:rsidR="00000000" w:rsidRPr="00000000">
              <w:rPr>
                <w:rtl w:val="0"/>
              </w:rPr>
              <w:t xml:space="preserve">Quarterly Assessment.</w:t>
            </w:r>
          </w:p>
          <w:p w:rsidR="00000000" w:rsidDel="00000000" w:rsidP="00000000" w:rsidRDefault="00000000" w:rsidRPr="00000000" w14:paraId="0000007C">
            <w:pPr>
              <w:numPr>
                <w:ilvl w:val="0"/>
                <w:numId w:val="8"/>
              </w:numPr>
              <w:ind w:left="720" w:hanging="360"/>
              <w:rPr/>
            </w:pPr>
            <w:r w:rsidDel="00000000" w:rsidR="00000000" w:rsidRPr="00000000">
              <w:rPr>
                <w:rtl w:val="0"/>
              </w:rPr>
              <w:t xml:space="preserve">Formal data from activities.</w:t>
            </w:r>
          </w:p>
        </w:tc>
      </w:tr>
      <w:tr>
        <w:trPr>
          <w:cantSplit w:val="0"/>
          <w:trHeight w:val="122" w:hRule="atLeast"/>
          <w:tblHeader w:val="0"/>
        </w:trPr>
        <w:tc>
          <w:tcPr>
            <w:gridSpan w:val="6"/>
            <w:shd w:fill="1f497d" w:val="clear"/>
          </w:tcPr>
          <w:p w:rsidR="00000000" w:rsidDel="00000000" w:rsidP="00000000" w:rsidRDefault="00000000" w:rsidRPr="00000000" w14:paraId="0000007D">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7E">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7F">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2" w:hRule="atLeast"/>
          <w:tblHeader w:val="0"/>
        </w:trPr>
        <w:tc>
          <w:tcPr>
            <w:gridSpan w:val="2"/>
          </w:tcPr>
          <w:p w:rsidR="00000000" w:rsidDel="00000000" w:rsidP="00000000" w:rsidRDefault="00000000" w:rsidRPr="00000000" w14:paraId="00000085">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87">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89">
            <w:pPr>
              <w:jc w:val="center"/>
              <w:rPr>
                <w:b w:val="1"/>
              </w:rPr>
            </w:pPr>
            <w:r w:rsidDel="00000000" w:rsidR="00000000" w:rsidRPr="00000000">
              <w:rPr>
                <w:b w:val="1"/>
                <w:rtl w:val="0"/>
              </w:rPr>
              <w:t xml:space="preserve">Instructional Activity</w:t>
            </w:r>
          </w:p>
        </w:tc>
      </w:tr>
      <w:tr>
        <w:trPr>
          <w:cantSplit w:val="0"/>
          <w:trHeight w:val="122" w:hRule="atLeast"/>
          <w:tblHeader w:val="0"/>
        </w:trPr>
        <w:tc>
          <w:tcPr>
            <w:gridSpan w:val="2"/>
          </w:tcPr>
          <w:p w:rsidR="00000000" w:rsidDel="00000000" w:rsidP="00000000" w:rsidRDefault="00000000" w:rsidRPr="00000000" w14:paraId="0000008B">
            <w:pPr>
              <w:numPr>
                <w:ilvl w:val="0"/>
                <w:numId w:val="2"/>
              </w:numPr>
              <w:ind w:left="720" w:hanging="360"/>
              <w:rPr>
                <w:u w:val="none"/>
              </w:rPr>
            </w:pPr>
            <w:r w:rsidDel="00000000" w:rsidR="00000000" w:rsidRPr="00000000">
              <w:rPr>
                <w:rtl w:val="0"/>
              </w:rPr>
              <w:t xml:space="preserve">Accounting</w:t>
            </w:r>
            <w:r w:rsidDel="00000000" w:rsidR="00000000" w:rsidRPr="00000000">
              <w:rPr>
                <w:rtl w:val="0"/>
              </w:rPr>
            </w:r>
          </w:p>
          <w:p w:rsidR="00000000" w:rsidDel="00000000" w:rsidP="00000000" w:rsidRDefault="00000000" w:rsidRPr="00000000" w14:paraId="0000008C">
            <w:pPr>
              <w:numPr>
                <w:ilvl w:val="0"/>
                <w:numId w:val="2"/>
              </w:numPr>
              <w:ind w:left="720" w:hanging="360"/>
              <w:rPr>
                <w:u w:val="none"/>
              </w:rPr>
            </w:pPr>
            <w:r w:rsidDel="00000000" w:rsidR="00000000" w:rsidRPr="00000000">
              <w:rPr>
                <w:rtl w:val="0"/>
              </w:rPr>
              <w:t xml:space="preserve">Job Seeking Skills</w:t>
            </w:r>
            <w:r w:rsidDel="00000000" w:rsidR="00000000" w:rsidRPr="00000000">
              <w:rPr>
                <w:rtl w:val="0"/>
              </w:rPr>
            </w:r>
          </w:p>
        </w:tc>
        <w:tc>
          <w:tcPr>
            <w:gridSpan w:val="2"/>
          </w:tcPr>
          <w:p w:rsidR="00000000" w:rsidDel="00000000" w:rsidP="00000000" w:rsidRDefault="00000000" w:rsidRPr="00000000" w14:paraId="0000008E">
            <w:pPr>
              <w:numPr>
                <w:ilvl w:val="0"/>
                <w:numId w:val="7"/>
              </w:numPr>
              <w:ind w:left="720" w:hanging="360"/>
              <w:rPr/>
            </w:pPr>
            <w:r w:rsidDel="00000000" w:rsidR="00000000" w:rsidRPr="00000000">
              <w:rPr>
                <w:rtl w:val="0"/>
              </w:rPr>
              <w:t xml:space="preserve">Marketing concepts - how to market yourself personally when applying for a job.</w:t>
            </w:r>
          </w:p>
          <w:p w:rsidR="00000000" w:rsidDel="00000000" w:rsidP="00000000" w:rsidRDefault="00000000" w:rsidRPr="00000000" w14:paraId="0000008F">
            <w:pPr>
              <w:numPr>
                <w:ilvl w:val="0"/>
                <w:numId w:val="7"/>
              </w:numPr>
              <w:ind w:left="720" w:hanging="360"/>
              <w:rPr>
                <w:u w:val="none"/>
              </w:rPr>
            </w:pPr>
            <w:r w:rsidDel="00000000" w:rsidR="00000000" w:rsidRPr="00000000">
              <w:rPr>
                <w:rtl w:val="0"/>
              </w:rPr>
              <w:t xml:space="preserve">Management - understand the basics of management and organizational structures when applying for a job.</w:t>
            </w:r>
            <w:r w:rsidDel="00000000" w:rsidR="00000000" w:rsidRPr="00000000">
              <w:rPr>
                <w:rtl w:val="0"/>
              </w:rPr>
            </w:r>
          </w:p>
          <w:p w:rsidR="00000000" w:rsidDel="00000000" w:rsidP="00000000" w:rsidRDefault="00000000" w:rsidRPr="00000000" w14:paraId="00000090">
            <w:pPr>
              <w:numPr>
                <w:ilvl w:val="0"/>
                <w:numId w:val="7"/>
              </w:numPr>
              <w:ind w:left="720" w:hanging="360"/>
              <w:rPr/>
            </w:pPr>
            <w:r w:rsidDel="00000000" w:rsidR="00000000" w:rsidRPr="00000000">
              <w:rPr>
                <w:rtl w:val="0"/>
              </w:rPr>
              <w:t xml:space="preserve">Recall proper writing skills and use of thesis sentences.</w:t>
            </w:r>
          </w:p>
          <w:p w:rsidR="00000000" w:rsidDel="00000000" w:rsidP="00000000" w:rsidRDefault="00000000" w:rsidRPr="00000000" w14:paraId="00000091">
            <w:pPr>
              <w:numPr>
                <w:ilvl w:val="0"/>
                <w:numId w:val="7"/>
              </w:numPr>
              <w:ind w:left="720" w:hanging="360"/>
              <w:rPr/>
            </w:pPr>
            <w:r w:rsidDel="00000000" w:rsidR="00000000" w:rsidRPr="00000000">
              <w:rPr>
                <w:rtl w:val="0"/>
              </w:rPr>
              <w:t xml:space="preserve">Basic understanding of business.</w:t>
            </w:r>
          </w:p>
          <w:p w:rsidR="00000000" w:rsidDel="00000000" w:rsidP="00000000" w:rsidRDefault="00000000" w:rsidRPr="00000000" w14:paraId="00000092">
            <w:pPr>
              <w:rPr>
                <w:b w:val="1"/>
                <w:u w:val="single"/>
              </w:rPr>
            </w:pPr>
            <w:r w:rsidDel="00000000" w:rsidR="00000000" w:rsidRPr="00000000">
              <w:rPr>
                <w:rtl w:val="0"/>
              </w:rPr>
            </w:r>
          </w:p>
        </w:tc>
        <w:tc>
          <w:tcPr>
            <w:gridSpan w:val="2"/>
          </w:tcPr>
          <w:p w:rsidR="00000000" w:rsidDel="00000000" w:rsidP="00000000" w:rsidRDefault="00000000" w:rsidRPr="00000000" w14:paraId="00000094">
            <w:pPr>
              <w:numPr>
                <w:ilvl w:val="0"/>
                <w:numId w:val="4"/>
              </w:numPr>
              <w:ind w:left="720" w:hanging="360"/>
              <w:rPr/>
            </w:pPr>
            <w:r w:rsidDel="00000000" w:rsidR="00000000" w:rsidRPr="00000000">
              <w:rPr>
                <w:rtl w:val="0"/>
              </w:rPr>
              <w:t xml:space="preserve">Challenge Questions.</w:t>
            </w:r>
          </w:p>
          <w:p w:rsidR="00000000" w:rsidDel="00000000" w:rsidP="00000000" w:rsidRDefault="00000000" w:rsidRPr="00000000" w14:paraId="00000095">
            <w:pPr>
              <w:numPr>
                <w:ilvl w:val="0"/>
                <w:numId w:val="4"/>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96">
            <w:pPr>
              <w:numPr>
                <w:ilvl w:val="0"/>
                <w:numId w:val="4"/>
              </w:numPr>
              <w:ind w:left="720" w:hanging="360"/>
              <w:rPr/>
            </w:pPr>
            <w:r w:rsidDel="00000000" w:rsidR="00000000" w:rsidRPr="00000000">
              <w:rPr>
                <w:rtl w:val="0"/>
              </w:rPr>
              <w:t xml:space="preserve">Use of Google Classroom and Google Drive applications.</w:t>
            </w:r>
          </w:p>
        </w:tc>
      </w:tr>
      <w:tr>
        <w:trPr>
          <w:cantSplit w:val="0"/>
          <w:trHeight w:val="122" w:hRule="atLeast"/>
          <w:tblHeader w:val="0"/>
        </w:trPr>
        <w:tc>
          <w:tcPr>
            <w:gridSpan w:val="6"/>
          </w:tcPr>
          <w:p w:rsidR="00000000" w:rsidDel="00000000" w:rsidP="00000000" w:rsidRDefault="00000000" w:rsidRPr="00000000" w14:paraId="00000098">
            <w:pPr>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8">
              <w:r w:rsidDel="00000000" w:rsidR="00000000" w:rsidRPr="00000000">
                <w:rPr>
                  <w:color w:val="0000ff"/>
                  <w:u w:val="single"/>
                  <w:rtl w:val="0"/>
                </w:rPr>
                <w:t xml:space="preserve">21</w:t>
              </w:r>
            </w:hyperlink>
            <w:hyperlink r:id="rId9">
              <w:r w:rsidDel="00000000" w:rsidR="00000000" w:rsidRPr="00000000">
                <w:rPr>
                  <w:color w:val="0000ff"/>
                  <w:u w:val="single"/>
                  <w:vertAlign w:val="superscript"/>
                  <w:rtl w:val="0"/>
                </w:rPr>
                <w:t xml:space="preserve">st</w:t>
              </w:r>
            </w:hyperlink>
            <w:hyperlink r:id="rId10">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  Use </w:t>
            </w:r>
            <w:hyperlink r:id="rId11">
              <w:r w:rsidDel="00000000" w:rsidR="00000000" w:rsidRPr="00000000">
                <w:rPr>
                  <w:color w:val="0000ff"/>
                  <w:u w:val="single"/>
                  <w:rtl w:val="0"/>
                </w:rPr>
                <w:t xml:space="preserve">NJSLS Standard 9</w:t>
              </w:r>
            </w:hyperlink>
            <w:r w:rsidDel="00000000" w:rsidR="00000000" w:rsidRPr="00000000">
              <w:rPr>
                <w:color w:val="1f497d"/>
                <w:rtl w:val="0"/>
              </w:rPr>
              <w:t xml:space="preserve"> to document standards taught and associated activities.  Be sure to embed specific standards that are used; don’t simply paste all of the standards into this section. </w:t>
            </w:r>
          </w:p>
          <w:p w:rsidR="00000000" w:rsidDel="00000000" w:rsidP="00000000" w:rsidRDefault="00000000" w:rsidRPr="00000000" w14:paraId="00000099">
            <w:pPr>
              <w:rPr>
                <w:color w:val="1f497d"/>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CRP1. Act as a responsible and contributing citizen and employee. </w:t>
            </w:r>
          </w:p>
          <w:p w:rsidR="00000000" w:rsidDel="00000000" w:rsidP="00000000" w:rsidRDefault="00000000" w:rsidRPr="00000000" w14:paraId="0000009B">
            <w:pPr>
              <w:rPr/>
            </w:pPr>
            <w:r w:rsidDel="00000000" w:rsidR="00000000" w:rsidRPr="00000000">
              <w:rPr>
                <w:rtl w:val="0"/>
              </w:rPr>
              <w:t xml:space="preserve">CRP3. Attend to personal health and financial well-being. </w:t>
            </w:r>
          </w:p>
          <w:p w:rsidR="00000000" w:rsidDel="00000000" w:rsidP="00000000" w:rsidRDefault="00000000" w:rsidRPr="00000000" w14:paraId="0000009C">
            <w:pPr>
              <w:rPr/>
            </w:pPr>
            <w:r w:rsidDel="00000000" w:rsidR="00000000" w:rsidRPr="00000000">
              <w:rPr>
                <w:rtl w:val="0"/>
              </w:rPr>
              <w:t xml:space="preserve">CRP4. Communicate clearly and effectively and with reason. </w:t>
            </w:r>
          </w:p>
          <w:p w:rsidR="00000000" w:rsidDel="00000000" w:rsidP="00000000" w:rsidRDefault="00000000" w:rsidRPr="00000000" w14:paraId="0000009D">
            <w:pPr>
              <w:rPr/>
            </w:pPr>
            <w:r w:rsidDel="00000000" w:rsidR="00000000" w:rsidRPr="00000000">
              <w:rPr>
                <w:rtl w:val="0"/>
              </w:rPr>
              <w:t xml:space="preserve">CRP5. Consider the environmental, social and economic impacts of decisions. </w:t>
            </w:r>
          </w:p>
          <w:p w:rsidR="00000000" w:rsidDel="00000000" w:rsidP="00000000" w:rsidRDefault="00000000" w:rsidRPr="00000000" w14:paraId="0000009E">
            <w:pPr>
              <w:rPr/>
            </w:pPr>
            <w:r w:rsidDel="00000000" w:rsidR="00000000" w:rsidRPr="00000000">
              <w:rPr>
                <w:rtl w:val="0"/>
              </w:rPr>
              <w:t xml:space="preserve">CRP6. Demonstrate creativity and innovation. </w:t>
            </w:r>
          </w:p>
          <w:p w:rsidR="00000000" w:rsidDel="00000000" w:rsidP="00000000" w:rsidRDefault="00000000" w:rsidRPr="00000000" w14:paraId="0000009F">
            <w:pPr>
              <w:rPr/>
            </w:pPr>
            <w:r w:rsidDel="00000000" w:rsidR="00000000" w:rsidRPr="00000000">
              <w:rPr>
                <w:rtl w:val="0"/>
              </w:rPr>
              <w:t xml:space="preserve">CRP8. Utilize critical thinking to make sense of problems and persevere in solving them. </w:t>
            </w:r>
          </w:p>
          <w:p w:rsidR="00000000" w:rsidDel="00000000" w:rsidP="00000000" w:rsidRDefault="00000000" w:rsidRPr="00000000" w14:paraId="000000A0">
            <w:pPr>
              <w:rPr/>
            </w:pPr>
            <w:r w:rsidDel="00000000" w:rsidR="00000000" w:rsidRPr="00000000">
              <w:rPr>
                <w:rtl w:val="0"/>
              </w:rPr>
              <w:t xml:space="preserve">CRP9. Model integrity, ethical leadership and effective management. </w:t>
            </w:r>
          </w:p>
          <w:p w:rsidR="00000000" w:rsidDel="00000000" w:rsidP="00000000" w:rsidRDefault="00000000" w:rsidRPr="00000000" w14:paraId="000000A1">
            <w:pPr>
              <w:rPr/>
            </w:pPr>
            <w:r w:rsidDel="00000000" w:rsidR="00000000" w:rsidRPr="00000000">
              <w:rPr>
                <w:rtl w:val="0"/>
              </w:rPr>
              <w:t xml:space="preserve">CRP10. Plan education and career paths aligned to personal goals.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tc>
      </w:tr>
      <w:tr>
        <w:trPr>
          <w:cantSplit w:val="0"/>
          <w:trHeight w:val="122" w:hRule="atLeast"/>
          <w:tblHeader w:val="0"/>
        </w:trPr>
        <w:tc>
          <w:tcPr>
            <w:gridSpan w:val="6"/>
          </w:tcPr>
          <w:p w:rsidR="00000000" w:rsidDel="00000000" w:rsidP="00000000" w:rsidRDefault="00000000" w:rsidRPr="00000000" w14:paraId="000000AA">
            <w:pPr>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AB">
            <w:pPr>
              <w:numPr>
                <w:ilvl w:val="0"/>
                <w:numId w:val="5"/>
              </w:numPr>
              <w:ind w:left="720" w:hanging="360"/>
              <w:rPr/>
            </w:pPr>
            <w:r w:rsidDel="00000000" w:rsidR="00000000" w:rsidRPr="00000000">
              <w:rPr>
                <w:rtl w:val="0"/>
              </w:rPr>
              <w:t xml:space="preserve">Applied Educational Systems Business&amp;ITCenter21 Learning Management System.</w:t>
            </w:r>
          </w:p>
          <w:p w:rsidR="00000000" w:rsidDel="00000000" w:rsidP="00000000" w:rsidRDefault="00000000" w:rsidRPr="00000000" w14:paraId="000000AC">
            <w:pPr>
              <w:numPr>
                <w:ilvl w:val="0"/>
                <w:numId w:val="5"/>
              </w:numPr>
              <w:ind w:left="720" w:hanging="360"/>
              <w:rPr/>
            </w:pPr>
            <w:r w:rsidDel="00000000" w:rsidR="00000000" w:rsidRPr="00000000">
              <w:rPr>
                <w:rtl w:val="0"/>
              </w:rPr>
              <w:t xml:space="preserve">Quizizz.</w:t>
            </w:r>
          </w:p>
          <w:p w:rsidR="00000000" w:rsidDel="00000000" w:rsidP="00000000" w:rsidRDefault="00000000" w:rsidRPr="00000000" w14:paraId="000000AD">
            <w:pPr>
              <w:numPr>
                <w:ilvl w:val="0"/>
                <w:numId w:val="5"/>
              </w:numPr>
              <w:ind w:left="720" w:hanging="360"/>
              <w:rPr/>
            </w:pPr>
            <w:r w:rsidDel="00000000" w:rsidR="00000000" w:rsidRPr="00000000">
              <w:rPr>
                <w:rtl w:val="0"/>
              </w:rPr>
              <w:t xml:space="preserve">Google Classroom.</w:t>
            </w:r>
          </w:p>
          <w:p w:rsidR="00000000" w:rsidDel="00000000" w:rsidP="00000000" w:rsidRDefault="00000000" w:rsidRPr="00000000" w14:paraId="000000AE">
            <w:pPr>
              <w:numPr>
                <w:ilvl w:val="0"/>
                <w:numId w:val="5"/>
              </w:numPr>
              <w:ind w:left="720" w:hanging="360"/>
              <w:rPr/>
            </w:pPr>
            <w:r w:rsidDel="00000000" w:rsidR="00000000" w:rsidRPr="00000000">
              <w:rPr>
                <w:rtl w:val="0"/>
              </w:rPr>
              <w:t xml:space="preserve">Google Docs.</w:t>
            </w:r>
          </w:p>
          <w:p w:rsidR="00000000" w:rsidDel="00000000" w:rsidP="00000000" w:rsidRDefault="00000000" w:rsidRPr="00000000" w14:paraId="000000AF">
            <w:pPr>
              <w:numPr>
                <w:ilvl w:val="0"/>
                <w:numId w:val="5"/>
              </w:numPr>
              <w:ind w:left="720" w:hanging="360"/>
              <w:rPr/>
            </w:pPr>
            <w:r w:rsidDel="00000000" w:rsidR="00000000" w:rsidRPr="00000000">
              <w:rPr>
                <w:rtl w:val="0"/>
              </w:rPr>
              <w:t xml:space="preserve">Nearpod.</w:t>
            </w:r>
          </w:p>
          <w:p w:rsidR="00000000" w:rsidDel="00000000" w:rsidP="00000000" w:rsidRDefault="00000000" w:rsidRPr="00000000" w14:paraId="000000B0">
            <w:pPr>
              <w:numPr>
                <w:ilvl w:val="0"/>
                <w:numId w:val="5"/>
              </w:numPr>
              <w:ind w:left="720" w:hanging="360"/>
              <w:rPr/>
            </w:pPr>
            <w:r w:rsidDel="00000000" w:rsidR="00000000" w:rsidRPr="00000000">
              <w:rPr>
                <w:rtl w:val="0"/>
              </w:rPr>
              <w:t xml:space="preserve">Personal dry erase boards.</w:t>
            </w:r>
          </w:p>
          <w:p w:rsidR="00000000" w:rsidDel="00000000" w:rsidP="00000000" w:rsidRDefault="00000000" w:rsidRPr="00000000" w14:paraId="000000B1">
            <w:pPr>
              <w:numPr>
                <w:ilvl w:val="0"/>
                <w:numId w:val="5"/>
              </w:numPr>
              <w:ind w:left="720" w:hanging="360"/>
              <w:rPr/>
            </w:pPr>
            <w:r w:rsidDel="00000000" w:rsidR="00000000" w:rsidRPr="00000000">
              <w:rPr>
                <w:rtl w:val="0"/>
              </w:rPr>
              <w:t xml:space="preserve">Note cards.</w:t>
            </w:r>
          </w:p>
          <w:p w:rsidR="00000000" w:rsidDel="00000000" w:rsidP="00000000" w:rsidRDefault="00000000" w:rsidRPr="00000000" w14:paraId="000000B2">
            <w:pPr>
              <w:rPr>
                <w:color w:val="1f497d"/>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tc>
      </w:tr>
      <w:tr>
        <w:trPr>
          <w:cantSplit w:val="0"/>
          <w:trHeight w:val="122" w:hRule="atLeast"/>
          <w:tblHeader w:val="0"/>
        </w:trPr>
        <w:tc>
          <w:tcPr>
            <w:gridSpan w:val="6"/>
          </w:tcPr>
          <w:p w:rsidR="00000000" w:rsidDel="00000000" w:rsidP="00000000" w:rsidRDefault="00000000" w:rsidRPr="00000000" w14:paraId="000000B9">
            <w:pPr>
              <w:rPr/>
            </w:pPr>
            <w:bookmarkStart w:colFirst="0" w:colLast="0" w:name="_heading=h.gjdgxs" w:id="0"/>
            <w:bookmarkEnd w:id="0"/>
            <w:r w:rsidDel="00000000" w:rsidR="00000000" w:rsidRPr="00000000">
              <w:rPr>
                <w:b w:val="1"/>
                <w:u w:val="single"/>
                <w:rtl w:val="0"/>
              </w:rPr>
              <w:t xml:space="preserve">Interdisciplinary Connections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A">
            <w:pPr>
              <w:rPr/>
            </w:pPr>
            <w:bookmarkStart w:colFirst="0" w:colLast="0" w:name="_heading=h.30j0zll" w:id="1"/>
            <w:bookmarkEnd w:id="1"/>
            <w:r w:rsidDel="00000000" w:rsidR="00000000" w:rsidRPr="00000000">
              <w:rPr>
                <w:rtl w:val="0"/>
              </w:rPr>
            </w:r>
          </w:p>
          <w:p w:rsidR="00000000" w:rsidDel="00000000" w:rsidP="00000000" w:rsidRDefault="00000000" w:rsidRPr="00000000" w14:paraId="000000BB">
            <w:pPr>
              <w:rPr/>
            </w:pPr>
            <w:r w:rsidDel="00000000" w:rsidR="00000000" w:rsidRPr="00000000">
              <w:rPr>
                <w:b w:val="1"/>
                <w:rtl w:val="0"/>
              </w:rPr>
              <w:t xml:space="preserve">Computer Science and Design </w:t>
            </w:r>
            <w:r w:rsidDel="00000000" w:rsidR="00000000" w:rsidRPr="00000000">
              <w:rPr>
                <w:rtl w:val="0"/>
              </w:rPr>
              <w:t xml:space="preserve">- Students will analyze how new and emerging technologies in accounting have made a difference and caused ethical dilemmas in business from past cases (i.e. Enron scandal)  /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b w:val="1"/>
                <w:rtl w:val="0"/>
              </w:rPr>
              <w:t xml:space="preserve">Language Arts</w:t>
            </w:r>
            <w:r w:rsidDel="00000000" w:rsidR="00000000" w:rsidRPr="00000000">
              <w:rPr>
                <w:rtl w:val="0"/>
              </w:rPr>
              <w:t xml:space="preserve"> - students will be reading and analyzing different labor laws and collective bargaining agreements.  </w:t>
            </w:r>
          </w:p>
          <w:p w:rsidR="00000000" w:rsidDel="00000000" w:rsidP="00000000" w:rsidRDefault="00000000" w:rsidRPr="00000000" w14:paraId="000000BE">
            <w:pPr>
              <w:rPr>
                <w:b w:val="1"/>
                <w:u w:val="single"/>
              </w:rPr>
            </w:pPr>
            <w:r w:rsidDel="00000000" w:rsidR="00000000" w:rsidRPr="00000000">
              <w:rPr>
                <w:rtl w:val="0"/>
              </w:rPr>
            </w:r>
          </w:p>
        </w:tc>
      </w:tr>
    </w:tbl>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12" w:type="default"/>
      <w:footerReference r:id="rId13"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tate.nj.us/education/aps/cccs/career/" TargetMode="External"/><Relationship Id="rId10" Type="http://schemas.openxmlformats.org/officeDocument/2006/relationships/hyperlink" Target="http://www.p21.org/about-us/p21-framewor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21.org/about-us/p21-framewor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tate.nj.us/education/cccs/2016/ela/"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WXQtNleZ8+JqTui3KC6jpNffEg==">AMUW2mW6UiUSKn1AFT2SqiANOG6llRzfgZJLKHMUl0lnOTNiD+ybavHH5QgSPslMiIlK7l5/hGT4MFzRdZxXYzhSWB6GN1GS07y6u0qlGjHICPQRmCQiagWql5LH1P1Xm+F7oLCn+zCh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