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 Unit 7: On Fait Les Magasins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March-April</w:t>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7.1.N.IPRET.1: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7.1.N.PRSNT.6: Name and label tangible cultural products associated with climate change in the target language regions of the world.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this unit students are introduced to an important and interesting feature of French cultural, social and economic life: clothing and shopping. Students will learn about clothing, different clothing styles, adjectives and their various forms and fashion in general. They will learn about major French departmental stores, as well as specialized </w:t>
            </w:r>
            <w:r w:rsidDel="00000000" w:rsidR="00000000" w:rsidRPr="00000000">
              <w:rPr>
                <w:i w:val="1"/>
                <w:rtl w:val="0"/>
              </w:rPr>
              <w:t xml:space="preserve">boutiques </w:t>
            </w:r>
            <w:r w:rsidDel="00000000" w:rsidR="00000000" w:rsidRPr="00000000">
              <w:rPr>
                <w:rtl w:val="0"/>
              </w:rPr>
              <w:t xml:space="preserve">and open‐air markets. Students will use the previously‐learned verb </w:t>
            </w:r>
            <w:r w:rsidDel="00000000" w:rsidR="00000000" w:rsidRPr="00000000">
              <w:rPr>
                <w:i w:val="1"/>
                <w:rtl w:val="0"/>
              </w:rPr>
              <w:t xml:space="preserve">aller </w:t>
            </w:r>
            <w:r w:rsidDel="00000000" w:rsidR="00000000" w:rsidRPr="00000000">
              <w:rPr>
                <w:rtl w:val="0"/>
              </w:rPr>
              <w:t xml:space="preserve">to express what is going to happen with the </w:t>
            </w:r>
            <w:r w:rsidDel="00000000" w:rsidR="00000000" w:rsidRPr="00000000">
              <w:rPr>
                <w:i w:val="1"/>
                <w:rtl w:val="0"/>
              </w:rPr>
              <w:t xml:space="preserve">futur proche </w:t>
            </w:r>
            <w:r w:rsidDel="00000000" w:rsidR="00000000" w:rsidRPr="00000000">
              <w:rPr>
                <w:rtl w:val="0"/>
              </w:rPr>
              <w:t xml:space="preserve">tense. Grammar topics include the verbs </w:t>
            </w:r>
            <w:r w:rsidDel="00000000" w:rsidR="00000000" w:rsidRPr="00000000">
              <w:rPr>
                <w:i w:val="1"/>
                <w:rtl w:val="0"/>
              </w:rPr>
              <w:t xml:space="preserve">acheter </w:t>
            </w:r>
            <w:r w:rsidDel="00000000" w:rsidR="00000000" w:rsidRPr="00000000">
              <w:rPr>
                <w:rtl w:val="0"/>
              </w:rPr>
              <w:t xml:space="preserve">and </w:t>
            </w:r>
            <w:r w:rsidDel="00000000" w:rsidR="00000000" w:rsidRPr="00000000">
              <w:rPr>
                <w:i w:val="1"/>
                <w:rtl w:val="0"/>
              </w:rPr>
              <w:t xml:space="preserve">préférer</w:t>
            </w:r>
            <w:r w:rsidDel="00000000" w:rsidR="00000000" w:rsidRPr="00000000">
              <w:rPr>
                <w:rtl w:val="0"/>
              </w:rPr>
              <w:t xml:space="preserve">, regular –re verbs, the position and forms of adjectives and irregular adjectives. </w:t>
            </w:r>
          </w:p>
        </w:tc>
      </w:tr>
      <w:tr>
        <w:trPr>
          <w:cantSplit w:val="0"/>
          <w:trHeight w:val="900" w:hRule="atLeast"/>
          <w:tblHeader w:val="0"/>
        </w:trPr>
        <w:tc>
          <w:tcPr>
            <w:gridSpan w:val="6"/>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You can learn a second</w:t>
            </w:r>
            <w:r w:rsidDel="00000000" w:rsidR="00000000" w:rsidRPr="00000000">
              <w:rPr>
                <w:rFonts w:ascii="Calibri" w:cs="Calibri" w:eastAsia="Calibri" w:hAnsi="Calibri"/>
                <w:b w:val="0"/>
                <w:sz w:val="36.66666666666667"/>
                <w:szCs w:val="36.66666666666667"/>
                <w:vertAlign w:val="superscript"/>
                <w:rtl w:val="0"/>
              </w:rPr>
              <w:t xml:space="preserve"> </w:t>
            </w:r>
            <w:r w:rsidDel="00000000" w:rsidR="00000000" w:rsidRPr="00000000">
              <w:rPr>
                <w:rFonts w:ascii="Calibri" w:cs="Calibri" w:eastAsia="Calibri" w:hAnsi="Calibri"/>
                <w:b w:val="0"/>
                <w:sz w:val="22"/>
                <w:szCs w:val="22"/>
                <w:rtl w:val="0"/>
              </w:rPr>
              <w:t xml:space="preserve">language.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People have different styles of learning a language.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second language opens doors for you personally and professionally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French is a global language.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There are formal and informal registers in French.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different language and culture leads to a greater understanding  of our world and why people think and act in different ways.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Shopping and fashion is an important part of both American and  francophone countries.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French fashion icons have a global impact on what we see and wear today.  </w:t>
            </w:r>
          </w:p>
        </w:tc>
      </w:tr>
      <w:tr>
        <w:trPr>
          <w:cantSplit w:val="0"/>
          <w:trHeight w:val="900" w:hRule="atLeast"/>
          <w:tblHeader w:val="0"/>
        </w:trPr>
        <w:tc>
          <w:tcPr>
            <w:gridSpan w:val="6"/>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What does clothing say  about a person?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can the near future be  expressed in French?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does shopping differ in  Francophone cultures?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do adjectives relate to  the nouns they modify in  the French language?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are clothing sizes and  shoe sizes different  throughout the world?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can I say what I want or need to say and be  understood?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Can I listen and respond to  a variety of French  language texts and media?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Will I understand and be  understood in French?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What tools do I need to  understand and carry out a  conversation?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What information, ideas  and opinions do I learn by reading and speaking French?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does shopping help me understand and appreciate Francophone culture?  </w:t>
            </w:r>
          </w:p>
        </w:tc>
      </w:tr>
      <w:tr>
        <w:trPr>
          <w:cantSplit w:val="0"/>
          <w:trHeight w:val="220" w:hRule="atLeast"/>
          <w:tblHeader w:val="0"/>
        </w:trPr>
        <w:tc>
          <w:tcPr>
            <w:gridSpan w:val="3"/>
            <w:shd w:fill="1f497d"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 Listen and respond to a variety of spoken texts about shopping and clothing.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2. Ask and tell how you like somebody’s attire.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3. Ask for and give the prices of items.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4. Describe articles of clothing and accessory items and what you are wearing.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5. Name and use the colors to describe what you are wearing.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6. Ask for and tell shoe and clothing sizes.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7. Identify, discuss, compare, and contrast fashion and clothes shopping habits of various Francophone cultures.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8. Compare clothing preferences/places to shop with other countries.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9. Identify articles of clothing. 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10. Conjugate “re” verbs in the present tense. 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11. Conjugate the irregular verbs </w:t>
            </w:r>
            <w:r w:rsidDel="00000000" w:rsidR="00000000" w:rsidRPr="00000000">
              <w:rPr>
                <w:i w:val="1"/>
                <w:rtl w:val="0"/>
              </w:rPr>
              <w:t xml:space="preserve">acheter </w:t>
            </w:r>
            <w:r w:rsidDel="00000000" w:rsidR="00000000" w:rsidRPr="00000000">
              <w:rPr>
                <w:rtl w:val="0"/>
              </w:rPr>
              <w:t xml:space="preserve">and </w:t>
            </w:r>
            <w:r w:rsidDel="00000000" w:rsidR="00000000" w:rsidRPr="00000000">
              <w:rPr>
                <w:i w:val="1"/>
                <w:rtl w:val="0"/>
              </w:rPr>
              <w:t xml:space="preserve">préférer. </w:t>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12. Use the irregular verb </w:t>
            </w:r>
            <w:r w:rsidDel="00000000" w:rsidR="00000000" w:rsidRPr="00000000">
              <w:rPr>
                <w:i w:val="1"/>
                <w:rtl w:val="0"/>
              </w:rPr>
              <w:t xml:space="preserve">aller </w:t>
            </w:r>
            <w:r w:rsidDel="00000000" w:rsidR="00000000" w:rsidRPr="00000000">
              <w:rPr>
                <w:rtl w:val="0"/>
              </w:rPr>
              <w:t xml:space="preserve">plus the infinitive to express what is going to happen.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gridSpan w:val="2"/>
          </w:tcPr>
          <w:p w:rsidR="00000000" w:rsidDel="00000000" w:rsidP="00000000" w:rsidRDefault="00000000" w:rsidRPr="00000000" w14:paraId="0000007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Cornell notes on “Comparing shopping etiquettes across francophone cultures”.  </w:t>
            </w:r>
          </w:p>
          <w:p w:rsidR="00000000" w:rsidDel="00000000" w:rsidP="00000000" w:rsidRDefault="00000000" w:rsidRPr="00000000" w14:paraId="0000007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Short journal responses about their fashion preferences and knowledge about French fashion designers  </w:t>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Summaries of culture sections in textbook on sales, specialized shops and open‐air markets, Montreal and  Canada, the difference between American and European sizes, and French words used in English.  </w:t>
            </w:r>
          </w:p>
          <w:p w:rsidR="00000000" w:rsidDel="00000000" w:rsidP="00000000" w:rsidRDefault="00000000" w:rsidRPr="00000000" w14:paraId="0000007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Short descriptions of what they are wearing.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read, and translate Conversation Culturelles from Bien Dit Level 1 Chapter 7.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Aperçus Culturels sections from Chapter 7 Bien Dit Level 1 Chapter 7.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Discuss, compare, and contrast fashion and clothes shopping habits of various Francophone cultures.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Chorale response of vocabulary. 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Loto with clothing vocabulary.</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Ask a partner and describe what you are wearing.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In small groups, describe what people are wearing in a picture. 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Word search with vocabulary. 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exercises in Chapter 7 of textbook using vocabulary and grammar concepts learned. 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culture section on fashion and discuss as a class. 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on adjective agreement, placement, and irregular adjectives from PowerPoint. 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Describe items with descriptive adjectives and colors. 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Write 3 sentences saying what you are going to do this afternoon using </w:t>
            </w:r>
            <w:r w:rsidDel="00000000" w:rsidR="00000000" w:rsidRPr="00000000">
              <w:rPr>
                <w:i w:val="1"/>
                <w:rtl w:val="0"/>
              </w:rPr>
              <w:t xml:space="preserve">futur proche</w:t>
            </w:r>
            <w:r w:rsidDel="00000000" w:rsidR="00000000" w:rsidRPr="00000000">
              <w:rPr>
                <w:rtl w:val="0"/>
              </w:rPr>
              <w:t xml:space="preserv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Discuss agreement and placement of adjectives and identify and use various forms appropriately (B.A.N.G.S. or B.A.G.S.) 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Say what you would wear in certain weather conditions.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rtl w:val="0"/>
              </w:rPr>
              <w:t xml:space="preserve">‐ Discuss preferences and tell what items s/he will buy using irregular verbs </w:t>
            </w:r>
            <w:r w:rsidDel="00000000" w:rsidR="00000000" w:rsidRPr="00000000">
              <w:rPr>
                <w:i w:val="1"/>
                <w:rtl w:val="0"/>
              </w:rPr>
              <w:t xml:space="preserve">acheter &amp; préférer. 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listening Activities for chapter 7 (identify clothing item, color, size). 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Snake Game and dice game with –re verbs. 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Dictations: possible topics may include going shopping, asking someone what they think of an outfit...).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of vocabulary with Quizlet flashcards on SMART Board.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textbook DVD clips for Chapter 7.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9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Homework exercises in Grammar and Vocabulary workbook for Chapter 7  </w:t>
            </w:r>
          </w:p>
          <w:p w:rsidR="00000000" w:rsidDel="00000000" w:rsidP="00000000" w:rsidRDefault="00000000" w:rsidRPr="00000000" w14:paraId="0000009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Quizzes – clothing vocabulary, </w:t>
            </w:r>
            <w:r w:rsidDel="00000000" w:rsidR="00000000" w:rsidRPr="00000000">
              <w:rPr>
                <w:i w:val="1"/>
                <w:rtl w:val="0"/>
              </w:rPr>
              <w:t xml:space="preserve">futur proche</w:t>
            </w:r>
            <w:r w:rsidDel="00000000" w:rsidR="00000000" w:rsidRPr="00000000">
              <w:rPr>
                <w:rtl w:val="0"/>
              </w:rPr>
              <w:t xml:space="preserve">, adjective position and agreement  </w:t>
            </w:r>
          </w:p>
          <w:p w:rsidR="00000000" w:rsidDel="00000000" w:rsidP="00000000" w:rsidRDefault="00000000" w:rsidRPr="00000000" w14:paraId="0000009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Dictations: topics may include short descriptions of what someone is wearing  </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Notebook Quizzes on various warm‐ups and notes in notebook  </w:t>
            </w:r>
          </w:p>
          <w:p w:rsidR="00000000" w:rsidDel="00000000" w:rsidP="00000000" w:rsidRDefault="00000000" w:rsidRPr="00000000" w14:paraId="0000009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Daily Warm‐up Exercises: ex; identifying what someone is wearing and describe it with an adjective, say  what you are going to wear based on the weather, write sentences in the </w:t>
            </w:r>
            <w:r w:rsidDel="00000000" w:rsidR="00000000" w:rsidRPr="00000000">
              <w:rPr>
                <w:i w:val="1"/>
                <w:rtl w:val="0"/>
              </w:rPr>
              <w:t xml:space="preserve">futur proche </w:t>
            </w:r>
            <w:r w:rsidDel="00000000" w:rsidR="00000000" w:rsidRPr="00000000">
              <w:rPr>
                <w:rtl w:val="0"/>
              </w:rPr>
              <w:t xml:space="preserve"> </w:t>
            </w:r>
          </w:p>
          <w:p w:rsidR="00000000" w:rsidDel="00000000" w:rsidP="00000000" w:rsidRDefault="00000000" w:rsidRPr="00000000" w14:paraId="0000009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r w:rsidDel="00000000" w:rsidR="00000000" w:rsidRPr="00000000">
              <w:rPr>
                <w:b w:val="1"/>
                <w:rtl w:val="0"/>
              </w:rPr>
              <w:t xml:space="preserve">Performance Assessments:</w:t>
            </w:r>
            <w:r w:rsidDel="00000000" w:rsidR="00000000" w:rsidRPr="00000000">
              <w:rPr>
                <w:rtl w:val="0"/>
              </w:rPr>
              <w:t xml:space="preserve"> </w:t>
            </w:r>
          </w:p>
          <w:p w:rsidR="00000000" w:rsidDel="00000000" w:rsidP="00000000" w:rsidRDefault="00000000" w:rsidRPr="00000000" w14:paraId="0000009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drawing>
                <wp:inline distB="0" distT="0" distL="0" distR="0">
                  <wp:extent cx="10160" cy="1016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tl w:val="0"/>
              </w:rPr>
              <w:t xml:space="preserve"> </w:t>
            </w:r>
            <w:r w:rsidDel="00000000" w:rsidR="00000000" w:rsidRPr="00000000">
              <w:rPr>
                <w:b w:val="1"/>
                <w:rtl w:val="0"/>
              </w:rPr>
              <w:tab/>
              <w:tab/>
            </w:r>
            <w:r w:rsidDel="00000000" w:rsidR="00000000" w:rsidRPr="00000000">
              <w:rPr>
                <w:rtl w:val="0"/>
              </w:rPr>
              <w:t xml:space="preserve">‐  Create a simulation of a shopping interaction between a customer and a store attendant.  </w:t>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Create a fashion catalogue.  </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Perform a fashion show.  </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 Listen and respond to a variety of spoken texts about shopping and clothing.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2. Ask and tell how you like somebody’s attire.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3. Ask for and give the prices of items.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gridSpan w:val="2"/>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Grammar </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Verbs (Present) </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Additional oral and written practice on content for this unit</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Written, auditory and role playing activities using text, personal white boards, and ancillaries</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Use practice sheets to re-introduce/review vocabulary and grammar presented in previous units/years</w:t>
            </w:r>
          </w:p>
        </w:tc>
      </w:tr>
      <w:tr>
        <w:trPr>
          <w:cantSplit w:val="0"/>
          <w:trHeight w:val="120" w:hRule="atLeast"/>
          <w:tblHeader w:val="0"/>
        </w:trPr>
        <w:tc>
          <w:tcPr>
            <w:gridSpan w:val="6"/>
          </w:tcPr>
          <w:p w:rsidR="00000000" w:rsidDel="00000000" w:rsidP="00000000" w:rsidRDefault="00000000" w:rsidRPr="00000000" w14:paraId="000000BD">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9.4.8.GCA.2: Demonstrate openness to diverse ideas and perspectives through active discussions to achieve a group goal.</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9.4.8.TL.4: Synthesize and publish information about a local or global issue or event (e.g., MSLS4-5, 6.1.8.CivicsPI.3).</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Bien Dit Level 1 Chapter 6  </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Clothing catalogues  </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Grammar and Vocabulary Workbook  </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hd w:fill="auto" w:val="clear"/>
              <w:spacing w:after="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Inter-Disciplinary Connections:</w:t>
            </w:r>
          </w:p>
          <w:p w:rsidR="00000000" w:rsidDel="00000000" w:rsidP="00000000" w:rsidRDefault="00000000" w:rsidRPr="00000000" w14:paraId="000000DA">
            <w:pPr>
              <w:rPr/>
            </w:pPr>
            <w:r w:rsidDel="00000000" w:rsidR="00000000" w:rsidRPr="00000000">
              <w:rPr>
                <w:rtl w:val="0"/>
              </w:rPr>
              <w:t xml:space="preserve">English Language Arts: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D">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E">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8">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Oo52pKRRJp9OH05hDyIaz8ykXQ==">AMUW2mW7YRCkNbpwVX1so+FkQv/t2hg2IKOulHR8sbdczLVamO+gZMEfq0FQdSm0yn73semksrlr+zq74cZ3X0ZF8dbDryFSzoZ+zJidzjCelR/gGoG8baXqTwdx2N+NfyDLfxCJh/aw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