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3: Acting</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3: Refine and complete artistic work.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0">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11">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2">
            <w:pPr>
              <w:rPr/>
            </w:pPr>
            <w:r w:rsidDel="00000000" w:rsidR="00000000" w:rsidRPr="00000000">
              <w:rPr>
                <w:rtl w:val="0"/>
              </w:rPr>
              <w:t xml:space="preserve">Anchor Standard 6: Convey meaning through the presentation of artistic work.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5">
            <w:pPr>
              <w:rPr/>
            </w:pPr>
            <w:r w:rsidDel="00000000" w:rsidR="00000000" w:rsidRPr="00000000">
              <w:rPr>
                <w:rtl w:val="0"/>
              </w:rPr>
              <w:t xml:space="preserve">Anchor Standard 7: Perceive and analyze artistic work</w:t>
            </w:r>
          </w:p>
          <w:p w:rsidR="00000000" w:rsidDel="00000000" w:rsidP="00000000" w:rsidRDefault="00000000" w:rsidRPr="00000000" w14:paraId="00000016">
            <w:pPr>
              <w:rPr/>
            </w:pPr>
            <w:r w:rsidDel="00000000" w:rsidR="00000000" w:rsidRPr="00000000">
              <w:rPr>
                <w:rtl w:val="0"/>
              </w:rPr>
              <w:t xml:space="preserve">Anchor Standard 8: Interpret intent and meaning in artistic work.</w:t>
            </w:r>
          </w:p>
          <w:p w:rsidR="00000000" w:rsidDel="00000000" w:rsidP="00000000" w:rsidRDefault="00000000" w:rsidRPr="00000000" w14:paraId="00000017">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8">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E">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This unit is the introduction of performance and acting of a scripted scene. Students will work with each other to interpret a scene, rehearse the scene and perform it for the class. The class will critique the scene and the students will have to rework and represent. This introduces students to acting and the many different interpretations and performances of a subjective artform. Students will begin learning how to read a script, analyze the script, memorize and perform all within this unit of study called Acting. This unit is for students to gain the basic knowledge and building blocks of what it means to ACT.</w:t>
            </w:r>
          </w:p>
          <w:p w:rsidR="00000000" w:rsidDel="00000000" w:rsidP="00000000" w:rsidRDefault="00000000" w:rsidRPr="00000000" w14:paraId="00000021">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7">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2A">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2B">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2C">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2D">
            <w:pPr>
              <w:rPr/>
            </w:pPr>
            <w:r w:rsidDel="00000000" w:rsidR="00000000" w:rsidRPr="00000000">
              <w:rPr>
                <w:rtl w:val="0"/>
              </w:rPr>
              <w:t xml:space="preserve">Theatre artists reflect to understand the impact of drama processes and theatre experiences.</w:t>
            </w:r>
          </w:p>
          <w:p w:rsidR="00000000" w:rsidDel="00000000" w:rsidP="00000000" w:rsidRDefault="00000000" w:rsidRPr="00000000" w14:paraId="0000002E">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2F">
            <w:pPr>
              <w:rPr/>
            </w:pPr>
            <w:r w:rsidDel="00000000" w:rsidR="00000000" w:rsidRPr="00000000">
              <w:rPr>
                <w:rtl w:val="0"/>
              </w:rPr>
              <w:t xml:space="preserve">Theatre artist apply criteria to investigate, explore, and assess drama and theatre work.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9">
            <w:pPr>
              <w:rPr>
                <w:color w:val="1f497d"/>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3B">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3C">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3D">
            <w:pPr>
              <w:rPr/>
            </w:pPr>
            <w:r w:rsidDel="00000000" w:rsidR="00000000" w:rsidRPr="00000000">
              <w:rPr>
                <w:rtl w:val="0"/>
              </w:rPr>
              <w:t xml:space="preserve">What happens when theatre artists and audiences share a creative experience? </w:t>
            </w:r>
          </w:p>
          <w:p w:rsidR="00000000" w:rsidDel="00000000" w:rsidP="00000000" w:rsidRDefault="00000000" w:rsidRPr="00000000" w14:paraId="0000003E">
            <w:pPr>
              <w:rPr/>
            </w:pPr>
            <w:r w:rsidDel="00000000" w:rsidR="00000000" w:rsidRPr="00000000">
              <w:rPr>
                <w:rtl w:val="0"/>
              </w:rPr>
              <w:t xml:space="preserve">How do theatre artists comprehend the essence of drama processes and theatre experiences?</w:t>
            </w:r>
          </w:p>
          <w:p w:rsidR="00000000" w:rsidDel="00000000" w:rsidP="00000000" w:rsidRDefault="00000000" w:rsidRPr="00000000" w14:paraId="0000003F">
            <w:pPr>
              <w:rPr/>
            </w:pPr>
            <w:r w:rsidDel="00000000" w:rsidR="00000000" w:rsidRPr="00000000">
              <w:rPr>
                <w:rtl w:val="0"/>
              </w:rPr>
              <w:t xml:space="preserve">How can the same work of art communicate different messages to different people? </w:t>
            </w:r>
          </w:p>
          <w:p w:rsidR="00000000" w:rsidDel="00000000" w:rsidP="00000000" w:rsidRDefault="00000000" w:rsidRPr="00000000" w14:paraId="00000040">
            <w:pPr>
              <w:rPr/>
            </w:pPr>
            <w:r w:rsidDel="00000000" w:rsidR="00000000" w:rsidRPr="00000000">
              <w:rPr>
                <w:rtl w:val="0"/>
              </w:rPr>
              <w:t xml:space="preserve">How are the theatre artist’s processes and the audience’s perspective impacted by analysis and synthesis?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C">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F">
            <w:pPr>
              <w:jc w:val="center"/>
              <w:rPr>
                <w:b w:val="1"/>
              </w:rPr>
            </w:pPr>
            <w:r w:rsidDel="00000000" w:rsidR="00000000" w:rsidRPr="00000000">
              <w:rPr>
                <w:b w:val="1"/>
                <w:rtl w:val="0"/>
              </w:rPr>
              <w:t xml:space="preserve">Content</w:t>
            </w:r>
          </w:p>
          <w:p w:rsidR="00000000" w:rsidDel="00000000" w:rsidP="00000000" w:rsidRDefault="00000000" w:rsidRPr="00000000" w14:paraId="00000050">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1">
            <w:pPr>
              <w:jc w:val="center"/>
              <w:rPr>
                <w:b w:val="1"/>
              </w:rPr>
            </w:pPr>
            <w:r w:rsidDel="00000000" w:rsidR="00000000" w:rsidRPr="00000000">
              <w:rPr>
                <w:b w:val="1"/>
                <w:rtl w:val="0"/>
              </w:rPr>
              <w:t xml:space="preserve">Skills</w:t>
            </w:r>
          </w:p>
          <w:p w:rsidR="00000000" w:rsidDel="00000000" w:rsidP="00000000" w:rsidRDefault="00000000" w:rsidRPr="00000000" w14:paraId="00000052">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4">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5">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7">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8">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rPr/>
            </w:pPr>
            <w:r w:rsidDel="00000000" w:rsidR="00000000" w:rsidRPr="00000000">
              <w:rPr>
                <w:rtl w:val="0"/>
              </w:rPr>
              <w:t xml:space="preserve">Students will know how to select, analyze, and interpret a script for rehearsal and performance.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Students will know how to create a character based on a script.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Students will know how to rehearse the script.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Students will know how to memorize the script.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Students will know how to perform a scripted scene.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Students will know how to identify and critique good and bad scripted acting performances.</w:t>
            </w:r>
          </w:p>
          <w:p w:rsidR="00000000" w:rsidDel="00000000" w:rsidP="00000000" w:rsidRDefault="00000000" w:rsidRPr="00000000" w14:paraId="00000064">
            <w:pPr>
              <w:rPr/>
            </w:pPr>
            <w:r w:rsidDel="00000000" w:rsidR="00000000" w:rsidRPr="00000000">
              <w:rPr>
                <w:rtl w:val="0"/>
              </w:rPr>
            </w:r>
          </w:p>
        </w:tc>
        <w:tc>
          <w:tcPr>
            <w:gridSpan w:val="2"/>
          </w:tcPr>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Students will be able to select, analyze, and interpret a script that suits them for performance.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Students will be able to rehearse and memorize a script for performance.</w:t>
            </w:r>
          </w:p>
          <w:p w:rsidR="00000000" w:rsidDel="00000000" w:rsidP="00000000" w:rsidRDefault="00000000" w:rsidRPr="00000000" w14:paraId="00000069">
            <w:pPr>
              <w:rPr/>
            </w:pPr>
            <w:r w:rsidDel="00000000" w:rsidR="00000000" w:rsidRPr="00000000">
              <w:rPr>
                <w:rtl w:val="0"/>
              </w:rPr>
              <w:t xml:space="preserve">Students will be able to develop a character from their script and perform as that character.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Students will be able to identify and critique acting abilities. </w:t>
            </w:r>
          </w:p>
        </w:tc>
        <w:tc>
          <w:tcPr>
            <w:gridSpan w:val="2"/>
          </w:tcPr>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Select a script</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Analyze script</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Interpret script</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Rehearse script</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Memorize script</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Perform script</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Critique</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tc>
        <w:tc>
          <w:tcPr/>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Script Analysis</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Observation of student rehearsal</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Performance </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Student critiques</w:t>
            </w:r>
          </w:p>
        </w:tc>
      </w:tr>
      <w:tr>
        <w:trPr>
          <w:cantSplit w:val="0"/>
          <w:trHeight w:val="120" w:hRule="atLeast"/>
          <w:tblHeader w:val="0"/>
        </w:trPr>
        <w:tc>
          <w:tcPr>
            <w:gridSpan w:val="6"/>
            <w:shd w:fill="1f497d" w:val="clear"/>
          </w:tcPr>
          <w:p w:rsidR="00000000" w:rsidDel="00000000" w:rsidP="00000000" w:rsidRDefault="00000000" w:rsidRPr="00000000" w14:paraId="00000086">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7">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8">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E">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0">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2">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Acting a scripted scene.</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r>
          </w:p>
        </w:tc>
        <w:tc>
          <w:tcPr>
            <w:gridSpan w:val="2"/>
          </w:tcPr>
          <w:p w:rsidR="00000000" w:rsidDel="00000000" w:rsidP="00000000" w:rsidRDefault="00000000" w:rsidRPr="00000000" w14:paraId="0000009B">
            <w:pPr>
              <w:rPr>
                <w:b w:val="1"/>
                <w:u w:val="single"/>
              </w:rPr>
            </w:pPr>
            <w:r w:rsidDel="00000000" w:rsidR="00000000" w:rsidRPr="00000000">
              <w:rPr>
                <w:rtl w:val="0"/>
              </w:rPr>
              <w:t xml:space="preserve">Using the introductions and how to work together as a group, students will support each other as they find their voice for performance and presentation.</w:t>
            </w:r>
            <w:r w:rsidDel="00000000" w:rsidR="00000000" w:rsidRPr="00000000">
              <w:rPr>
                <w:rtl w:val="0"/>
              </w:rPr>
            </w:r>
          </w:p>
          <w:p w:rsidR="00000000" w:rsidDel="00000000" w:rsidP="00000000" w:rsidRDefault="00000000" w:rsidRPr="00000000" w14:paraId="0000009C">
            <w:pPr>
              <w:rPr>
                <w:b w:val="1"/>
                <w:u w:val="single"/>
              </w:rPr>
            </w:pPr>
            <w:r w:rsidDel="00000000" w:rsidR="00000000" w:rsidRPr="00000000">
              <w:rPr>
                <w:rtl w:val="0"/>
              </w:rPr>
            </w:r>
          </w:p>
          <w:p w:rsidR="00000000" w:rsidDel="00000000" w:rsidP="00000000" w:rsidRDefault="00000000" w:rsidRPr="00000000" w14:paraId="0000009D">
            <w:pPr>
              <w:rPr>
                <w:b w:val="1"/>
                <w:u w:val="single"/>
              </w:rPr>
            </w:pPr>
            <w:r w:rsidDel="00000000" w:rsidR="00000000" w:rsidRPr="00000000">
              <w:rPr>
                <w:rtl w:val="0"/>
              </w:rPr>
            </w:r>
          </w:p>
          <w:p w:rsidR="00000000" w:rsidDel="00000000" w:rsidP="00000000" w:rsidRDefault="00000000" w:rsidRPr="00000000" w14:paraId="0000009E">
            <w:pPr>
              <w:rPr>
                <w:b w:val="1"/>
                <w:u w:val="single"/>
              </w:rPr>
            </w:pPr>
            <w:r w:rsidDel="00000000" w:rsidR="00000000" w:rsidRPr="00000000">
              <w:rPr>
                <w:rtl w:val="0"/>
              </w:rPr>
            </w:r>
          </w:p>
        </w:tc>
        <w:tc>
          <w:tcPr>
            <w:gridSpan w:val="2"/>
          </w:tcPr>
          <w:p w:rsidR="00000000" w:rsidDel="00000000" w:rsidP="00000000" w:rsidRDefault="00000000" w:rsidRPr="00000000" w14:paraId="000000A0">
            <w:pPr>
              <w:ind w:left="0" w:firstLine="0"/>
              <w:rPr/>
            </w:pPr>
            <w:r w:rsidDel="00000000" w:rsidR="00000000" w:rsidRPr="00000000">
              <w:rPr>
                <w:rtl w:val="0"/>
              </w:rPr>
              <w:t xml:space="preserve">Script selection, analysis, interpretation.</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Script rehearsal and memorization.</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Performance</w:t>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Critique</w:t>
            </w:r>
          </w:p>
        </w:tc>
      </w:tr>
      <w:tr>
        <w:trPr>
          <w:cantSplit w:val="0"/>
          <w:trHeight w:val="120" w:hRule="atLeast"/>
          <w:tblHeader w:val="0"/>
        </w:trPr>
        <w:tc>
          <w:tcPr>
            <w:gridSpan w:val="6"/>
          </w:tcPr>
          <w:p w:rsidR="00000000" w:rsidDel="00000000" w:rsidP="00000000" w:rsidRDefault="00000000" w:rsidRPr="00000000" w14:paraId="000000A8">
            <w:pPr>
              <w:rPr>
                <w:b w:val="1"/>
                <w:u w:val="single"/>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9.3.12.AR.3 Analyze the lifestyle implications and physical demands required in the arts, audio/visual technology and communications workplace.</w:t>
            </w:r>
          </w:p>
          <w:p w:rsidR="00000000" w:rsidDel="00000000" w:rsidP="00000000" w:rsidRDefault="00000000" w:rsidRPr="00000000" w14:paraId="000000AB">
            <w:pPr>
              <w:rPr/>
            </w:pP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t xml:space="preserve">9.4.12.CI.1: Demonstrate the ability to reflect, analyze, and use creative skills and ideas.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9.4.12.CT.2: Explain the potential benefits of collaborating to enhance critical thinking and problem solving.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9.4.12.CI.3: Investigate new challenges and opportunities for personal growth, advancement, and transition.</w:t>
            </w:r>
          </w:p>
          <w:p w:rsidR="00000000" w:rsidDel="00000000" w:rsidP="00000000" w:rsidRDefault="00000000" w:rsidRPr="00000000" w14:paraId="000000B1">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7">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8">
            <w:pPr>
              <w:ind w:left="720" w:firstLine="0"/>
              <w:rPr/>
            </w:pPr>
            <w:r w:rsidDel="00000000" w:rsidR="00000000" w:rsidRPr="00000000">
              <w:rPr>
                <w:rtl w:val="0"/>
              </w:rPr>
              <w:t xml:space="preserve">Classroom library of various Scripts.</w:t>
            </w:r>
          </w:p>
          <w:p w:rsidR="00000000" w:rsidDel="00000000" w:rsidP="00000000" w:rsidRDefault="00000000" w:rsidRPr="00000000" w14:paraId="000000B9">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BA">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0">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1">
            <w:pPr>
              <w:rPr>
                <w:b w:val="1"/>
                <w:u w:val="single"/>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C3">
            <w:pPr>
              <w:rPr>
                <w:b w:val="1"/>
                <w:u w:val="single"/>
              </w:rPr>
            </w:pPr>
            <w:r w:rsidDel="00000000" w:rsidR="00000000" w:rsidRPr="00000000">
              <w:rPr>
                <w:rtl w:val="0"/>
              </w:rPr>
            </w:r>
          </w:p>
          <w:p w:rsidR="00000000" w:rsidDel="00000000" w:rsidP="00000000" w:rsidRDefault="00000000" w:rsidRPr="00000000" w14:paraId="000000C4">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C5">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C6">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rPr/>
            </w:pPr>
            <w:r w:rsidDel="00000000" w:rsidR="00000000" w:rsidRPr="00000000">
              <w:rPr>
                <w:b w:val="1"/>
                <w:u w:val="single"/>
                <w:rtl w:val="0"/>
              </w:rPr>
              <w:t xml:space="preserve">Intersections of History:</w:t>
            </w:r>
            <w:r w:rsidDel="00000000" w:rsidR="00000000" w:rsidRPr="00000000">
              <w:rPr>
                <w:rtl w:val="0"/>
              </w:rPr>
              <w:t xml:space="preserve"> Thespis - known as the first actor in ancient Greece</w:t>
            </w:r>
          </w:p>
          <w:p w:rsidR="00000000" w:rsidDel="00000000" w:rsidP="00000000" w:rsidRDefault="00000000" w:rsidRPr="00000000" w14:paraId="000000CF">
            <w:pPr>
              <w:rPr>
                <w:b w:val="1"/>
                <w:u w:val="single"/>
              </w:rPr>
            </w:pPr>
            <w:r w:rsidDel="00000000" w:rsidR="00000000" w:rsidRPr="00000000">
              <w:rPr>
                <w:rtl w:val="0"/>
              </w:rPr>
            </w:r>
          </w:p>
          <w:p w:rsidR="00000000" w:rsidDel="00000000" w:rsidP="00000000" w:rsidRDefault="00000000" w:rsidRPr="00000000" w14:paraId="000000D0">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D3">
            <w:pPr>
              <w:rPr>
                <w:b w:val="1"/>
                <w:u w:val="single"/>
              </w:rPr>
            </w:pPr>
            <w:r w:rsidDel="00000000" w:rsidR="00000000" w:rsidRPr="00000000">
              <w:rPr>
                <w:rtl w:val="0"/>
              </w:rPr>
            </w:r>
          </w:p>
          <w:p w:rsidR="00000000" w:rsidDel="00000000" w:rsidP="00000000" w:rsidRDefault="00000000" w:rsidRPr="00000000" w14:paraId="000000D4">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D7">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DE">
            <w:pPr>
              <w:rPr>
                <w:b w:val="1"/>
                <w:u w:val="single"/>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Script, Rehearsal, Blocking, Memorization, Going up, Stage Directions, Interpret, Analyze, Cue Line, Character Breakdown.</w:t>
            </w:r>
          </w:p>
          <w:p w:rsidR="00000000" w:rsidDel="00000000" w:rsidP="00000000" w:rsidRDefault="00000000" w:rsidRPr="00000000" w14:paraId="000000E0">
            <w:pPr>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CNFMrauMJnJ4tiFa3xuHYI2G9w==">AMUW2mWUNTelEw4eSPqGXvazP27HRDjHFku/pv70MzDJiWsxtz47200NgG0QECMJYcqtvfGKh1CLDrBUeNxlVcZfn6BLnkMWy8TwIjepW2dbTc0uvOlRsHlxqkEPBCNI3Hf4iD76Lv15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