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1317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294"/>
        <w:gridCol w:w="1067"/>
        <w:gridCol w:w="2227"/>
        <w:gridCol w:w="1407"/>
        <w:gridCol w:w="1887"/>
        <w:gridCol w:w="3294"/>
        <w:tblGridChange w:id="0">
          <w:tblGrid>
            <w:gridCol w:w="3294"/>
            <w:gridCol w:w="1067"/>
            <w:gridCol w:w="2227"/>
            <w:gridCol w:w="1407"/>
            <w:gridCol w:w="1887"/>
            <w:gridCol w:w="3294"/>
          </w:tblGrid>
        </w:tblGridChange>
      </w:tblGrid>
      <w:tr>
        <w:trPr>
          <w:cantSplit w:val="0"/>
          <w:trHeight w:val="220" w:hRule="atLeast"/>
          <w:tblHeader w:val="0"/>
        </w:trPr>
        <w:tc>
          <w:tcPr>
            <w:gridSpan w:val="6"/>
            <w:shd w:fill="1f497d" w:val="clear"/>
          </w:tcPr>
          <w:p w:rsidR="00000000" w:rsidDel="00000000" w:rsidP="00000000" w:rsidRDefault="00000000" w:rsidRPr="00000000" w14:paraId="00000002">
            <w:pPr>
              <w:pageBreakBefore w:val="0"/>
              <w:jc w:val="center"/>
              <w:rPr>
                <w:b w:val="1"/>
                <w:i w:val="1"/>
                <w:color w:val="ffffff"/>
                <w:sz w:val="28"/>
                <w:szCs w:val="28"/>
              </w:rPr>
            </w:pPr>
            <w:r w:rsidDel="00000000" w:rsidR="00000000" w:rsidRPr="00000000">
              <w:rPr>
                <w:b w:val="1"/>
                <w:i w:val="1"/>
                <w:color w:val="ffffff"/>
                <w:sz w:val="28"/>
                <w:szCs w:val="28"/>
                <w:rtl w:val="0"/>
              </w:rPr>
              <w:t xml:space="preserve">Career Readiness</w:t>
            </w:r>
          </w:p>
          <w:p w:rsidR="00000000" w:rsidDel="00000000" w:rsidP="00000000" w:rsidRDefault="00000000" w:rsidRPr="00000000" w14:paraId="00000003">
            <w:pPr>
              <w:pageBreakBefore w:val="0"/>
              <w:jc w:val="center"/>
              <w:rPr>
                <w:b w:val="1"/>
                <w:i w:val="1"/>
                <w:color w:val="ffffff"/>
                <w:sz w:val="28"/>
                <w:szCs w:val="28"/>
              </w:rPr>
            </w:pPr>
            <w:r w:rsidDel="00000000" w:rsidR="00000000" w:rsidRPr="00000000">
              <w:rPr>
                <w:b w:val="1"/>
                <w:i w:val="1"/>
                <w:color w:val="ffffff"/>
                <w:sz w:val="28"/>
                <w:szCs w:val="28"/>
                <w:rtl w:val="0"/>
              </w:rPr>
              <w:t xml:space="preserve">Unit 2: The Job Process</w:t>
            </w:r>
          </w:p>
          <w:p w:rsidR="00000000" w:rsidDel="00000000" w:rsidP="00000000" w:rsidRDefault="00000000" w:rsidRPr="00000000" w14:paraId="00000004">
            <w:pPr>
              <w:pageBreakBefore w:val="0"/>
              <w:jc w:val="center"/>
              <w:rPr>
                <w:b w:val="1"/>
                <w:i w:val="1"/>
              </w:rPr>
            </w:pPr>
            <w:r w:rsidDel="00000000" w:rsidR="00000000" w:rsidRPr="00000000">
              <w:rPr>
                <w:b w:val="1"/>
                <w:i w:val="1"/>
                <w:color w:val="ffffff"/>
                <w:sz w:val="28"/>
                <w:szCs w:val="28"/>
                <w:rtl w:val="0"/>
              </w:rPr>
              <w:t xml:space="preserve">Timeline: 8-16</w:t>
            </w:r>
            <w:r w:rsidDel="00000000" w:rsidR="00000000" w:rsidRPr="00000000">
              <w:rPr>
                <w:rtl w:val="0"/>
              </w:rPr>
            </w:r>
          </w:p>
        </w:tc>
      </w:tr>
      <w:tr>
        <w:trPr>
          <w:cantSplit w:val="0"/>
          <w:trHeight w:val="1120" w:hRule="atLeast"/>
          <w:tblHeader w:val="0"/>
        </w:trPr>
        <w:tc>
          <w:tcPr>
            <w:gridSpan w:val="6"/>
          </w:tcPr>
          <w:p w:rsidR="00000000" w:rsidDel="00000000" w:rsidP="00000000" w:rsidRDefault="00000000" w:rsidRPr="00000000" w14:paraId="0000000A">
            <w:pPr>
              <w:pageBreakBefore w:val="0"/>
              <w:rPr>
                <w:sz w:val="20"/>
                <w:szCs w:val="20"/>
              </w:rPr>
            </w:pPr>
            <w:r w:rsidDel="00000000" w:rsidR="00000000" w:rsidRPr="00000000">
              <w:rPr>
                <w:b w:val="1"/>
                <w:color w:val="1f497d"/>
                <w:u w:val="single"/>
                <w:rtl w:val="0"/>
              </w:rPr>
              <w:t xml:space="preserve">Targeted Standards</w:t>
            </w:r>
            <w:r w:rsidDel="00000000" w:rsidR="00000000" w:rsidRPr="00000000">
              <w:rPr>
                <w:color w:val="1f497d"/>
                <w:rtl w:val="0"/>
              </w:rPr>
              <w:t xml:space="preserve"> (Write the overall NJSLS standards that are most applicable to this unit.).</w:t>
            </w:r>
            <w:r w:rsidDel="00000000" w:rsidR="00000000" w:rsidRPr="00000000">
              <w:rPr>
                <w:rtl w:val="0"/>
              </w:rPr>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numPr>
                <w:ilvl w:val="0"/>
                <w:numId w:val="1"/>
              </w:numPr>
              <w:ind w:left="720" w:hanging="360"/>
              <w:rPr>
                <w:sz w:val="20"/>
                <w:szCs w:val="20"/>
                <w:u w:val="none"/>
              </w:rPr>
            </w:pPr>
            <w:r w:rsidDel="00000000" w:rsidR="00000000" w:rsidRPr="00000000">
              <w:rPr>
                <w:b w:val="1"/>
                <w:sz w:val="20"/>
                <w:szCs w:val="20"/>
                <w:rtl w:val="0"/>
              </w:rPr>
              <w:t xml:space="preserve">9.1.2.CAP.1:</w:t>
            </w:r>
            <w:r w:rsidDel="00000000" w:rsidR="00000000" w:rsidRPr="00000000">
              <w:rPr>
                <w:sz w:val="20"/>
                <w:szCs w:val="20"/>
                <w:rtl w:val="0"/>
              </w:rPr>
              <w:t xml:space="preserve"> Make a list of different types of jobs and describe the skills associated with each job.</w:t>
            </w:r>
          </w:p>
          <w:p w:rsidR="00000000" w:rsidDel="00000000" w:rsidP="00000000" w:rsidRDefault="00000000" w:rsidRPr="00000000" w14:paraId="0000000D">
            <w:pPr>
              <w:numPr>
                <w:ilvl w:val="0"/>
                <w:numId w:val="1"/>
              </w:numPr>
              <w:ind w:left="720" w:hanging="360"/>
              <w:rPr>
                <w:sz w:val="20"/>
                <w:szCs w:val="20"/>
                <w:u w:val="none"/>
              </w:rPr>
            </w:pPr>
            <w:r w:rsidDel="00000000" w:rsidR="00000000" w:rsidRPr="00000000">
              <w:rPr>
                <w:b w:val="1"/>
                <w:sz w:val="20"/>
                <w:szCs w:val="20"/>
                <w:rtl w:val="0"/>
              </w:rPr>
              <w:t xml:space="preserve">9.1.2.CAP.2:</w:t>
            </w:r>
            <w:r w:rsidDel="00000000" w:rsidR="00000000" w:rsidRPr="00000000">
              <w:rPr>
                <w:sz w:val="20"/>
                <w:szCs w:val="20"/>
                <w:rtl w:val="0"/>
              </w:rPr>
              <w:t xml:space="preserve"> Explain why employers are willing to pay individuals to work.</w:t>
            </w:r>
          </w:p>
          <w:p w:rsidR="00000000" w:rsidDel="00000000" w:rsidP="00000000" w:rsidRDefault="00000000" w:rsidRPr="00000000" w14:paraId="0000000E">
            <w:pPr>
              <w:numPr>
                <w:ilvl w:val="0"/>
                <w:numId w:val="1"/>
              </w:numPr>
              <w:ind w:left="720" w:hanging="360"/>
              <w:rPr>
                <w:sz w:val="20"/>
                <w:szCs w:val="20"/>
                <w:u w:val="none"/>
              </w:rPr>
            </w:pPr>
            <w:r w:rsidDel="00000000" w:rsidR="00000000" w:rsidRPr="00000000">
              <w:rPr>
                <w:b w:val="1"/>
                <w:sz w:val="20"/>
                <w:szCs w:val="20"/>
                <w:rtl w:val="0"/>
              </w:rPr>
              <w:t xml:space="preserve">9.2.5.CAP.1:</w:t>
            </w:r>
            <w:r w:rsidDel="00000000" w:rsidR="00000000" w:rsidRPr="00000000">
              <w:rPr>
                <w:sz w:val="20"/>
                <w:szCs w:val="20"/>
                <w:rtl w:val="0"/>
              </w:rPr>
              <w:t xml:space="preserve"> Evaluate personal likes and dislikes and identify careers that might be suited to personal likes.</w:t>
            </w:r>
          </w:p>
          <w:p w:rsidR="00000000" w:rsidDel="00000000" w:rsidP="00000000" w:rsidRDefault="00000000" w:rsidRPr="00000000" w14:paraId="0000000F">
            <w:pPr>
              <w:numPr>
                <w:ilvl w:val="0"/>
                <w:numId w:val="1"/>
              </w:numPr>
              <w:ind w:left="720" w:hanging="360"/>
              <w:rPr>
                <w:sz w:val="20"/>
                <w:szCs w:val="20"/>
                <w:u w:val="none"/>
              </w:rPr>
            </w:pPr>
            <w:r w:rsidDel="00000000" w:rsidR="00000000" w:rsidRPr="00000000">
              <w:rPr>
                <w:b w:val="1"/>
                <w:sz w:val="20"/>
                <w:szCs w:val="20"/>
                <w:rtl w:val="0"/>
              </w:rPr>
              <w:t xml:space="preserve">9.2.5.CAP.2:</w:t>
            </w:r>
            <w:r w:rsidDel="00000000" w:rsidR="00000000" w:rsidRPr="00000000">
              <w:rPr>
                <w:sz w:val="20"/>
                <w:szCs w:val="20"/>
                <w:rtl w:val="0"/>
              </w:rPr>
              <w:t xml:space="preserve"> Identify how you might like to earn an income.</w:t>
            </w:r>
          </w:p>
          <w:p w:rsidR="00000000" w:rsidDel="00000000" w:rsidP="00000000" w:rsidRDefault="00000000" w:rsidRPr="00000000" w14:paraId="00000010">
            <w:pPr>
              <w:numPr>
                <w:ilvl w:val="0"/>
                <w:numId w:val="1"/>
              </w:numPr>
              <w:ind w:left="720" w:hanging="360"/>
              <w:rPr>
                <w:sz w:val="20"/>
                <w:szCs w:val="20"/>
                <w:u w:val="none"/>
              </w:rPr>
            </w:pPr>
            <w:r w:rsidDel="00000000" w:rsidR="00000000" w:rsidRPr="00000000">
              <w:rPr>
                <w:b w:val="1"/>
                <w:sz w:val="20"/>
                <w:szCs w:val="20"/>
                <w:rtl w:val="0"/>
              </w:rPr>
              <w:t xml:space="preserve">9.2.5.CAP.3:</w:t>
            </w:r>
            <w:r w:rsidDel="00000000" w:rsidR="00000000" w:rsidRPr="00000000">
              <w:rPr>
                <w:sz w:val="20"/>
                <w:szCs w:val="20"/>
                <w:rtl w:val="0"/>
              </w:rPr>
              <w:t xml:space="preserve"> Identify qualifications needed to pursue traditional and non-traditional careers and occupations.</w:t>
            </w:r>
          </w:p>
          <w:p w:rsidR="00000000" w:rsidDel="00000000" w:rsidP="00000000" w:rsidRDefault="00000000" w:rsidRPr="00000000" w14:paraId="00000011">
            <w:pPr>
              <w:numPr>
                <w:ilvl w:val="0"/>
                <w:numId w:val="1"/>
              </w:numPr>
              <w:ind w:left="720" w:hanging="360"/>
              <w:rPr>
                <w:sz w:val="20"/>
                <w:szCs w:val="20"/>
                <w:u w:val="none"/>
              </w:rPr>
            </w:pPr>
            <w:r w:rsidDel="00000000" w:rsidR="00000000" w:rsidRPr="00000000">
              <w:rPr>
                <w:b w:val="1"/>
                <w:sz w:val="20"/>
                <w:szCs w:val="20"/>
                <w:rtl w:val="0"/>
              </w:rPr>
              <w:t xml:space="preserve">9.2.5.CAP.4:</w:t>
            </w:r>
            <w:r w:rsidDel="00000000" w:rsidR="00000000" w:rsidRPr="00000000">
              <w:rPr>
                <w:sz w:val="20"/>
                <w:szCs w:val="20"/>
                <w:rtl w:val="0"/>
              </w:rPr>
              <w:t xml:space="preserve"> Explain the reasons why some jobs and careers require specific training, skills, and certification (e.g., life guards, child care, medicine, education) and examples of these requirements.</w:t>
            </w:r>
          </w:p>
          <w:p w:rsidR="00000000" w:rsidDel="00000000" w:rsidP="00000000" w:rsidRDefault="00000000" w:rsidRPr="00000000" w14:paraId="00000012">
            <w:pPr>
              <w:rPr/>
            </w:pPr>
            <w:r w:rsidDel="00000000" w:rsidR="00000000" w:rsidRPr="00000000">
              <w:rPr>
                <w:rtl w:val="0"/>
              </w:rPr>
            </w:r>
          </w:p>
        </w:tc>
      </w:tr>
      <w:tr>
        <w:trPr>
          <w:cantSplit w:val="0"/>
          <w:trHeight w:val="1120" w:hRule="atLeast"/>
          <w:tblHeader w:val="0"/>
        </w:trPr>
        <w:tc>
          <w:tcPr>
            <w:gridSpan w:val="6"/>
          </w:tcPr>
          <w:p w:rsidR="00000000" w:rsidDel="00000000" w:rsidP="00000000" w:rsidRDefault="00000000" w:rsidRPr="00000000" w14:paraId="00000018">
            <w:pPr>
              <w:pageBreakBefore w:val="0"/>
              <w:rPr>
                <w:color w:val="1f497d"/>
                <w:sz w:val="20"/>
                <w:szCs w:val="20"/>
              </w:rPr>
            </w:pPr>
            <w:r w:rsidDel="00000000" w:rsidR="00000000" w:rsidRPr="00000000">
              <w:rPr>
                <w:b w:val="1"/>
                <w:color w:val="1f497d"/>
                <w:sz w:val="20"/>
                <w:szCs w:val="20"/>
                <w:u w:val="single"/>
                <w:rtl w:val="0"/>
              </w:rPr>
              <w:t xml:space="preserve">Rationale and Transfer Goals </w:t>
            </w:r>
            <w:r w:rsidDel="00000000" w:rsidR="00000000" w:rsidRPr="00000000">
              <w:rPr>
                <w:color w:val="1f497d"/>
                <w:sz w:val="20"/>
                <w:szCs w:val="20"/>
                <w:rtl w:val="0"/>
              </w:rPr>
              <w:t xml:space="preserve">: </w:t>
            </w:r>
            <w:r w:rsidDel="00000000" w:rsidR="00000000" w:rsidRPr="00000000">
              <w:rPr>
                <w:rtl w:val="0"/>
              </w:rPr>
            </w:r>
          </w:p>
          <w:p w:rsidR="00000000" w:rsidDel="00000000" w:rsidP="00000000" w:rsidRDefault="00000000" w:rsidRPr="00000000" w14:paraId="00000019">
            <w:pPr>
              <w:rPr>
                <w:sz w:val="20"/>
                <w:szCs w:val="20"/>
              </w:rPr>
            </w:pPr>
            <w:r w:rsidDel="00000000" w:rsidR="00000000" w:rsidRPr="00000000">
              <w:rPr>
                <w:sz w:val="20"/>
                <w:szCs w:val="20"/>
                <w:rtl w:val="0"/>
              </w:rPr>
              <w:t xml:space="preserve">Career Readiness is a 2.5 credit semester course in the Business Academy that meets course requirements. Participation in this course introduces students to skills, concepts, and soft skills needed to succeed in today’s 21st century job market. Students are provided space to think, reflect, create, and collaborate toward formal projects and activities that engage real-world business expectations. Career Readiness is the final course for upper-classmen that requires prerequisite business knowledge and skills from other business courses in the Business Academy.</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rPr>
                <w:sz w:val="20"/>
                <w:szCs w:val="20"/>
              </w:rPr>
            </w:pPr>
            <w:r w:rsidDel="00000000" w:rsidR="00000000" w:rsidRPr="00000000">
              <w:rPr>
                <w:sz w:val="20"/>
                <w:szCs w:val="20"/>
                <w:rtl w:val="0"/>
              </w:rPr>
              <w:t xml:space="preserve">Students explore the process of finding a job, including preparing resumes, cover letters, portfolios, and other materials necessary to apply for a job. Students consider the importance of identifying job criteria as part of their search. Students learn about documents needed when they accept and start a new job and what to do when leaving a job. Finally, students create a professional portfolio consisting of a resume, cover letter, and thank you letter to a prospective employer.</w:t>
            </w:r>
          </w:p>
          <w:p w:rsidR="00000000" w:rsidDel="00000000" w:rsidP="00000000" w:rsidRDefault="00000000" w:rsidRPr="00000000" w14:paraId="0000001C">
            <w:pPr>
              <w:pageBreakBefore w:val="0"/>
              <w:rPr>
                <w:sz w:val="20"/>
                <w:szCs w:val="20"/>
              </w:rPr>
            </w:pPr>
            <w:r w:rsidDel="00000000" w:rsidR="00000000" w:rsidRPr="00000000">
              <w:rPr>
                <w:rtl w:val="0"/>
              </w:rPr>
            </w:r>
          </w:p>
        </w:tc>
      </w:tr>
      <w:tr>
        <w:trPr>
          <w:cantSplit w:val="0"/>
          <w:trHeight w:val="900" w:hRule="atLeast"/>
          <w:tblHeader w:val="0"/>
        </w:trPr>
        <w:tc>
          <w:tcPr>
            <w:gridSpan w:val="6"/>
          </w:tcPr>
          <w:p w:rsidR="00000000" w:rsidDel="00000000" w:rsidP="00000000" w:rsidRDefault="00000000" w:rsidRPr="00000000" w14:paraId="00000022">
            <w:pPr>
              <w:pageBreakBefore w:val="0"/>
              <w:rPr>
                <w:color w:val="1f497d"/>
              </w:rPr>
            </w:pPr>
            <w:r w:rsidDel="00000000" w:rsidR="00000000" w:rsidRPr="00000000">
              <w:rPr>
                <w:b w:val="1"/>
                <w:color w:val="1f497d"/>
                <w:u w:val="single"/>
                <w:rtl w:val="0"/>
              </w:rPr>
              <w:t xml:space="preserve">Enduring Understandings:</w:t>
            </w:r>
            <w:r w:rsidDel="00000000" w:rsidR="00000000" w:rsidRPr="00000000">
              <w:rPr>
                <w:color w:val="1f497d"/>
                <w:rtl w:val="0"/>
              </w:rPr>
              <w:t xml:space="preserve"> What are the most essential conclusions that students should be guided towards throughout this unit?</w:t>
            </w:r>
          </w:p>
          <w:p w:rsidR="00000000" w:rsidDel="00000000" w:rsidP="00000000" w:rsidRDefault="00000000" w:rsidRPr="00000000" w14:paraId="00000023">
            <w:pPr>
              <w:numPr>
                <w:ilvl w:val="0"/>
                <w:numId w:val="3"/>
              </w:numPr>
              <w:ind w:left="720" w:hanging="360"/>
              <w:rPr>
                <w:sz w:val="20"/>
                <w:szCs w:val="20"/>
              </w:rPr>
            </w:pPr>
            <w:r w:rsidDel="00000000" w:rsidR="00000000" w:rsidRPr="00000000">
              <w:rPr>
                <w:sz w:val="20"/>
                <w:szCs w:val="20"/>
                <w:rtl w:val="0"/>
              </w:rPr>
              <w:t xml:space="preserve">Preparation for a job interview is essential.</w:t>
            </w:r>
          </w:p>
          <w:p w:rsidR="00000000" w:rsidDel="00000000" w:rsidP="00000000" w:rsidRDefault="00000000" w:rsidRPr="00000000" w14:paraId="00000024">
            <w:pPr>
              <w:numPr>
                <w:ilvl w:val="0"/>
                <w:numId w:val="3"/>
              </w:numPr>
              <w:ind w:left="720" w:hanging="360"/>
              <w:rPr>
                <w:sz w:val="20"/>
                <w:szCs w:val="20"/>
                <w:u w:val="none"/>
              </w:rPr>
            </w:pPr>
            <w:r w:rsidDel="00000000" w:rsidR="00000000" w:rsidRPr="00000000">
              <w:rPr>
                <w:sz w:val="20"/>
                <w:szCs w:val="20"/>
                <w:rtl w:val="0"/>
              </w:rPr>
              <w:t xml:space="preserve">A resume and cover letter are essential documents to obtain a job.</w:t>
            </w:r>
          </w:p>
          <w:p w:rsidR="00000000" w:rsidDel="00000000" w:rsidP="00000000" w:rsidRDefault="00000000" w:rsidRPr="00000000" w14:paraId="00000025">
            <w:pPr>
              <w:numPr>
                <w:ilvl w:val="0"/>
                <w:numId w:val="3"/>
              </w:numPr>
              <w:ind w:left="720" w:hanging="360"/>
              <w:rPr>
                <w:sz w:val="20"/>
                <w:szCs w:val="20"/>
                <w:u w:val="none"/>
              </w:rPr>
            </w:pPr>
            <w:r w:rsidDel="00000000" w:rsidR="00000000" w:rsidRPr="00000000">
              <w:rPr>
                <w:sz w:val="20"/>
                <w:szCs w:val="20"/>
                <w:rtl w:val="0"/>
              </w:rPr>
              <w:t xml:space="preserve">Technology plays a key role in most hiring practices.</w:t>
            </w:r>
          </w:p>
          <w:p w:rsidR="00000000" w:rsidDel="00000000" w:rsidP="00000000" w:rsidRDefault="00000000" w:rsidRPr="00000000" w14:paraId="00000026">
            <w:pPr>
              <w:numPr>
                <w:ilvl w:val="0"/>
                <w:numId w:val="3"/>
              </w:numPr>
              <w:ind w:left="720" w:hanging="360"/>
              <w:rPr>
                <w:sz w:val="20"/>
                <w:szCs w:val="20"/>
                <w:u w:val="none"/>
              </w:rPr>
            </w:pPr>
            <w:r w:rsidDel="00000000" w:rsidR="00000000" w:rsidRPr="00000000">
              <w:rPr>
                <w:sz w:val="20"/>
                <w:szCs w:val="20"/>
                <w:rtl w:val="0"/>
              </w:rPr>
              <w:t xml:space="preserve">A resume must be tailored to each individual company.</w:t>
            </w:r>
          </w:p>
          <w:p w:rsidR="00000000" w:rsidDel="00000000" w:rsidP="00000000" w:rsidRDefault="00000000" w:rsidRPr="00000000" w14:paraId="00000027">
            <w:pPr>
              <w:numPr>
                <w:ilvl w:val="0"/>
                <w:numId w:val="3"/>
              </w:numPr>
              <w:ind w:left="720" w:hanging="360"/>
              <w:rPr>
                <w:sz w:val="20"/>
                <w:szCs w:val="20"/>
                <w:u w:val="none"/>
              </w:rPr>
            </w:pPr>
            <w:r w:rsidDel="00000000" w:rsidR="00000000" w:rsidRPr="00000000">
              <w:rPr>
                <w:sz w:val="20"/>
                <w:szCs w:val="20"/>
                <w:rtl w:val="0"/>
              </w:rPr>
              <w:t xml:space="preserve">Researching a company before the job interview is a must.</w:t>
            </w:r>
          </w:p>
          <w:p w:rsidR="00000000" w:rsidDel="00000000" w:rsidP="00000000" w:rsidRDefault="00000000" w:rsidRPr="00000000" w14:paraId="00000028">
            <w:pPr>
              <w:numPr>
                <w:ilvl w:val="0"/>
                <w:numId w:val="3"/>
              </w:numPr>
              <w:ind w:left="720" w:hanging="360"/>
              <w:rPr>
                <w:sz w:val="20"/>
                <w:szCs w:val="20"/>
                <w:u w:val="none"/>
              </w:rPr>
            </w:pPr>
            <w:r w:rsidDel="00000000" w:rsidR="00000000" w:rsidRPr="00000000">
              <w:rPr>
                <w:sz w:val="20"/>
                <w:szCs w:val="20"/>
                <w:rtl w:val="0"/>
              </w:rPr>
              <w:t xml:space="preserve">A job interview candidate must show how they are working on and developing their weaknesses.</w:t>
            </w:r>
          </w:p>
          <w:p w:rsidR="00000000" w:rsidDel="00000000" w:rsidP="00000000" w:rsidRDefault="00000000" w:rsidRPr="00000000" w14:paraId="00000029">
            <w:pPr>
              <w:numPr>
                <w:ilvl w:val="0"/>
                <w:numId w:val="3"/>
              </w:numPr>
              <w:ind w:left="720" w:hanging="360"/>
              <w:rPr>
                <w:sz w:val="20"/>
                <w:szCs w:val="20"/>
                <w:u w:val="none"/>
              </w:rPr>
            </w:pPr>
            <w:r w:rsidDel="00000000" w:rsidR="00000000" w:rsidRPr="00000000">
              <w:rPr>
                <w:sz w:val="20"/>
                <w:szCs w:val="20"/>
                <w:rtl w:val="0"/>
              </w:rPr>
              <w:t xml:space="preserve">Professionalism must be maintained at all times during the job interview process.</w:t>
            </w:r>
          </w:p>
          <w:p w:rsidR="00000000" w:rsidDel="00000000" w:rsidP="00000000" w:rsidRDefault="00000000" w:rsidRPr="00000000" w14:paraId="0000002A">
            <w:pPr>
              <w:ind w:left="720" w:firstLine="0"/>
              <w:rPr>
                <w:sz w:val="20"/>
                <w:szCs w:val="20"/>
              </w:rPr>
            </w:pPr>
            <w:r w:rsidDel="00000000" w:rsidR="00000000" w:rsidRPr="00000000">
              <w:rPr>
                <w:rtl w:val="0"/>
              </w:rPr>
            </w:r>
          </w:p>
        </w:tc>
      </w:tr>
      <w:tr>
        <w:trPr>
          <w:cantSplit w:val="0"/>
          <w:trHeight w:val="900" w:hRule="atLeast"/>
          <w:tblHeader w:val="0"/>
        </w:trPr>
        <w:tc>
          <w:tcPr>
            <w:gridSpan w:val="6"/>
          </w:tcPr>
          <w:p w:rsidR="00000000" w:rsidDel="00000000" w:rsidP="00000000" w:rsidRDefault="00000000" w:rsidRPr="00000000" w14:paraId="00000030">
            <w:pPr>
              <w:pageBreakBefore w:val="0"/>
              <w:rPr>
                <w:color w:val="1f497d"/>
              </w:rPr>
            </w:pPr>
            <w:r w:rsidDel="00000000" w:rsidR="00000000" w:rsidRPr="00000000">
              <w:rPr>
                <w:b w:val="1"/>
                <w:color w:val="1f497d"/>
                <w:u w:val="single"/>
                <w:rtl w:val="0"/>
              </w:rPr>
              <w:t xml:space="preserve">Essential Questions</w:t>
            </w:r>
            <w:r w:rsidDel="00000000" w:rsidR="00000000" w:rsidRPr="00000000">
              <w:rPr>
                <w:color w:val="1f497d"/>
                <w:rtl w:val="0"/>
              </w:rPr>
              <w:t xml:space="preserve">: What are the questions that will guide critical thinking about the content of this unit?  Essential questions should, in part, be thought-starters toward the enduring understandings.</w:t>
            </w:r>
          </w:p>
          <w:p w:rsidR="00000000" w:rsidDel="00000000" w:rsidP="00000000" w:rsidRDefault="00000000" w:rsidRPr="00000000" w14:paraId="00000031">
            <w:pPr>
              <w:numPr>
                <w:ilvl w:val="0"/>
                <w:numId w:val="2"/>
              </w:numPr>
              <w:ind w:left="720" w:hanging="360"/>
              <w:rPr>
                <w:sz w:val="20"/>
                <w:szCs w:val="20"/>
              </w:rPr>
            </w:pPr>
            <w:r w:rsidDel="00000000" w:rsidR="00000000" w:rsidRPr="00000000">
              <w:rPr>
                <w:sz w:val="20"/>
                <w:szCs w:val="20"/>
                <w:rtl w:val="0"/>
              </w:rPr>
              <w:t xml:space="preserve">How do I properly prepare for a job interview?</w:t>
            </w:r>
          </w:p>
          <w:p w:rsidR="00000000" w:rsidDel="00000000" w:rsidP="00000000" w:rsidRDefault="00000000" w:rsidRPr="00000000" w14:paraId="00000032">
            <w:pPr>
              <w:numPr>
                <w:ilvl w:val="0"/>
                <w:numId w:val="2"/>
              </w:numPr>
              <w:ind w:left="720" w:hanging="360"/>
              <w:rPr>
                <w:sz w:val="20"/>
                <w:szCs w:val="20"/>
              </w:rPr>
            </w:pPr>
            <w:r w:rsidDel="00000000" w:rsidR="00000000" w:rsidRPr="00000000">
              <w:rPr>
                <w:sz w:val="20"/>
                <w:szCs w:val="20"/>
                <w:rtl w:val="0"/>
              </w:rPr>
              <w:t xml:space="preserve">How do I write a proper resume and cover letter?</w:t>
            </w:r>
          </w:p>
          <w:p w:rsidR="00000000" w:rsidDel="00000000" w:rsidP="00000000" w:rsidRDefault="00000000" w:rsidRPr="00000000" w14:paraId="00000033">
            <w:pPr>
              <w:numPr>
                <w:ilvl w:val="0"/>
                <w:numId w:val="2"/>
              </w:numPr>
              <w:ind w:left="720" w:hanging="360"/>
              <w:rPr>
                <w:sz w:val="20"/>
                <w:szCs w:val="20"/>
              </w:rPr>
            </w:pPr>
            <w:r w:rsidDel="00000000" w:rsidR="00000000" w:rsidRPr="00000000">
              <w:rPr>
                <w:sz w:val="20"/>
                <w:szCs w:val="20"/>
                <w:rtl w:val="0"/>
              </w:rPr>
              <w:t xml:space="preserve">How is professionalism maintained in the job application process? </w:t>
            </w:r>
          </w:p>
          <w:p w:rsidR="00000000" w:rsidDel="00000000" w:rsidP="00000000" w:rsidRDefault="00000000" w:rsidRPr="00000000" w14:paraId="00000034">
            <w:pPr>
              <w:numPr>
                <w:ilvl w:val="0"/>
                <w:numId w:val="2"/>
              </w:numPr>
              <w:ind w:left="720" w:hanging="360"/>
              <w:rPr>
                <w:sz w:val="20"/>
                <w:szCs w:val="20"/>
                <w:u w:val="none"/>
              </w:rPr>
            </w:pPr>
            <w:r w:rsidDel="00000000" w:rsidR="00000000" w:rsidRPr="00000000">
              <w:rPr>
                <w:sz w:val="20"/>
                <w:szCs w:val="20"/>
                <w:rtl w:val="0"/>
              </w:rPr>
              <w:t xml:space="preserve">How can my professional portfolio help me obtain a job right now?</w:t>
            </w:r>
          </w:p>
          <w:p w:rsidR="00000000" w:rsidDel="00000000" w:rsidP="00000000" w:rsidRDefault="00000000" w:rsidRPr="00000000" w14:paraId="00000035">
            <w:pPr>
              <w:pageBreakBefore w:val="0"/>
              <w:rPr/>
            </w:pPr>
            <w:r w:rsidDel="00000000" w:rsidR="00000000" w:rsidRPr="00000000">
              <w:rPr>
                <w:rtl w:val="0"/>
              </w:rPr>
            </w:r>
          </w:p>
        </w:tc>
      </w:tr>
      <w:tr>
        <w:trPr>
          <w:cantSplit w:val="0"/>
          <w:trHeight w:val="220" w:hRule="atLeast"/>
          <w:tblHeader w:val="0"/>
        </w:trPr>
        <w:tc>
          <w:tcPr>
            <w:gridSpan w:val="3"/>
            <w:shd w:fill="1f497d" w:val="clear"/>
          </w:tcPr>
          <w:p w:rsidR="00000000" w:rsidDel="00000000" w:rsidP="00000000" w:rsidRDefault="00000000" w:rsidRPr="00000000" w14:paraId="0000003B">
            <w:pPr>
              <w:pageBreakBefore w:val="0"/>
              <w:jc w:val="center"/>
              <w:rPr>
                <w:b w:val="1"/>
                <w:color w:val="ffffff"/>
                <w:sz w:val="24"/>
                <w:szCs w:val="24"/>
              </w:rPr>
            </w:pPr>
            <w:r w:rsidDel="00000000" w:rsidR="00000000" w:rsidRPr="00000000">
              <w:rPr>
                <w:b w:val="1"/>
                <w:color w:val="ffffff"/>
                <w:sz w:val="24"/>
                <w:szCs w:val="24"/>
                <w:rtl w:val="0"/>
              </w:rPr>
              <w:t xml:space="preserve">Content/Objectives</w:t>
            </w:r>
          </w:p>
        </w:tc>
        <w:tc>
          <w:tcPr>
            <w:gridSpan w:val="3"/>
            <w:shd w:fill="1f497d" w:val="clear"/>
          </w:tcPr>
          <w:p w:rsidR="00000000" w:rsidDel="00000000" w:rsidP="00000000" w:rsidRDefault="00000000" w:rsidRPr="00000000" w14:paraId="0000003E">
            <w:pPr>
              <w:pageBreakBefore w:val="0"/>
              <w:jc w:val="center"/>
              <w:rPr>
                <w:b w:val="1"/>
                <w:color w:val="ffffff"/>
                <w:sz w:val="24"/>
                <w:szCs w:val="24"/>
              </w:rPr>
            </w:pPr>
            <w:r w:rsidDel="00000000" w:rsidR="00000000" w:rsidRPr="00000000">
              <w:rPr>
                <w:b w:val="1"/>
                <w:color w:val="ffffff"/>
                <w:sz w:val="24"/>
                <w:szCs w:val="24"/>
                <w:rtl w:val="0"/>
              </w:rPr>
              <w:t xml:space="preserve">Instructional Actions</w:t>
            </w:r>
          </w:p>
        </w:tc>
      </w:tr>
      <w:tr>
        <w:trPr>
          <w:cantSplit w:val="0"/>
          <w:trHeight w:val="200" w:hRule="atLeast"/>
          <w:tblHeader w:val="0"/>
        </w:trPr>
        <w:tc>
          <w:tcPr/>
          <w:p w:rsidR="00000000" w:rsidDel="00000000" w:rsidP="00000000" w:rsidRDefault="00000000" w:rsidRPr="00000000" w14:paraId="00000041">
            <w:pPr>
              <w:pageBreakBefore w:val="0"/>
              <w:jc w:val="center"/>
              <w:rPr>
                <w:b w:val="1"/>
              </w:rPr>
            </w:pPr>
            <w:r w:rsidDel="00000000" w:rsidR="00000000" w:rsidRPr="00000000">
              <w:rPr>
                <w:b w:val="1"/>
                <w:rtl w:val="0"/>
              </w:rPr>
              <w:t xml:space="preserve">Content</w:t>
            </w:r>
          </w:p>
          <w:p w:rsidR="00000000" w:rsidDel="00000000" w:rsidP="00000000" w:rsidRDefault="00000000" w:rsidRPr="00000000" w14:paraId="00000042">
            <w:pPr>
              <w:pageBreakBefore w:val="0"/>
              <w:jc w:val="center"/>
              <w:rPr>
                <w:b w:val="1"/>
                <w:i w:val="1"/>
              </w:rPr>
            </w:pPr>
            <w:r w:rsidDel="00000000" w:rsidR="00000000" w:rsidRPr="00000000">
              <w:rPr>
                <w:b w:val="1"/>
                <w:i w:val="1"/>
                <w:rtl w:val="0"/>
              </w:rPr>
              <w:t xml:space="preserve">What students will know</w:t>
            </w:r>
          </w:p>
        </w:tc>
        <w:tc>
          <w:tcPr>
            <w:gridSpan w:val="2"/>
          </w:tcPr>
          <w:p w:rsidR="00000000" w:rsidDel="00000000" w:rsidP="00000000" w:rsidRDefault="00000000" w:rsidRPr="00000000" w14:paraId="00000043">
            <w:pPr>
              <w:pageBreakBefore w:val="0"/>
              <w:jc w:val="center"/>
              <w:rPr>
                <w:b w:val="1"/>
              </w:rPr>
            </w:pPr>
            <w:r w:rsidDel="00000000" w:rsidR="00000000" w:rsidRPr="00000000">
              <w:rPr>
                <w:b w:val="1"/>
                <w:rtl w:val="0"/>
              </w:rPr>
              <w:t xml:space="preserve">Skills</w:t>
            </w:r>
          </w:p>
          <w:p w:rsidR="00000000" w:rsidDel="00000000" w:rsidP="00000000" w:rsidRDefault="00000000" w:rsidRPr="00000000" w14:paraId="00000044">
            <w:pPr>
              <w:pageBreakBefore w:val="0"/>
              <w:jc w:val="center"/>
              <w:rPr>
                <w:b w:val="1"/>
                <w:i w:val="1"/>
              </w:rPr>
            </w:pPr>
            <w:r w:rsidDel="00000000" w:rsidR="00000000" w:rsidRPr="00000000">
              <w:rPr>
                <w:b w:val="1"/>
                <w:i w:val="1"/>
                <w:rtl w:val="0"/>
              </w:rPr>
              <w:t xml:space="preserve">What students will be able to do</w:t>
            </w:r>
          </w:p>
        </w:tc>
        <w:tc>
          <w:tcPr>
            <w:gridSpan w:val="2"/>
          </w:tcPr>
          <w:p w:rsidR="00000000" w:rsidDel="00000000" w:rsidP="00000000" w:rsidRDefault="00000000" w:rsidRPr="00000000" w14:paraId="00000046">
            <w:pPr>
              <w:pageBreakBefore w:val="0"/>
              <w:jc w:val="center"/>
              <w:rPr>
                <w:b w:val="1"/>
              </w:rPr>
            </w:pPr>
            <w:r w:rsidDel="00000000" w:rsidR="00000000" w:rsidRPr="00000000">
              <w:rPr>
                <w:b w:val="1"/>
                <w:rtl w:val="0"/>
              </w:rPr>
              <w:t xml:space="preserve">Activities/Strategies</w:t>
            </w:r>
          </w:p>
          <w:p w:rsidR="00000000" w:rsidDel="00000000" w:rsidP="00000000" w:rsidRDefault="00000000" w:rsidRPr="00000000" w14:paraId="00000047">
            <w:pPr>
              <w:pageBreakBefore w:val="0"/>
              <w:jc w:val="center"/>
              <w:rPr>
                <w:b w:val="1"/>
                <w:i w:val="1"/>
              </w:rPr>
            </w:pPr>
            <w:r w:rsidDel="00000000" w:rsidR="00000000" w:rsidRPr="00000000">
              <w:rPr>
                <w:b w:val="1"/>
                <w:i w:val="1"/>
                <w:rtl w:val="0"/>
              </w:rPr>
              <w:t xml:space="preserve">How we teach content and skills</w:t>
            </w:r>
          </w:p>
        </w:tc>
        <w:tc>
          <w:tcPr/>
          <w:p w:rsidR="00000000" w:rsidDel="00000000" w:rsidP="00000000" w:rsidRDefault="00000000" w:rsidRPr="00000000" w14:paraId="00000049">
            <w:pPr>
              <w:pageBreakBefore w:val="0"/>
              <w:jc w:val="center"/>
              <w:rPr>
                <w:b w:val="1"/>
              </w:rPr>
            </w:pPr>
            <w:r w:rsidDel="00000000" w:rsidR="00000000" w:rsidRPr="00000000">
              <w:rPr>
                <w:b w:val="1"/>
                <w:rtl w:val="0"/>
              </w:rPr>
              <w:t xml:space="preserve">Evidence (Assessments)</w:t>
            </w:r>
          </w:p>
          <w:p w:rsidR="00000000" w:rsidDel="00000000" w:rsidP="00000000" w:rsidRDefault="00000000" w:rsidRPr="00000000" w14:paraId="0000004A">
            <w:pPr>
              <w:pageBreakBefore w:val="0"/>
              <w:jc w:val="center"/>
              <w:rPr>
                <w:b w:val="1"/>
                <w:i w:val="1"/>
              </w:rPr>
            </w:pPr>
            <w:r w:rsidDel="00000000" w:rsidR="00000000" w:rsidRPr="00000000">
              <w:rPr>
                <w:b w:val="1"/>
                <w:i w:val="1"/>
                <w:sz w:val="20"/>
                <w:szCs w:val="20"/>
                <w:rtl w:val="0"/>
              </w:rPr>
              <w:t xml:space="preserve">How we know students have learned</w:t>
            </w:r>
            <w:r w:rsidDel="00000000" w:rsidR="00000000" w:rsidRPr="00000000">
              <w:rPr>
                <w:rtl w:val="0"/>
              </w:rPr>
            </w:r>
          </w:p>
        </w:tc>
      </w:tr>
      <w:tr>
        <w:trPr>
          <w:cantSplit w:val="0"/>
          <w:trHeight w:val="120" w:hRule="atLeast"/>
          <w:tblHeader w:val="0"/>
        </w:trPr>
        <w:tc>
          <w:tcPr/>
          <w:p w:rsidR="00000000" w:rsidDel="00000000" w:rsidP="00000000" w:rsidRDefault="00000000" w:rsidRPr="00000000" w14:paraId="0000004B">
            <w:pPr>
              <w:rPr/>
            </w:pPr>
            <w:r w:rsidDel="00000000" w:rsidR="00000000" w:rsidRPr="00000000">
              <w:rPr>
                <w:rtl w:val="0"/>
              </w:rPr>
              <w:t xml:space="preserve">* Students will learn how to complete a job application.</w:t>
            </w:r>
          </w:p>
          <w:p w:rsidR="00000000" w:rsidDel="00000000" w:rsidP="00000000" w:rsidRDefault="00000000" w:rsidRPr="00000000" w14:paraId="0000004C">
            <w:pPr>
              <w:rPr/>
            </w:pPr>
            <w:r w:rsidDel="00000000" w:rsidR="00000000" w:rsidRPr="00000000">
              <w:rPr>
                <w:rtl w:val="0"/>
              </w:rPr>
            </w:r>
          </w:p>
          <w:p w:rsidR="00000000" w:rsidDel="00000000" w:rsidP="00000000" w:rsidRDefault="00000000" w:rsidRPr="00000000" w14:paraId="0000004D">
            <w:pPr>
              <w:rPr/>
            </w:pPr>
            <w:r w:rsidDel="00000000" w:rsidR="00000000" w:rsidRPr="00000000">
              <w:rPr>
                <w:rtl w:val="0"/>
              </w:rPr>
              <w:t xml:space="preserve">* Students will learn how to prepare for a job interview by researching common job interview questions.</w:t>
            </w:r>
          </w:p>
          <w:p w:rsidR="00000000" w:rsidDel="00000000" w:rsidP="00000000" w:rsidRDefault="00000000" w:rsidRPr="00000000" w14:paraId="0000004E">
            <w:pPr>
              <w:rPr/>
            </w:pPr>
            <w:r w:rsidDel="00000000" w:rsidR="00000000" w:rsidRPr="00000000">
              <w:rPr>
                <w:rtl w:val="0"/>
              </w:rPr>
            </w:r>
          </w:p>
          <w:p w:rsidR="00000000" w:rsidDel="00000000" w:rsidP="00000000" w:rsidRDefault="00000000" w:rsidRPr="00000000" w14:paraId="0000004F">
            <w:pPr>
              <w:rPr/>
            </w:pPr>
            <w:r w:rsidDel="00000000" w:rsidR="00000000" w:rsidRPr="00000000">
              <w:rPr>
                <w:rtl w:val="0"/>
              </w:rPr>
              <w:t xml:space="preserve">* Students will learn about the job interview process through mock job interviews.</w:t>
            </w:r>
          </w:p>
          <w:p w:rsidR="00000000" w:rsidDel="00000000" w:rsidP="00000000" w:rsidRDefault="00000000" w:rsidRPr="00000000" w14:paraId="00000050">
            <w:pPr>
              <w:rPr/>
            </w:pPr>
            <w:r w:rsidDel="00000000" w:rsidR="00000000" w:rsidRPr="00000000">
              <w:rPr>
                <w:rtl w:val="0"/>
              </w:rPr>
            </w:r>
          </w:p>
          <w:p w:rsidR="00000000" w:rsidDel="00000000" w:rsidP="00000000" w:rsidRDefault="00000000" w:rsidRPr="00000000" w14:paraId="00000051">
            <w:pPr>
              <w:rPr/>
            </w:pPr>
            <w:r w:rsidDel="00000000" w:rsidR="00000000" w:rsidRPr="00000000">
              <w:rPr>
                <w:rtl w:val="0"/>
              </w:rPr>
              <w:t xml:space="preserve">* Students will learn how to research a company before the interview.</w:t>
            </w:r>
          </w:p>
          <w:p w:rsidR="00000000" w:rsidDel="00000000" w:rsidP="00000000" w:rsidRDefault="00000000" w:rsidRPr="00000000" w14:paraId="00000052">
            <w:pPr>
              <w:rPr/>
            </w:pPr>
            <w:r w:rsidDel="00000000" w:rsidR="00000000" w:rsidRPr="00000000">
              <w:rPr>
                <w:rtl w:val="0"/>
              </w:rPr>
            </w:r>
          </w:p>
          <w:p w:rsidR="00000000" w:rsidDel="00000000" w:rsidP="00000000" w:rsidRDefault="00000000" w:rsidRPr="00000000" w14:paraId="00000053">
            <w:pPr>
              <w:rPr/>
            </w:pPr>
            <w:r w:rsidDel="00000000" w:rsidR="00000000" w:rsidRPr="00000000">
              <w:rPr>
                <w:rtl w:val="0"/>
              </w:rPr>
              <w:t xml:space="preserve">*Students will learn how to maintain professionalism in personal appearance and communicating electronically.</w:t>
            </w:r>
          </w:p>
          <w:p w:rsidR="00000000" w:rsidDel="00000000" w:rsidP="00000000" w:rsidRDefault="00000000" w:rsidRPr="00000000" w14:paraId="00000054">
            <w:pPr>
              <w:pageBreakBefore w:val="0"/>
              <w:rPr/>
            </w:pPr>
            <w:r w:rsidDel="00000000" w:rsidR="00000000" w:rsidRPr="00000000">
              <w:rPr>
                <w:rtl w:val="0"/>
              </w:rPr>
            </w:r>
          </w:p>
          <w:p w:rsidR="00000000" w:rsidDel="00000000" w:rsidP="00000000" w:rsidRDefault="00000000" w:rsidRPr="00000000" w14:paraId="00000055">
            <w:pPr>
              <w:pageBreakBefore w:val="0"/>
              <w:rPr/>
            </w:pPr>
            <w:r w:rsidDel="00000000" w:rsidR="00000000" w:rsidRPr="00000000">
              <w:rPr>
                <w:rtl w:val="0"/>
              </w:rPr>
            </w:r>
          </w:p>
          <w:p w:rsidR="00000000" w:rsidDel="00000000" w:rsidP="00000000" w:rsidRDefault="00000000" w:rsidRPr="00000000" w14:paraId="00000056">
            <w:pPr>
              <w:pageBreakBefore w:val="0"/>
              <w:rPr/>
            </w:pPr>
            <w:r w:rsidDel="00000000" w:rsidR="00000000" w:rsidRPr="00000000">
              <w:rPr>
                <w:rtl w:val="0"/>
              </w:rPr>
            </w:r>
          </w:p>
        </w:tc>
        <w:tc>
          <w:tcPr>
            <w:gridSpan w:val="2"/>
          </w:tcPr>
          <w:p w:rsidR="00000000" w:rsidDel="00000000" w:rsidP="00000000" w:rsidRDefault="00000000" w:rsidRPr="00000000" w14:paraId="00000057">
            <w:pPr>
              <w:rPr/>
            </w:pPr>
            <w:r w:rsidDel="00000000" w:rsidR="00000000" w:rsidRPr="00000000">
              <w:rPr>
                <w:rtl w:val="0"/>
              </w:rPr>
              <w:t xml:space="preserve">* Students will complete a job application packet.</w:t>
            </w:r>
          </w:p>
          <w:p w:rsidR="00000000" w:rsidDel="00000000" w:rsidP="00000000" w:rsidRDefault="00000000" w:rsidRPr="00000000" w14:paraId="00000058">
            <w:pPr>
              <w:rPr/>
            </w:pPr>
            <w:r w:rsidDel="00000000" w:rsidR="00000000" w:rsidRPr="00000000">
              <w:rPr>
                <w:rtl w:val="0"/>
              </w:rPr>
            </w:r>
          </w:p>
          <w:p w:rsidR="00000000" w:rsidDel="00000000" w:rsidP="00000000" w:rsidRDefault="00000000" w:rsidRPr="00000000" w14:paraId="00000059">
            <w:pPr>
              <w:rPr/>
            </w:pPr>
            <w:r w:rsidDel="00000000" w:rsidR="00000000" w:rsidRPr="00000000">
              <w:rPr>
                <w:rtl w:val="0"/>
              </w:rPr>
              <w:t xml:space="preserve">* Students will create a professional portfolio of a resume, cover letter, and thank you letter.</w:t>
            </w:r>
          </w:p>
          <w:p w:rsidR="00000000" w:rsidDel="00000000" w:rsidP="00000000" w:rsidRDefault="00000000" w:rsidRPr="00000000" w14:paraId="0000005A">
            <w:pPr>
              <w:rPr/>
            </w:pPr>
            <w:r w:rsidDel="00000000" w:rsidR="00000000" w:rsidRPr="00000000">
              <w:rPr>
                <w:rtl w:val="0"/>
              </w:rPr>
            </w:r>
          </w:p>
          <w:p w:rsidR="00000000" w:rsidDel="00000000" w:rsidP="00000000" w:rsidRDefault="00000000" w:rsidRPr="00000000" w14:paraId="0000005B">
            <w:pPr>
              <w:rPr/>
            </w:pPr>
            <w:r w:rsidDel="00000000" w:rsidR="00000000" w:rsidRPr="00000000">
              <w:rPr>
                <w:rtl w:val="0"/>
              </w:rPr>
              <w:t xml:space="preserve">* Students will create a professionally written follow-up email to a prospective employer.</w:t>
            </w:r>
          </w:p>
          <w:p w:rsidR="00000000" w:rsidDel="00000000" w:rsidP="00000000" w:rsidRDefault="00000000" w:rsidRPr="00000000" w14:paraId="0000005C">
            <w:pPr>
              <w:rPr/>
            </w:pPr>
            <w:r w:rsidDel="00000000" w:rsidR="00000000" w:rsidRPr="00000000">
              <w:rPr>
                <w:rtl w:val="0"/>
              </w:rPr>
            </w:r>
          </w:p>
          <w:p w:rsidR="00000000" w:rsidDel="00000000" w:rsidP="00000000" w:rsidRDefault="00000000" w:rsidRPr="00000000" w14:paraId="0000005D">
            <w:pPr>
              <w:rPr/>
            </w:pPr>
            <w:r w:rsidDel="00000000" w:rsidR="00000000" w:rsidRPr="00000000">
              <w:rPr>
                <w:rtl w:val="0"/>
              </w:rPr>
              <w:t xml:space="preserve">* Students will conduct mock interviews to get a sense of what it is like to interview for a position.</w:t>
            </w:r>
          </w:p>
          <w:p w:rsidR="00000000" w:rsidDel="00000000" w:rsidP="00000000" w:rsidRDefault="00000000" w:rsidRPr="00000000" w14:paraId="0000005E">
            <w:pPr>
              <w:rPr/>
            </w:pPr>
            <w:r w:rsidDel="00000000" w:rsidR="00000000" w:rsidRPr="00000000">
              <w:rPr>
                <w:rtl w:val="0"/>
              </w:rPr>
            </w:r>
          </w:p>
          <w:p w:rsidR="00000000" w:rsidDel="00000000" w:rsidP="00000000" w:rsidRDefault="00000000" w:rsidRPr="00000000" w14:paraId="0000005F">
            <w:pPr>
              <w:rPr/>
            </w:pPr>
            <w:r w:rsidDel="00000000" w:rsidR="00000000" w:rsidRPr="00000000">
              <w:rPr>
                <w:rtl w:val="0"/>
              </w:rPr>
              <w:t xml:space="preserve">* Students will create a presentation of a company’s profile to demonstrate their research skills.</w:t>
            </w:r>
          </w:p>
        </w:tc>
        <w:tc>
          <w:tcPr>
            <w:gridSpan w:val="2"/>
          </w:tcPr>
          <w:p w:rsidR="00000000" w:rsidDel="00000000" w:rsidP="00000000" w:rsidRDefault="00000000" w:rsidRPr="00000000" w14:paraId="00000061">
            <w:pPr>
              <w:rPr/>
            </w:pPr>
            <w:r w:rsidDel="00000000" w:rsidR="00000000" w:rsidRPr="00000000">
              <w:rPr>
                <w:rtl w:val="0"/>
              </w:rPr>
              <w:t xml:space="preserve">* Job Application Packet.</w:t>
            </w:r>
          </w:p>
          <w:p w:rsidR="00000000" w:rsidDel="00000000" w:rsidP="00000000" w:rsidRDefault="00000000" w:rsidRPr="00000000" w14:paraId="00000062">
            <w:pPr>
              <w:rPr/>
            </w:pPr>
            <w:r w:rsidDel="00000000" w:rsidR="00000000" w:rsidRPr="00000000">
              <w:rPr>
                <w:rtl w:val="0"/>
              </w:rPr>
            </w:r>
          </w:p>
          <w:p w:rsidR="00000000" w:rsidDel="00000000" w:rsidP="00000000" w:rsidRDefault="00000000" w:rsidRPr="00000000" w14:paraId="00000063">
            <w:pPr>
              <w:rPr/>
            </w:pPr>
            <w:r w:rsidDel="00000000" w:rsidR="00000000" w:rsidRPr="00000000">
              <w:rPr>
                <w:rtl w:val="0"/>
              </w:rPr>
              <w:t xml:space="preserve">* Professional Portfolio creation:</w:t>
            </w:r>
          </w:p>
          <w:p w:rsidR="00000000" w:rsidDel="00000000" w:rsidP="00000000" w:rsidRDefault="00000000" w:rsidRPr="00000000" w14:paraId="00000064">
            <w:pPr>
              <w:ind w:left="720" w:firstLine="0"/>
              <w:rPr/>
            </w:pPr>
            <w:r w:rsidDel="00000000" w:rsidR="00000000" w:rsidRPr="00000000">
              <w:rPr>
                <w:rtl w:val="0"/>
              </w:rPr>
              <w:t xml:space="preserve">* Resume creation.</w:t>
            </w:r>
          </w:p>
          <w:p w:rsidR="00000000" w:rsidDel="00000000" w:rsidP="00000000" w:rsidRDefault="00000000" w:rsidRPr="00000000" w14:paraId="00000065">
            <w:pPr>
              <w:ind w:left="720" w:firstLine="0"/>
              <w:rPr/>
            </w:pPr>
            <w:r w:rsidDel="00000000" w:rsidR="00000000" w:rsidRPr="00000000">
              <w:rPr>
                <w:rtl w:val="0"/>
              </w:rPr>
              <w:t xml:space="preserve">* Cover Letter creation.</w:t>
            </w:r>
          </w:p>
          <w:p w:rsidR="00000000" w:rsidDel="00000000" w:rsidP="00000000" w:rsidRDefault="00000000" w:rsidRPr="00000000" w14:paraId="00000066">
            <w:pPr>
              <w:ind w:left="720" w:firstLine="0"/>
              <w:rPr/>
            </w:pPr>
            <w:r w:rsidDel="00000000" w:rsidR="00000000" w:rsidRPr="00000000">
              <w:rPr>
                <w:rtl w:val="0"/>
              </w:rPr>
              <w:t xml:space="preserve">* Thank You Letter creation.</w:t>
            </w:r>
          </w:p>
          <w:p w:rsidR="00000000" w:rsidDel="00000000" w:rsidP="00000000" w:rsidRDefault="00000000" w:rsidRPr="00000000" w14:paraId="00000067">
            <w:pPr>
              <w:ind w:left="720" w:firstLine="0"/>
              <w:rPr/>
            </w:pPr>
            <w:r w:rsidDel="00000000" w:rsidR="00000000" w:rsidRPr="00000000">
              <w:rPr>
                <w:rtl w:val="0"/>
              </w:rPr>
            </w:r>
          </w:p>
          <w:p w:rsidR="00000000" w:rsidDel="00000000" w:rsidP="00000000" w:rsidRDefault="00000000" w:rsidRPr="00000000" w14:paraId="00000068">
            <w:pPr>
              <w:rPr/>
            </w:pPr>
            <w:r w:rsidDel="00000000" w:rsidR="00000000" w:rsidRPr="00000000">
              <w:rPr>
                <w:rtl w:val="0"/>
              </w:rPr>
              <w:t xml:space="preserve">* Job Application Follow-Up Email.</w:t>
            </w:r>
          </w:p>
          <w:p w:rsidR="00000000" w:rsidDel="00000000" w:rsidP="00000000" w:rsidRDefault="00000000" w:rsidRPr="00000000" w14:paraId="00000069">
            <w:pPr>
              <w:rPr/>
            </w:pPr>
            <w:r w:rsidDel="00000000" w:rsidR="00000000" w:rsidRPr="00000000">
              <w:rPr>
                <w:rtl w:val="0"/>
              </w:rPr>
            </w:r>
          </w:p>
          <w:p w:rsidR="00000000" w:rsidDel="00000000" w:rsidP="00000000" w:rsidRDefault="00000000" w:rsidRPr="00000000" w14:paraId="0000006A">
            <w:pPr>
              <w:rPr/>
            </w:pPr>
            <w:r w:rsidDel="00000000" w:rsidR="00000000" w:rsidRPr="00000000">
              <w:rPr>
                <w:rtl w:val="0"/>
              </w:rPr>
              <w:t xml:space="preserve">* Mock Interviews</w:t>
            </w:r>
          </w:p>
          <w:p w:rsidR="00000000" w:rsidDel="00000000" w:rsidP="00000000" w:rsidRDefault="00000000" w:rsidRPr="00000000" w14:paraId="0000006B">
            <w:pPr>
              <w:rPr/>
            </w:pPr>
            <w:r w:rsidDel="00000000" w:rsidR="00000000" w:rsidRPr="00000000">
              <w:rPr>
                <w:rtl w:val="0"/>
              </w:rPr>
            </w:r>
          </w:p>
          <w:p w:rsidR="00000000" w:rsidDel="00000000" w:rsidP="00000000" w:rsidRDefault="00000000" w:rsidRPr="00000000" w14:paraId="0000006C">
            <w:pPr>
              <w:rPr/>
            </w:pPr>
            <w:r w:rsidDel="00000000" w:rsidR="00000000" w:rsidRPr="00000000">
              <w:rPr>
                <w:rtl w:val="0"/>
              </w:rPr>
              <w:t xml:space="preserve">* Company Profile presentation.</w:t>
            </w:r>
          </w:p>
          <w:p w:rsidR="00000000" w:rsidDel="00000000" w:rsidP="00000000" w:rsidRDefault="00000000" w:rsidRPr="00000000" w14:paraId="0000006D">
            <w:pPr>
              <w:pageBreakBefore w:val="0"/>
              <w:ind w:left="720" w:firstLine="0"/>
              <w:rPr/>
            </w:pPr>
            <w:r w:rsidDel="00000000" w:rsidR="00000000" w:rsidRPr="00000000">
              <w:rPr>
                <w:rtl w:val="0"/>
              </w:rPr>
            </w:r>
          </w:p>
        </w:tc>
        <w:tc>
          <w:tcPr/>
          <w:p w:rsidR="00000000" w:rsidDel="00000000" w:rsidP="00000000" w:rsidRDefault="00000000" w:rsidRPr="00000000" w14:paraId="0000006F">
            <w:pPr>
              <w:rPr/>
            </w:pPr>
            <w:r w:rsidDel="00000000" w:rsidR="00000000" w:rsidRPr="00000000">
              <w:rPr>
                <w:rtl w:val="0"/>
              </w:rPr>
              <w:t xml:space="preserve">* Class Activities.</w:t>
            </w:r>
          </w:p>
          <w:p w:rsidR="00000000" w:rsidDel="00000000" w:rsidP="00000000" w:rsidRDefault="00000000" w:rsidRPr="00000000" w14:paraId="00000070">
            <w:pPr>
              <w:rPr/>
            </w:pPr>
            <w:r w:rsidDel="00000000" w:rsidR="00000000" w:rsidRPr="00000000">
              <w:rPr>
                <w:rtl w:val="0"/>
              </w:rPr>
            </w:r>
          </w:p>
          <w:p w:rsidR="00000000" w:rsidDel="00000000" w:rsidP="00000000" w:rsidRDefault="00000000" w:rsidRPr="00000000" w14:paraId="00000071">
            <w:pPr>
              <w:rPr/>
            </w:pPr>
            <w:r w:rsidDel="00000000" w:rsidR="00000000" w:rsidRPr="00000000">
              <w:rPr>
                <w:rtl w:val="0"/>
              </w:rPr>
              <w:t xml:space="preserve">* Class Discussions.</w:t>
            </w:r>
          </w:p>
          <w:p w:rsidR="00000000" w:rsidDel="00000000" w:rsidP="00000000" w:rsidRDefault="00000000" w:rsidRPr="00000000" w14:paraId="00000072">
            <w:pPr>
              <w:rPr/>
            </w:pPr>
            <w:r w:rsidDel="00000000" w:rsidR="00000000" w:rsidRPr="00000000">
              <w:rPr>
                <w:rtl w:val="0"/>
              </w:rPr>
            </w:r>
          </w:p>
          <w:p w:rsidR="00000000" w:rsidDel="00000000" w:rsidP="00000000" w:rsidRDefault="00000000" w:rsidRPr="00000000" w14:paraId="00000073">
            <w:pPr>
              <w:rPr/>
            </w:pPr>
            <w:r w:rsidDel="00000000" w:rsidR="00000000" w:rsidRPr="00000000">
              <w:rPr>
                <w:rtl w:val="0"/>
              </w:rPr>
              <w:t xml:space="preserve">* Challenge Question participation.</w:t>
            </w:r>
          </w:p>
          <w:p w:rsidR="00000000" w:rsidDel="00000000" w:rsidP="00000000" w:rsidRDefault="00000000" w:rsidRPr="00000000" w14:paraId="00000074">
            <w:pPr>
              <w:rPr/>
            </w:pPr>
            <w:r w:rsidDel="00000000" w:rsidR="00000000" w:rsidRPr="00000000">
              <w:rPr>
                <w:rtl w:val="0"/>
              </w:rPr>
            </w:r>
          </w:p>
          <w:p w:rsidR="00000000" w:rsidDel="00000000" w:rsidP="00000000" w:rsidRDefault="00000000" w:rsidRPr="00000000" w14:paraId="00000075">
            <w:pPr>
              <w:rPr/>
            </w:pPr>
            <w:r w:rsidDel="00000000" w:rsidR="00000000" w:rsidRPr="00000000">
              <w:rPr>
                <w:rtl w:val="0"/>
              </w:rPr>
              <w:t xml:space="preserve">* Exit Tickets.</w:t>
            </w:r>
          </w:p>
          <w:p w:rsidR="00000000" w:rsidDel="00000000" w:rsidP="00000000" w:rsidRDefault="00000000" w:rsidRPr="00000000" w14:paraId="00000076">
            <w:pPr>
              <w:rPr/>
            </w:pPr>
            <w:r w:rsidDel="00000000" w:rsidR="00000000" w:rsidRPr="00000000">
              <w:rPr>
                <w:rtl w:val="0"/>
              </w:rPr>
            </w:r>
          </w:p>
          <w:p w:rsidR="00000000" w:rsidDel="00000000" w:rsidP="00000000" w:rsidRDefault="00000000" w:rsidRPr="00000000" w14:paraId="00000077">
            <w:pPr>
              <w:rPr/>
            </w:pPr>
            <w:r w:rsidDel="00000000" w:rsidR="00000000" w:rsidRPr="00000000">
              <w:rPr>
                <w:rtl w:val="0"/>
              </w:rPr>
              <w:t xml:space="preserve">* Teacher observation and reflection.</w:t>
            </w:r>
          </w:p>
          <w:p w:rsidR="00000000" w:rsidDel="00000000" w:rsidP="00000000" w:rsidRDefault="00000000" w:rsidRPr="00000000" w14:paraId="00000078">
            <w:pPr>
              <w:rPr/>
            </w:pPr>
            <w:r w:rsidDel="00000000" w:rsidR="00000000" w:rsidRPr="00000000">
              <w:rPr>
                <w:rtl w:val="0"/>
              </w:rPr>
            </w:r>
          </w:p>
          <w:p w:rsidR="00000000" w:rsidDel="00000000" w:rsidP="00000000" w:rsidRDefault="00000000" w:rsidRPr="00000000" w14:paraId="00000079">
            <w:pPr>
              <w:rPr/>
            </w:pPr>
            <w:r w:rsidDel="00000000" w:rsidR="00000000" w:rsidRPr="00000000">
              <w:rPr>
                <w:rtl w:val="0"/>
              </w:rPr>
              <w:t xml:space="preserve">* Formative: Company Profile presentation.</w:t>
            </w:r>
          </w:p>
        </w:tc>
      </w:tr>
      <w:tr>
        <w:trPr>
          <w:cantSplit w:val="0"/>
          <w:trHeight w:val="120" w:hRule="atLeast"/>
          <w:tblHeader w:val="0"/>
        </w:trPr>
        <w:tc>
          <w:tcPr>
            <w:gridSpan w:val="6"/>
            <w:shd w:fill="1f497d" w:val="clear"/>
          </w:tcPr>
          <w:p w:rsidR="00000000" w:rsidDel="00000000" w:rsidP="00000000" w:rsidRDefault="00000000" w:rsidRPr="00000000" w14:paraId="0000007A">
            <w:pPr>
              <w:pageBreakBefore w:val="0"/>
              <w:jc w:val="center"/>
              <w:rPr>
                <w:b w:val="1"/>
                <w:color w:val="ffffff"/>
                <w:sz w:val="24"/>
                <w:szCs w:val="24"/>
                <w:u w:val="single"/>
              </w:rPr>
            </w:pPr>
            <w:r w:rsidDel="00000000" w:rsidR="00000000" w:rsidRPr="00000000">
              <w:rPr>
                <w:b w:val="1"/>
                <w:color w:val="ffffff"/>
                <w:sz w:val="24"/>
                <w:szCs w:val="24"/>
                <w:u w:val="single"/>
                <w:rtl w:val="0"/>
              </w:rPr>
              <w:t xml:space="preserve">Spiraling for Mastery </w:t>
            </w:r>
          </w:p>
          <w:p w:rsidR="00000000" w:rsidDel="00000000" w:rsidP="00000000" w:rsidRDefault="00000000" w:rsidRPr="00000000" w14:paraId="0000007B">
            <w:pPr>
              <w:pageBreakBefore w:val="0"/>
              <w:jc w:val="center"/>
              <w:rPr>
                <w:b w:val="1"/>
                <w:color w:val="ffffff"/>
                <w:sz w:val="24"/>
                <w:szCs w:val="24"/>
              </w:rPr>
            </w:pPr>
            <w:r w:rsidDel="00000000" w:rsidR="00000000" w:rsidRPr="00000000">
              <w:rPr>
                <w:b w:val="1"/>
                <w:color w:val="ffffff"/>
                <w:sz w:val="24"/>
                <w:szCs w:val="24"/>
                <w:rtl w:val="0"/>
              </w:rPr>
              <w:t xml:space="preserve">Where does this unit spiral back to other units from this or previous years</w:t>
            </w:r>
          </w:p>
          <w:p w:rsidR="00000000" w:rsidDel="00000000" w:rsidP="00000000" w:rsidRDefault="00000000" w:rsidRPr="00000000" w14:paraId="0000007C">
            <w:pPr>
              <w:pageBreakBefore w:val="0"/>
              <w:jc w:val="center"/>
              <w:rPr/>
            </w:pPr>
            <w:r w:rsidDel="00000000" w:rsidR="00000000" w:rsidRPr="00000000">
              <w:rPr>
                <w:b w:val="1"/>
                <w:color w:val="ffffff"/>
                <w:sz w:val="24"/>
                <w:szCs w:val="24"/>
                <w:rtl w:val="0"/>
              </w:rPr>
              <w:t xml:space="preserve"> in order to ensure that students retain mastery of what they’ve learned?</w:t>
            </w:r>
            <w:r w:rsidDel="00000000" w:rsidR="00000000" w:rsidRPr="00000000">
              <w:rPr>
                <w:rtl w:val="0"/>
              </w:rPr>
            </w:r>
          </w:p>
        </w:tc>
      </w:tr>
      <w:tr>
        <w:trPr>
          <w:cantSplit w:val="0"/>
          <w:trHeight w:val="120" w:hRule="atLeast"/>
          <w:tblHeader w:val="0"/>
        </w:trPr>
        <w:tc>
          <w:tcPr>
            <w:gridSpan w:val="2"/>
          </w:tcPr>
          <w:p w:rsidR="00000000" w:rsidDel="00000000" w:rsidP="00000000" w:rsidRDefault="00000000" w:rsidRPr="00000000" w14:paraId="00000082">
            <w:pPr>
              <w:pageBreakBefore w:val="0"/>
              <w:jc w:val="center"/>
              <w:rPr>
                <w:b w:val="1"/>
              </w:rPr>
            </w:pPr>
            <w:r w:rsidDel="00000000" w:rsidR="00000000" w:rsidRPr="00000000">
              <w:rPr>
                <w:b w:val="1"/>
                <w:rtl w:val="0"/>
              </w:rPr>
              <w:t xml:space="preserve">Content or Skill for this Unit</w:t>
            </w:r>
          </w:p>
        </w:tc>
        <w:tc>
          <w:tcPr>
            <w:gridSpan w:val="2"/>
          </w:tcPr>
          <w:p w:rsidR="00000000" w:rsidDel="00000000" w:rsidP="00000000" w:rsidRDefault="00000000" w:rsidRPr="00000000" w14:paraId="00000084">
            <w:pPr>
              <w:pageBreakBefore w:val="0"/>
              <w:jc w:val="center"/>
              <w:rPr>
                <w:b w:val="1"/>
              </w:rPr>
            </w:pPr>
            <w:r w:rsidDel="00000000" w:rsidR="00000000" w:rsidRPr="00000000">
              <w:rPr>
                <w:b w:val="1"/>
                <w:rtl w:val="0"/>
              </w:rPr>
              <w:t xml:space="preserve">Spiral Focus from Previous Unit</w:t>
            </w:r>
          </w:p>
        </w:tc>
        <w:tc>
          <w:tcPr>
            <w:gridSpan w:val="2"/>
          </w:tcPr>
          <w:p w:rsidR="00000000" w:rsidDel="00000000" w:rsidP="00000000" w:rsidRDefault="00000000" w:rsidRPr="00000000" w14:paraId="00000086">
            <w:pPr>
              <w:pageBreakBefore w:val="0"/>
              <w:jc w:val="center"/>
              <w:rPr>
                <w:b w:val="1"/>
              </w:rPr>
            </w:pPr>
            <w:r w:rsidDel="00000000" w:rsidR="00000000" w:rsidRPr="00000000">
              <w:rPr>
                <w:b w:val="1"/>
                <w:rtl w:val="0"/>
              </w:rPr>
              <w:t xml:space="preserve">Instructional Activity</w:t>
            </w:r>
          </w:p>
        </w:tc>
      </w:tr>
      <w:tr>
        <w:trPr>
          <w:cantSplit w:val="0"/>
          <w:trHeight w:val="120" w:hRule="atLeast"/>
          <w:tblHeader w:val="0"/>
        </w:trPr>
        <w:tc>
          <w:tcPr>
            <w:gridSpan w:val="2"/>
          </w:tcPr>
          <w:p w:rsidR="00000000" w:rsidDel="00000000" w:rsidP="00000000" w:rsidRDefault="00000000" w:rsidRPr="00000000" w14:paraId="00000088">
            <w:pPr>
              <w:rPr/>
            </w:pPr>
            <w:r w:rsidDel="00000000" w:rsidR="00000000" w:rsidRPr="00000000">
              <w:rPr>
                <w:rtl w:val="0"/>
              </w:rPr>
              <w:t xml:space="preserve">* Creating a professional portfolio for the job application process.</w:t>
            </w:r>
          </w:p>
          <w:p w:rsidR="00000000" w:rsidDel="00000000" w:rsidP="00000000" w:rsidRDefault="00000000" w:rsidRPr="00000000" w14:paraId="00000089">
            <w:pPr>
              <w:rPr/>
            </w:pPr>
            <w:r w:rsidDel="00000000" w:rsidR="00000000" w:rsidRPr="00000000">
              <w:rPr>
                <w:rtl w:val="0"/>
              </w:rPr>
            </w:r>
          </w:p>
          <w:p w:rsidR="00000000" w:rsidDel="00000000" w:rsidP="00000000" w:rsidRDefault="00000000" w:rsidRPr="00000000" w14:paraId="0000008A">
            <w:pPr>
              <w:rPr/>
            </w:pPr>
            <w:r w:rsidDel="00000000" w:rsidR="00000000" w:rsidRPr="00000000">
              <w:rPr>
                <w:rtl w:val="0"/>
              </w:rPr>
              <w:t xml:space="preserve">* Mock job interviews.</w:t>
            </w:r>
          </w:p>
          <w:p w:rsidR="00000000" w:rsidDel="00000000" w:rsidP="00000000" w:rsidRDefault="00000000" w:rsidRPr="00000000" w14:paraId="0000008B">
            <w:pPr>
              <w:rPr/>
            </w:pPr>
            <w:r w:rsidDel="00000000" w:rsidR="00000000" w:rsidRPr="00000000">
              <w:rPr>
                <w:rtl w:val="0"/>
              </w:rPr>
            </w:r>
          </w:p>
          <w:p w:rsidR="00000000" w:rsidDel="00000000" w:rsidP="00000000" w:rsidRDefault="00000000" w:rsidRPr="00000000" w14:paraId="0000008C">
            <w:pPr>
              <w:rPr/>
            </w:pPr>
            <w:r w:rsidDel="00000000" w:rsidR="00000000" w:rsidRPr="00000000">
              <w:rPr>
                <w:rtl w:val="0"/>
              </w:rPr>
              <w:t xml:space="preserve">* Researching and presenting a company profile.</w:t>
            </w:r>
          </w:p>
        </w:tc>
        <w:tc>
          <w:tcPr>
            <w:gridSpan w:val="2"/>
          </w:tcPr>
          <w:p w:rsidR="00000000" w:rsidDel="00000000" w:rsidP="00000000" w:rsidRDefault="00000000" w:rsidRPr="00000000" w14:paraId="0000008E">
            <w:pPr>
              <w:ind w:left="0" w:firstLine="0"/>
              <w:rPr/>
            </w:pPr>
            <w:r w:rsidDel="00000000" w:rsidR="00000000" w:rsidRPr="00000000">
              <w:rPr>
                <w:rtl w:val="0"/>
              </w:rPr>
              <w:t xml:space="preserve">* Google Classroom and Google Drive familiarity.</w:t>
            </w:r>
          </w:p>
          <w:p w:rsidR="00000000" w:rsidDel="00000000" w:rsidP="00000000" w:rsidRDefault="00000000" w:rsidRPr="00000000" w14:paraId="0000008F">
            <w:pPr>
              <w:ind w:left="0" w:firstLine="0"/>
              <w:rPr/>
            </w:pPr>
            <w:r w:rsidDel="00000000" w:rsidR="00000000" w:rsidRPr="00000000">
              <w:rPr>
                <w:rtl w:val="0"/>
              </w:rPr>
            </w:r>
          </w:p>
          <w:p w:rsidR="00000000" w:rsidDel="00000000" w:rsidP="00000000" w:rsidRDefault="00000000" w:rsidRPr="00000000" w14:paraId="00000090">
            <w:pPr>
              <w:ind w:left="0" w:firstLine="0"/>
              <w:rPr/>
            </w:pPr>
            <w:r w:rsidDel="00000000" w:rsidR="00000000" w:rsidRPr="00000000">
              <w:rPr>
                <w:rtl w:val="0"/>
              </w:rPr>
              <w:t xml:space="preserve">* Basic Research Skills.</w:t>
            </w:r>
          </w:p>
          <w:p w:rsidR="00000000" w:rsidDel="00000000" w:rsidP="00000000" w:rsidRDefault="00000000" w:rsidRPr="00000000" w14:paraId="00000091">
            <w:pPr>
              <w:ind w:left="0" w:firstLine="0"/>
              <w:rPr/>
            </w:pPr>
            <w:r w:rsidDel="00000000" w:rsidR="00000000" w:rsidRPr="00000000">
              <w:rPr>
                <w:rtl w:val="0"/>
              </w:rPr>
            </w:r>
          </w:p>
          <w:p w:rsidR="00000000" w:rsidDel="00000000" w:rsidP="00000000" w:rsidRDefault="00000000" w:rsidRPr="00000000" w14:paraId="00000092">
            <w:pPr>
              <w:ind w:left="0" w:firstLine="0"/>
              <w:rPr/>
            </w:pPr>
            <w:r w:rsidDel="00000000" w:rsidR="00000000" w:rsidRPr="00000000">
              <w:rPr>
                <w:rtl w:val="0"/>
              </w:rPr>
              <w:t xml:space="preserve">* Familiarity with products and services from popular businesses (i.e. Coca-Cola, Apple, etc.)</w:t>
            </w:r>
          </w:p>
          <w:p w:rsidR="00000000" w:rsidDel="00000000" w:rsidP="00000000" w:rsidRDefault="00000000" w:rsidRPr="00000000" w14:paraId="00000093">
            <w:pPr>
              <w:ind w:left="0" w:firstLine="0"/>
              <w:rPr/>
            </w:pPr>
            <w:r w:rsidDel="00000000" w:rsidR="00000000" w:rsidRPr="00000000">
              <w:rPr>
                <w:rtl w:val="0"/>
              </w:rPr>
            </w:r>
          </w:p>
          <w:p w:rsidR="00000000" w:rsidDel="00000000" w:rsidP="00000000" w:rsidRDefault="00000000" w:rsidRPr="00000000" w14:paraId="00000094">
            <w:pPr>
              <w:ind w:left="0" w:firstLine="0"/>
              <w:rPr/>
            </w:pPr>
            <w:r w:rsidDel="00000000" w:rsidR="00000000" w:rsidRPr="00000000">
              <w:rPr>
                <w:rtl w:val="0"/>
              </w:rPr>
              <w:t xml:space="preserve">* Workplace professionalism scenarios </w:t>
            </w:r>
          </w:p>
          <w:p w:rsidR="00000000" w:rsidDel="00000000" w:rsidP="00000000" w:rsidRDefault="00000000" w:rsidRPr="00000000" w14:paraId="00000095">
            <w:pPr>
              <w:ind w:left="0" w:firstLine="0"/>
              <w:rPr/>
            </w:pPr>
            <w:r w:rsidDel="00000000" w:rsidR="00000000" w:rsidRPr="00000000">
              <w:rPr>
                <w:rtl w:val="0"/>
              </w:rPr>
            </w:r>
          </w:p>
          <w:p w:rsidR="00000000" w:rsidDel="00000000" w:rsidP="00000000" w:rsidRDefault="00000000" w:rsidRPr="00000000" w14:paraId="00000096">
            <w:pPr>
              <w:ind w:left="0" w:firstLine="0"/>
              <w:rPr/>
            </w:pPr>
            <w:r w:rsidDel="00000000" w:rsidR="00000000" w:rsidRPr="00000000">
              <w:rPr>
                <w:rtl w:val="0"/>
              </w:rPr>
              <w:t xml:space="preserve">* Knowledge of key business documents related to the job application process.</w:t>
            </w:r>
          </w:p>
          <w:p w:rsidR="00000000" w:rsidDel="00000000" w:rsidP="00000000" w:rsidRDefault="00000000" w:rsidRPr="00000000" w14:paraId="00000097">
            <w:pPr>
              <w:ind w:left="0" w:firstLine="0"/>
              <w:rPr/>
            </w:pPr>
            <w:r w:rsidDel="00000000" w:rsidR="00000000" w:rsidRPr="00000000">
              <w:rPr>
                <w:rtl w:val="0"/>
              </w:rPr>
            </w:r>
          </w:p>
          <w:p w:rsidR="00000000" w:rsidDel="00000000" w:rsidP="00000000" w:rsidRDefault="00000000" w:rsidRPr="00000000" w14:paraId="00000098">
            <w:pPr>
              <w:ind w:left="0" w:firstLine="0"/>
              <w:rPr>
                <w:b w:val="1"/>
                <w:u w:val="single"/>
              </w:rPr>
            </w:pPr>
            <w:r w:rsidDel="00000000" w:rsidR="00000000" w:rsidRPr="00000000">
              <w:rPr>
                <w:rtl w:val="0"/>
              </w:rPr>
              <w:t xml:space="preserve">* Knowledge of self-assessment data on learning style, strengths, and interests.</w:t>
            </w:r>
            <w:r w:rsidDel="00000000" w:rsidR="00000000" w:rsidRPr="00000000">
              <w:rPr>
                <w:rtl w:val="0"/>
              </w:rPr>
            </w:r>
          </w:p>
        </w:tc>
        <w:tc>
          <w:tcPr>
            <w:gridSpan w:val="2"/>
          </w:tcPr>
          <w:p w:rsidR="00000000" w:rsidDel="00000000" w:rsidP="00000000" w:rsidRDefault="00000000" w:rsidRPr="00000000" w14:paraId="0000009A">
            <w:pPr>
              <w:rPr/>
            </w:pPr>
            <w:r w:rsidDel="00000000" w:rsidR="00000000" w:rsidRPr="00000000">
              <w:rPr>
                <w:rtl w:val="0"/>
              </w:rPr>
              <w:t xml:space="preserve">* Challenge Questions.</w:t>
            </w:r>
          </w:p>
          <w:p w:rsidR="00000000" w:rsidDel="00000000" w:rsidP="00000000" w:rsidRDefault="00000000" w:rsidRPr="00000000" w14:paraId="0000009B">
            <w:pPr>
              <w:rPr/>
            </w:pPr>
            <w:r w:rsidDel="00000000" w:rsidR="00000000" w:rsidRPr="00000000">
              <w:rPr>
                <w:rtl w:val="0"/>
              </w:rPr>
            </w:r>
          </w:p>
          <w:p w:rsidR="00000000" w:rsidDel="00000000" w:rsidP="00000000" w:rsidRDefault="00000000" w:rsidRPr="00000000" w14:paraId="0000009C">
            <w:pPr>
              <w:rPr/>
            </w:pPr>
            <w:r w:rsidDel="00000000" w:rsidR="00000000" w:rsidRPr="00000000">
              <w:rPr>
                <w:rtl w:val="0"/>
              </w:rPr>
              <w:t xml:space="preserve">* Mini Paragraphs/Sentence Starters.</w:t>
            </w:r>
          </w:p>
          <w:p w:rsidR="00000000" w:rsidDel="00000000" w:rsidP="00000000" w:rsidRDefault="00000000" w:rsidRPr="00000000" w14:paraId="0000009D">
            <w:pPr>
              <w:rPr/>
            </w:pPr>
            <w:r w:rsidDel="00000000" w:rsidR="00000000" w:rsidRPr="00000000">
              <w:rPr>
                <w:rtl w:val="0"/>
              </w:rPr>
            </w:r>
          </w:p>
          <w:p w:rsidR="00000000" w:rsidDel="00000000" w:rsidP="00000000" w:rsidRDefault="00000000" w:rsidRPr="00000000" w14:paraId="0000009E">
            <w:pPr>
              <w:rPr/>
            </w:pPr>
            <w:r w:rsidDel="00000000" w:rsidR="00000000" w:rsidRPr="00000000">
              <w:rPr>
                <w:rtl w:val="0"/>
              </w:rPr>
              <w:t xml:space="preserve">* Use of Google Classroom and Google Drive applications.</w:t>
            </w:r>
          </w:p>
          <w:p w:rsidR="00000000" w:rsidDel="00000000" w:rsidP="00000000" w:rsidRDefault="00000000" w:rsidRPr="00000000" w14:paraId="0000009F">
            <w:pPr>
              <w:rPr/>
            </w:pPr>
            <w:r w:rsidDel="00000000" w:rsidR="00000000" w:rsidRPr="00000000">
              <w:rPr>
                <w:rtl w:val="0"/>
              </w:rPr>
            </w:r>
          </w:p>
          <w:p w:rsidR="00000000" w:rsidDel="00000000" w:rsidP="00000000" w:rsidRDefault="00000000" w:rsidRPr="00000000" w14:paraId="000000A0">
            <w:pPr>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A2">
            <w:pPr>
              <w:pageBreakBefore w:val="0"/>
              <w:rPr/>
            </w:pPr>
            <w:r w:rsidDel="00000000" w:rsidR="00000000" w:rsidRPr="00000000">
              <w:rPr>
                <w:b w:val="1"/>
                <w:u w:val="single"/>
                <w:rtl w:val="0"/>
              </w:rPr>
              <w:t xml:space="preserve">21</w:t>
            </w:r>
            <w:r w:rsidDel="00000000" w:rsidR="00000000" w:rsidRPr="00000000">
              <w:rPr>
                <w:b w:val="1"/>
                <w:u w:val="single"/>
                <w:vertAlign w:val="superscript"/>
                <w:rtl w:val="0"/>
              </w:rPr>
              <w:t xml:space="preserve">st</w:t>
            </w:r>
            <w:r w:rsidDel="00000000" w:rsidR="00000000" w:rsidRPr="00000000">
              <w:rPr>
                <w:b w:val="1"/>
                <w:u w:val="single"/>
                <w:rtl w:val="0"/>
              </w:rPr>
              <w:t xml:space="preserve"> Century Skills:</w:t>
            </w:r>
            <w:r w:rsidDel="00000000" w:rsidR="00000000" w:rsidRPr="00000000">
              <w:rPr>
                <w:rtl w:val="0"/>
              </w:rPr>
              <w:t xml:space="preserve"> </w:t>
            </w:r>
          </w:p>
          <w:p w:rsidR="00000000" w:rsidDel="00000000" w:rsidP="00000000" w:rsidRDefault="00000000" w:rsidRPr="00000000" w14:paraId="000000A3">
            <w:pPr>
              <w:pageBreakBefore w:val="0"/>
              <w:rPr/>
            </w:pPr>
            <w:r w:rsidDel="00000000" w:rsidR="00000000" w:rsidRPr="00000000">
              <w:rPr>
                <w:rtl w:val="0"/>
              </w:rPr>
            </w:r>
          </w:p>
          <w:p w:rsidR="00000000" w:rsidDel="00000000" w:rsidP="00000000" w:rsidRDefault="00000000" w:rsidRPr="00000000" w14:paraId="000000A4">
            <w:pPr>
              <w:rPr>
                <w:sz w:val="24"/>
                <w:szCs w:val="24"/>
              </w:rPr>
            </w:pPr>
            <w:r w:rsidDel="00000000" w:rsidR="00000000" w:rsidRPr="00000000">
              <w:rPr>
                <w:sz w:val="24"/>
                <w:szCs w:val="24"/>
                <w:rtl w:val="0"/>
              </w:rPr>
              <w:t xml:space="preserve">CRP1. Act as a responsible and contributing citizen and employee. </w:t>
            </w:r>
          </w:p>
          <w:p w:rsidR="00000000" w:rsidDel="00000000" w:rsidP="00000000" w:rsidRDefault="00000000" w:rsidRPr="00000000" w14:paraId="000000A5">
            <w:pPr>
              <w:rPr>
                <w:sz w:val="24"/>
                <w:szCs w:val="24"/>
              </w:rPr>
            </w:pPr>
            <w:r w:rsidDel="00000000" w:rsidR="00000000" w:rsidRPr="00000000">
              <w:rPr>
                <w:sz w:val="24"/>
                <w:szCs w:val="24"/>
                <w:rtl w:val="0"/>
              </w:rPr>
              <w:t xml:space="preserve">CRP4. Communicate clearly and effectively and with reason. </w:t>
            </w:r>
          </w:p>
          <w:p w:rsidR="00000000" w:rsidDel="00000000" w:rsidP="00000000" w:rsidRDefault="00000000" w:rsidRPr="00000000" w14:paraId="000000A6">
            <w:pPr>
              <w:rPr>
                <w:sz w:val="24"/>
                <w:szCs w:val="24"/>
              </w:rPr>
            </w:pPr>
            <w:r w:rsidDel="00000000" w:rsidR="00000000" w:rsidRPr="00000000">
              <w:rPr>
                <w:sz w:val="24"/>
                <w:szCs w:val="24"/>
                <w:rtl w:val="0"/>
              </w:rPr>
              <w:t xml:space="preserve">CRP5. Consider the environmental, social and economic impacts of decisions. </w:t>
            </w:r>
          </w:p>
          <w:p w:rsidR="00000000" w:rsidDel="00000000" w:rsidP="00000000" w:rsidRDefault="00000000" w:rsidRPr="00000000" w14:paraId="000000A7">
            <w:pPr>
              <w:rPr>
                <w:sz w:val="24"/>
                <w:szCs w:val="24"/>
              </w:rPr>
            </w:pPr>
            <w:r w:rsidDel="00000000" w:rsidR="00000000" w:rsidRPr="00000000">
              <w:rPr>
                <w:sz w:val="24"/>
                <w:szCs w:val="24"/>
                <w:rtl w:val="0"/>
              </w:rPr>
              <w:t xml:space="preserve">CRP6. Demonstrate creativity and innovation. </w:t>
            </w:r>
          </w:p>
          <w:p w:rsidR="00000000" w:rsidDel="00000000" w:rsidP="00000000" w:rsidRDefault="00000000" w:rsidRPr="00000000" w14:paraId="000000A8">
            <w:pPr>
              <w:rPr>
                <w:sz w:val="24"/>
                <w:szCs w:val="24"/>
              </w:rPr>
            </w:pPr>
            <w:r w:rsidDel="00000000" w:rsidR="00000000" w:rsidRPr="00000000">
              <w:rPr>
                <w:sz w:val="24"/>
                <w:szCs w:val="24"/>
                <w:rtl w:val="0"/>
              </w:rPr>
              <w:t xml:space="preserve">CRP7. Employ valid and reliable research strategies. </w:t>
            </w:r>
          </w:p>
          <w:p w:rsidR="00000000" w:rsidDel="00000000" w:rsidP="00000000" w:rsidRDefault="00000000" w:rsidRPr="00000000" w14:paraId="000000A9">
            <w:pPr>
              <w:rPr>
                <w:sz w:val="24"/>
                <w:szCs w:val="24"/>
              </w:rPr>
            </w:pPr>
            <w:r w:rsidDel="00000000" w:rsidR="00000000" w:rsidRPr="00000000">
              <w:rPr>
                <w:sz w:val="24"/>
                <w:szCs w:val="24"/>
                <w:rtl w:val="0"/>
              </w:rPr>
              <w:t xml:space="preserve">CRP8. Utilize critical thinking to make sense of problems and persevere in solving them. </w:t>
            </w:r>
          </w:p>
          <w:p w:rsidR="00000000" w:rsidDel="00000000" w:rsidP="00000000" w:rsidRDefault="00000000" w:rsidRPr="00000000" w14:paraId="000000AA">
            <w:pPr>
              <w:rPr>
                <w:sz w:val="24"/>
                <w:szCs w:val="24"/>
              </w:rPr>
            </w:pPr>
            <w:r w:rsidDel="00000000" w:rsidR="00000000" w:rsidRPr="00000000">
              <w:rPr>
                <w:sz w:val="24"/>
                <w:szCs w:val="24"/>
                <w:rtl w:val="0"/>
              </w:rPr>
              <w:t xml:space="preserve">CRP11. Use technology to enhance productivity. </w:t>
            </w:r>
          </w:p>
          <w:p w:rsidR="00000000" w:rsidDel="00000000" w:rsidP="00000000" w:rsidRDefault="00000000" w:rsidRPr="00000000" w14:paraId="000000AB">
            <w:pPr>
              <w:rPr>
                <w:sz w:val="24"/>
                <w:szCs w:val="24"/>
              </w:rPr>
            </w:pPr>
            <w:r w:rsidDel="00000000" w:rsidR="00000000" w:rsidRPr="00000000">
              <w:rPr>
                <w:rtl w:val="0"/>
              </w:rPr>
            </w:r>
          </w:p>
          <w:p w:rsidR="00000000" w:rsidDel="00000000" w:rsidP="00000000" w:rsidRDefault="00000000" w:rsidRPr="00000000" w14:paraId="000000AC">
            <w:pPr>
              <w:rPr>
                <w:color w:val="0b5394"/>
              </w:rPr>
            </w:pPr>
            <w:r w:rsidDel="00000000" w:rsidR="00000000" w:rsidRPr="00000000">
              <w:rPr>
                <w:sz w:val="24"/>
                <w:szCs w:val="24"/>
                <w:rtl w:val="0"/>
              </w:rPr>
              <w:t xml:space="preserve">In the literacy block, students will be making judgments and decisions, implementing innovations, thinking creatively, work creatively, communicate clearly, collaborating with others, using visual literacy, applying scientific and numerical literacy, using cross-disciplinary thinking, applying basic literacy, accessing and evaluating information, using and managing information, creating media products, and applying technology effectively.</w:t>
            </w: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B2">
            <w:pPr>
              <w:pageBreakBefore w:val="0"/>
              <w:rPr/>
            </w:pPr>
            <w:r w:rsidDel="00000000" w:rsidR="00000000" w:rsidRPr="00000000">
              <w:rPr>
                <w:b w:val="1"/>
                <w:u w:val="single"/>
                <w:rtl w:val="0"/>
              </w:rPr>
              <w:t xml:space="preserve">Key resources:</w:t>
            </w:r>
            <w:r w:rsidDel="00000000" w:rsidR="00000000" w:rsidRPr="00000000">
              <w:rPr>
                <w:rtl w:val="0"/>
              </w:rPr>
              <w:t xml:space="preserve">  </w:t>
            </w:r>
          </w:p>
          <w:p w:rsidR="00000000" w:rsidDel="00000000" w:rsidP="00000000" w:rsidRDefault="00000000" w:rsidRPr="00000000" w14:paraId="000000B3">
            <w:pPr>
              <w:pageBreakBefore w:val="0"/>
              <w:rPr/>
            </w:pPr>
            <w:r w:rsidDel="00000000" w:rsidR="00000000" w:rsidRPr="00000000">
              <w:rPr>
                <w:rtl w:val="0"/>
              </w:rPr>
              <w:t xml:space="preserve">* Quizizz</w:t>
            </w:r>
          </w:p>
          <w:p w:rsidR="00000000" w:rsidDel="00000000" w:rsidP="00000000" w:rsidRDefault="00000000" w:rsidRPr="00000000" w14:paraId="000000B4">
            <w:pPr>
              <w:pageBreakBefore w:val="0"/>
              <w:rPr/>
            </w:pPr>
            <w:r w:rsidDel="00000000" w:rsidR="00000000" w:rsidRPr="00000000">
              <w:rPr>
                <w:rtl w:val="0"/>
              </w:rPr>
              <w:t xml:space="preserve">* Google Classroom</w:t>
            </w:r>
          </w:p>
          <w:p w:rsidR="00000000" w:rsidDel="00000000" w:rsidP="00000000" w:rsidRDefault="00000000" w:rsidRPr="00000000" w14:paraId="000000B5">
            <w:pPr>
              <w:pageBreakBefore w:val="0"/>
              <w:rPr/>
            </w:pPr>
            <w:r w:rsidDel="00000000" w:rsidR="00000000" w:rsidRPr="00000000">
              <w:rPr>
                <w:rtl w:val="0"/>
              </w:rPr>
              <w:t xml:space="preserve">* Google Drive Applications (Docs, Sheets, Slides)</w:t>
            </w:r>
          </w:p>
          <w:p w:rsidR="00000000" w:rsidDel="00000000" w:rsidP="00000000" w:rsidRDefault="00000000" w:rsidRPr="00000000" w14:paraId="000000B6">
            <w:pPr>
              <w:pageBreakBefore w:val="0"/>
              <w:rPr/>
            </w:pPr>
            <w:r w:rsidDel="00000000" w:rsidR="00000000" w:rsidRPr="00000000">
              <w:rPr>
                <w:rtl w:val="0"/>
              </w:rPr>
              <w:t xml:space="preserve">* Nearpod</w:t>
            </w:r>
          </w:p>
          <w:p w:rsidR="00000000" w:rsidDel="00000000" w:rsidP="00000000" w:rsidRDefault="00000000" w:rsidRPr="00000000" w14:paraId="000000B7">
            <w:pPr>
              <w:pageBreakBefore w:val="0"/>
              <w:rPr/>
            </w:pPr>
            <w:r w:rsidDel="00000000" w:rsidR="00000000" w:rsidRPr="00000000">
              <w:rPr>
                <w:rtl w:val="0"/>
              </w:rPr>
              <w:t xml:space="preserve">* Internet use for research</w:t>
            </w:r>
          </w:p>
          <w:p w:rsidR="00000000" w:rsidDel="00000000" w:rsidP="00000000" w:rsidRDefault="00000000" w:rsidRPr="00000000" w14:paraId="000000B8">
            <w:pPr>
              <w:pageBreakBefore w:val="0"/>
              <w:rPr/>
            </w:pPr>
            <w:r w:rsidDel="00000000" w:rsidR="00000000" w:rsidRPr="00000000">
              <w:rPr>
                <w:rtl w:val="0"/>
              </w:rPr>
              <w:t xml:space="preserve">* Promethean Board for presentations</w:t>
            </w:r>
          </w:p>
          <w:p w:rsidR="00000000" w:rsidDel="00000000" w:rsidP="00000000" w:rsidRDefault="00000000" w:rsidRPr="00000000" w14:paraId="000000B9">
            <w:pPr>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BF">
            <w:pPr>
              <w:pageBreakBefore w:val="0"/>
              <w:rPr>
                <w:b w:val="1"/>
                <w:u w:val="single"/>
              </w:rPr>
            </w:pPr>
            <w:r w:rsidDel="00000000" w:rsidR="00000000" w:rsidRPr="00000000">
              <w:rPr>
                <w:b w:val="1"/>
                <w:u w:val="single"/>
                <w:rtl w:val="0"/>
              </w:rPr>
              <w:t xml:space="preserve">Intersections of History: </w:t>
            </w:r>
          </w:p>
          <w:p w:rsidR="00000000" w:rsidDel="00000000" w:rsidP="00000000" w:rsidRDefault="00000000" w:rsidRPr="00000000" w14:paraId="000000C0">
            <w:pPr>
              <w:pageBreakBefore w:val="0"/>
              <w:rPr/>
            </w:pPr>
            <w:r w:rsidDel="00000000" w:rsidR="00000000" w:rsidRPr="00000000">
              <w:rPr>
                <w:b w:val="1"/>
                <w:u w:val="single"/>
                <w:rtl w:val="0"/>
              </w:rPr>
              <w:t xml:space="preserve">Black</w:t>
            </w:r>
            <w:r w:rsidDel="00000000" w:rsidR="00000000" w:rsidRPr="00000000">
              <w:rPr>
                <w:b w:val="1"/>
                <w:rtl w:val="0"/>
              </w:rPr>
              <w:t xml:space="preserve">: </w:t>
            </w:r>
            <w:r w:rsidDel="00000000" w:rsidR="00000000" w:rsidRPr="00000000">
              <w:rPr>
                <w:highlight w:val="white"/>
                <w:rtl w:val="0"/>
              </w:rPr>
              <w:t xml:space="preserve">Discussions of equal opportunity rights and affirmative action and the black worker in America.</w:t>
            </w:r>
            <w:r w:rsidDel="00000000" w:rsidR="00000000" w:rsidRPr="00000000">
              <w:rPr>
                <w:rtl w:val="0"/>
              </w:rPr>
            </w:r>
          </w:p>
          <w:p w:rsidR="00000000" w:rsidDel="00000000" w:rsidP="00000000" w:rsidRDefault="00000000" w:rsidRPr="00000000" w14:paraId="000000C1">
            <w:pPr>
              <w:pageBreakBefore w:val="0"/>
              <w:rPr/>
            </w:pPr>
            <w:r w:rsidDel="00000000" w:rsidR="00000000" w:rsidRPr="00000000">
              <w:rPr>
                <w:rtl w:val="0"/>
              </w:rPr>
            </w:r>
          </w:p>
          <w:p w:rsidR="00000000" w:rsidDel="00000000" w:rsidP="00000000" w:rsidRDefault="00000000" w:rsidRPr="00000000" w14:paraId="000000C2">
            <w:pPr>
              <w:pageBreakBefore w:val="0"/>
              <w:rPr>
                <w:u w:val="single"/>
              </w:rPr>
            </w:pPr>
            <w:r w:rsidDel="00000000" w:rsidR="00000000" w:rsidRPr="00000000">
              <w:rPr>
                <w:b w:val="1"/>
                <w:u w:val="single"/>
                <w:rtl w:val="0"/>
              </w:rPr>
              <w:t xml:space="preserve">Hispanic</w:t>
            </w:r>
            <w:r w:rsidDel="00000000" w:rsidR="00000000" w:rsidRPr="00000000">
              <w:rPr>
                <w:b w:val="1"/>
                <w:rtl w:val="0"/>
              </w:rPr>
              <w:t xml:space="preserve">: </w:t>
            </w:r>
            <w:r w:rsidDel="00000000" w:rsidR="00000000" w:rsidRPr="00000000">
              <w:rPr>
                <w:highlight w:val="white"/>
                <w:rtl w:val="0"/>
              </w:rPr>
              <w:t xml:space="preserve">Discussions of job opportunities for hispanic bilingual speakers due to the rise in the Spanish-speaking population in the United States. </w:t>
            </w:r>
            <w:r w:rsidDel="00000000" w:rsidR="00000000" w:rsidRPr="00000000">
              <w:rPr>
                <w:rtl w:val="0"/>
              </w:rPr>
            </w:r>
          </w:p>
          <w:p w:rsidR="00000000" w:rsidDel="00000000" w:rsidP="00000000" w:rsidRDefault="00000000" w:rsidRPr="00000000" w14:paraId="000000C3">
            <w:pPr>
              <w:pageBreakBefore w:val="0"/>
              <w:rPr>
                <w:b w:val="1"/>
                <w:u w:val="single"/>
              </w:rPr>
            </w:pPr>
            <w:r w:rsidDel="00000000" w:rsidR="00000000" w:rsidRPr="00000000">
              <w:rPr>
                <w:rtl w:val="0"/>
              </w:rPr>
            </w:r>
          </w:p>
          <w:p w:rsidR="00000000" w:rsidDel="00000000" w:rsidP="00000000" w:rsidRDefault="00000000" w:rsidRPr="00000000" w14:paraId="000000C4">
            <w:pPr>
              <w:pageBreakBefore w:val="0"/>
              <w:rPr>
                <w:b w:val="1"/>
                <w:u w:val="single"/>
              </w:rPr>
            </w:pPr>
            <w:r w:rsidDel="00000000" w:rsidR="00000000" w:rsidRPr="00000000">
              <w:rPr>
                <w:b w:val="1"/>
                <w:u w:val="single"/>
                <w:rtl w:val="0"/>
              </w:rPr>
              <w:t xml:space="preserve">Women</w:t>
            </w:r>
            <w:r w:rsidDel="00000000" w:rsidR="00000000" w:rsidRPr="00000000">
              <w:rPr>
                <w:rtl w:val="0"/>
              </w:rPr>
              <w:t xml:space="preserve">: </w:t>
            </w:r>
            <w:r w:rsidDel="00000000" w:rsidR="00000000" w:rsidRPr="00000000">
              <w:rPr>
                <w:highlight w:val="white"/>
                <w:rtl w:val="0"/>
              </w:rPr>
              <w:t xml:space="preserve">Discussions of women outnumbering men in higher education and reasons why the enrollment numbers are higher for women.</w:t>
            </w:r>
            <w:r w:rsidDel="00000000" w:rsidR="00000000" w:rsidRPr="00000000">
              <w:rPr>
                <w:rtl w:val="0"/>
              </w:rPr>
            </w:r>
          </w:p>
          <w:p w:rsidR="00000000" w:rsidDel="00000000" w:rsidP="00000000" w:rsidRDefault="00000000" w:rsidRPr="00000000" w14:paraId="000000C5">
            <w:pPr>
              <w:pageBreakBefore w:val="0"/>
              <w:rPr>
                <w:b w:val="1"/>
                <w:u w:val="single"/>
              </w:rPr>
            </w:pPr>
            <w:r w:rsidDel="00000000" w:rsidR="00000000" w:rsidRPr="00000000">
              <w:rPr>
                <w:rtl w:val="0"/>
              </w:rPr>
            </w:r>
          </w:p>
          <w:p w:rsidR="00000000" w:rsidDel="00000000" w:rsidP="00000000" w:rsidRDefault="00000000" w:rsidRPr="00000000" w14:paraId="000000C6">
            <w:pPr>
              <w:pageBreakBefore w:val="0"/>
              <w:rPr/>
            </w:pPr>
            <w:r w:rsidDel="00000000" w:rsidR="00000000" w:rsidRPr="00000000">
              <w:rPr>
                <w:b w:val="1"/>
                <w:u w:val="single"/>
                <w:rtl w:val="0"/>
              </w:rPr>
              <w:t xml:space="preserve">LGBTQ</w:t>
            </w:r>
            <w:r w:rsidDel="00000000" w:rsidR="00000000" w:rsidRPr="00000000">
              <w:rPr>
                <w:b w:val="1"/>
                <w:rtl w:val="0"/>
              </w:rPr>
              <w:t xml:space="preserve">: </w:t>
            </w:r>
            <w:r w:rsidDel="00000000" w:rsidR="00000000" w:rsidRPr="00000000">
              <w:rPr>
                <w:rtl w:val="0"/>
              </w:rPr>
              <w:t xml:space="preserve">Discussions of LGBTQ anti-descrimination laws and scenarios in the workplace i.e. </w:t>
            </w:r>
          </w:p>
          <w:p w:rsidR="00000000" w:rsidDel="00000000" w:rsidP="00000000" w:rsidRDefault="00000000" w:rsidRPr="00000000" w14:paraId="000000C7">
            <w:pPr>
              <w:pageBreakBefore w:val="0"/>
              <w:rPr/>
            </w:pPr>
            <w:r w:rsidDel="00000000" w:rsidR="00000000" w:rsidRPr="00000000">
              <w:rPr>
                <w:rtl w:val="0"/>
              </w:rPr>
              <w:t xml:space="preserve">Title VII of the Civil Rights Act of 1964, which prohibits employment discrimination based on race, color, religion, sex, or national origin;</w:t>
            </w:r>
          </w:p>
          <w:p w:rsidR="00000000" w:rsidDel="00000000" w:rsidP="00000000" w:rsidRDefault="00000000" w:rsidRPr="00000000" w14:paraId="000000C8">
            <w:pPr>
              <w:pageBreakBefore w:val="0"/>
              <w:rPr/>
            </w:pPr>
            <w:r w:rsidDel="00000000" w:rsidR="00000000" w:rsidRPr="00000000">
              <w:rPr>
                <w:rtl w:val="0"/>
              </w:rPr>
              <w:t xml:space="preserve"> </w: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C9">
            <w:pPr>
              <w:rPr>
                <w:b w:val="1"/>
              </w:rPr>
            </w:pPr>
            <w:r w:rsidDel="00000000" w:rsidR="00000000" w:rsidRPr="00000000">
              <w:rPr>
                <w:b w:val="1"/>
                <w:rtl w:val="0"/>
              </w:rPr>
              <w:t xml:space="preserve">Interdisciplinary Connections:  </w:t>
            </w:r>
          </w:p>
          <w:p w:rsidR="00000000" w:rsidDel="00000000" w:rsidP="00000000" w:rsidRDefault="00000000" w:rsidRPr="00000000" w14:paraId="000000CA">
            <w:pPr>
              <w:pageBreakBefore w:val="0"/>
              <w:rPr/>
            </w:pPr>
            <w:r w:rsidDel="00000000" w:rsidR="00000000" w:rsidRPr="00000000">
              <w:rPr>
                <w:rtl w:val="0"/>
              </w:rPr>
            </w:r>
          </w:p>
          <w:p w:rsidR="00000000" w:rsidDel="00000000" w:rsidP="00000000" w:rsidRDefault="00000000" w:rsidRPr="00000000" w14:paraId="000000CB">
            <w:pPr>
              <w:rPr>
                <w:b w:val="1"/>
              </w:rPr>
            </w:pPr>
            <w:r w:rsidDel="00000000" w:rsidR="00000000" w:rsidRPr="00000000">
              <w:rPr>
                <w:b w:val="1"/>
                <w:rtl w:val="0"/>
              </w:rPr>
              <w:t xml:space="preserve">Behavioral Science -  </w:t>
            </w:r>
          </w:p>
          <w:p w:rsidR="00000000" w:rsidDel="00000000" w:rsidP="00000000" w:rsidRDefault="00000000" w:rsidRPr="00000000" w14:paraId="000000CC">
            <w:pPr>
              <w:rPr/>
            </w:pPr>
            <w:r w:rsidDel="00000000" w:rsidR="00000000" w:rsidRPr="00000000">
              <w:rPr>
                <w:b w:val="1"/>
                <w:rtl w:val="0"/>
              </w:rPr>
              <w:t xml:space="preserve">6.3.4.D.1 - </w:t>
            </w:r>
            <w:r w:rsidDel="00000000" w:rsidR="00000000" w:rsidRPr="00000000">
              <w:rPr>
                <w:rtl w:val="0"/>
              </w:rPr>
              <w:t xml:space="preserve"> Identify actions that are unfair or discriminatory, such as bullying, and propose solutions to address such actions - discriminatory hiring practices are discussed and debated to ensure students understand that employers cannot discriminate based on race, color, religion, sex, or national origin.</w:t>
            </w:r>
          </w:p>
          <w:p w:rsidR="00000000" w:rsidDel="00000000" w:rsidP="00000000" w:rsidRDefault="00000000" w:rsidRPr="00000000" w14:paraId="000000CD">
            <w:pPr>
              <w:rPr/>
            </w:pPr>
            <w:r w:rsidDel="00000000" w:rsidR="00000000" w:rsidRPr="00000000">
              <w:rPr>
                <w:rtl w:val="0"/>
              </w:rPr>
            </w:r>
          </w:p>
          <w:p w:rsidR="00000000" w:rsidDel="00000000" w:rsidP="00000000" w:rsidRDefault="00000000" w:rsidRPr="00000000" w14:paraId="000000CE">
            <w:pPr>
              <w:rPr/>
            </w:pPr>
            <w:r w:rsidDel="00000000" w:rsidR="00000000" w:rsidRPr="00000000">
              <w:rPr>
                <w:b w:val="1"/>
                <w:rtl w:val="0"/>
              </w:rPr>
              <w:t xml:space="preserve">Social Studies -</w:t>
            </w:r>
            <w:r w:rsidDel="00000000" w:rsidR="00000000" w:rsidRPr="00000000">
              <w:rPr>
                <w:rtl w:val="0"/>
              </w:rPr>
              <w:t xml:space="preserve"> </w:t>
            </w:r>
          </w:p>
          <w:p w:rsidR="00000000" w:rsidDel="00000000" w:rsidP="00000000" w:rsidRDefault="00000000" w:rsidRPr="00000000" w14:paraId="000000CF">
            <w:pPr>
              <w:rPr/>
            </w:pPr>
            <w:r w:rsidDel="00000000" w:rsidR="00000000" w:rsidRPr="00000000">
              <w:rPr>
                <w:b w:val="1"/>
                <w:rtl w:val="0"/>
              </w:rPr>
              <w:t xml:space="preserve">6.1.12.A.14.b</w:t>
            </w:r>
            <w:r w:rsidDel="00000000" w:rsidR="00000000" w:rsidRPr="00000000">
              <w:rPr>
                <w:rtl w:val="0"/>
              </w:rPr>
              <w:t xml:space="preserve"> - Analyze how the Supreme Court has interpreted the Constitution to define the rights of the individual, and evaluate the impact on public policies - discussions on worker’s rights such as labor laws, hiring practices, and state minimum wage.</w:t>
            </w:r>
          </w:p>
          <w:p w:rsidR="00000000" w:rsidDel="00000000" w:rsidP="00000000" w:rsidRDefault="00000000" w:rsidRPr="00000000" w14:paraId="000000D0">
            <w:pPr>
              <w:rPr/>
            </w:pPr>
            <w:r w:rsidDel="00000000" w:rsidR="00000000" w:rsidRPr="00000000">
              <w:rPr>
                <w:rtl w:val="0"/>
              </w:rPr>
            </w:r>
          </w:p>
          <w:p w:rsidR="00000000" w:rsidDel="00000000" w:rsidP="00000000" w:rsidRDefault="00000000" w:rsidRPr="00000000" w14:paraId="000000D1">
            <w:pPr>
              <w:rPr/>
            </w:pPr>
            <w:r w:rsidDel="00000000" w:rsidR="00000000" w:rsidRPr="00000000">
              <w:rPr>
                <w:b w:val="1"/>
                <w:rtl w:val="0"/>
              </w:rPr>
              <w:t xml:space="preserve">Criminal Justice - </w:t>
            </w:r>
            <w:r w:rsidDel="00000000" w:rsidR="00000000" w:rsidRPr="00000000">
              <w:rPr>
                <w:rtl w:val="0"/>
              </w:rPr>
              <w:t xml:space="preserve">9.3.LW.5 Analyze the various laws, ordinances, regulations and organizational rules that apply to careers in law, public safety, corrections and security - various laws and company rules will be discussed as well as career opportunity in criminal justice and the military.</w:t>
            </w:r>
            <w:r w:rsidDel="00000000" w:rsidR="00000000" w:rsidRPr="00000000">
              <w:rPr>
                <w:rtl w:val="0"/>
              </w:rPr>
            </w:r>
          </w:p>
          <w:p w:rsidR="00000000" w:rsidDel="00000000" w:rsidP="00000000" w:rsidRDefault="00000000" w:rsidRPr="00000000" w14:paraId="000000D2">
            <w:pPr>
              <w:pageBreakBefore w:val="0"/>
              <w:rPr>
                <w:rFonts w:ascii="Arial" w:cs="Arial" w:eastAsia="Arial" w:hAnsi="Arial"/>
                <w:sz w:val="10"/>
                <w:szCs w:val="10"/>
                <w:highlight w:val="white"/>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D8">
            <w:pPr>
              <w:pageBreakBefore w:val="0"/>
              <w:rPr/>
            </w:pPr>
            <w:r w:rsidDel="00000000" w:rsidR="00000000" w:rsidRPr="00000000">
              <w:rPr>
                <w:b w:val="1"/>
                <w:u w:val="single"/>
                <w:rtl w:val="0"/>
              </w:rPr>
              <w:t xml:space="preserve">Important Vocabulary</w:t>
            </w:r>
            <w:r w:rsidDel="00000000" w:rsidR="00000000" w:rsidRPr="00000000">
              <w:rPr>
                <w:b w:val="1"/>
                <w:rtl w:val="0"/>
              </w:rPr>
              <w:t xml:space="preserve">: </w:t>
            </w:r>
            <w:r w:rsidDel="00000000" w:rsidR="00000000" w:rsidRPr="00000000">
              <w:rPr>
                <w:rtl w:val="0"/>
              </w:rPr>
            </w:r>
          </w:p>
          <w:p w:rsidR="00000000" w:rsidDel="00000000" w:rsidP="00000000" w:rsidRDefault="00000000" w:rsidRPr="00000000" w14:paraId="000000D9">
            <w:pPr>
              <w:pageBreakBefore w:val="0"/>
              <w:rPr/>
            </w:pPr>
            <w:r w:rsidDel="00000000" w:rsidR="00000000" w:rsidRPr="00000000">
              <w:rPr>
                <w:rtl w:val="0"/>
              </w:rPr>
              <w:t xml:space="preserve">* STAR interviewing method</w:t>
            </w:r>
          </w:p>
          <w:p w:rsidR="00000000" w:rsidDel="00000000" w:rsidP="00000000" w:rsidRDefault="00000000" w:rsidRPr="00000000" w14:paraId="000000DA">
            <w:pPr>
              <w:pageBreakBefore w:val="0"/>
              <w:rPr/>
            </w:pPr>
            <w:r w:rsidDel="00000000" w:rsidR="00000000" w:rsidRPr="00000000">
              <w:rPr>
                <w:rtl w:val="0"/>
              </w:rPr>
              <w:t xml:space="preserve">* Mock interview</w:t>
            </w:r>
          </w:p>
          <w:p w:rsidR="00000000" w:rsidDel="00000000" w:rsidP="00000000" w:rsidRDefault="00000000" w:rsidRPr="00000000" w14:paraId="000000DB">
            <w:pPr>
              <w:pageBreakBefore w:val="0"/>
              <w:rPr/>
            </w:pPr>
            <w:r w:rsidDel="00000000" w:rsidR="00000000" w:rsidRPr="00000000">
              <w:rPr>
                <w:rtl w:val="0"/>
              </w:rPr>
              <w:t xml:space="preserve">* Personal strengths</w:t>
            </w:r>
          </w:p>
          <w:p w:rsidR="00000000" w:rsidDel="00000000" w:rsidP="00000000" w:rsidRDefault="00000000" w:rsidRPr="00000000" w14:paraId="000000DC">
            <w:pPr>
              <w:pageBreakBefore w:val="0"/>
              <w:rPr/>
            </w:pPr>
            <w:r w:rsidDel="00000000" w:rsidR="00000000" w:rsidRPr="00000000">
              <w:rPr>
                <w:rtl w:val="0"/>
              </w:rPr>
              <w:t xml:space="preserve">* Personal weaknesses</w:t>
            </w:r>
          </w:p>
          <w:p w:rsidR="00000000" w:rsidDel="00000000" w:rsidP="00000000" w:rsidRDefault="00000000" w:rsidRPr="00000000" w14:paraId="000000DD">
            <w:pPr>
              <w:pageBreakBefore w:val="0"/>
              <w:rPr/>
            </w:pPr>
            <w:r w:rsidDel="00000000" w:rsidR="00000000" w:rsidRPr="00000000">
              <w:rPr>
                <w:rtl w:val="0"/>
              </w:rPr>
              <w:t xml:space="preserve">* Equal Opportunity Employer</w:t>
            </w:r>
          </w:p>
          <w:p w:rsidR="00000000" w:rsidDel="00000000" w:rsidP="00000000" w:rsidRDefault="00000000" w:rsidRPr="00000000" w14:paraId="000000DE">
            <w:pPr>
              <w:pageBreakBefore w:val="0"/>
              <w:rPr/>
            </w:pPr>
            <w:r w:rsidDel="00000000" w:rsidR="00000000" w:rsidRPr="00000000">
              <w:rPr>
                <w:rtl w:val="0"/>
              </w:rPr>
              <w:t xml:space="preserve">* Civil Rights Act of 1964</w:t>
            </w:r>
          </w:p>
          <w:p w:rsidR="00000000" w:rsidDel="00000000" w:rsidP="00000000" w:rsidRDefault="00000000" w:rsidRPr="00000000" w14:paraId="000000DF">
            <w:pPr>
              <w:pageBreakBefore w:val="0"/>
              <w:rPr/>
            </w:pPr>
            <w:r w:rsidDel="00000000" w:rsidR="00000000" w:rsidRPr="00000000">
              <w:rPr>
                <w:rtl w:val="0"/>
              </w:rPr>
              <w:t xml:space="preserve">* Affirmative Action</w:t>
            </w:r>
          </w:p>
          <w:p w:rsidR="00000000" w:rsidDel="00000000" w:rsidP="00000000" w:rsidRDefault="00000000" w:rsidRPr="00000000" w14:paraId="000000E0">
            <w:pPr>
              <w:pageBreakBefore w:val="0"/>
              <w:rPr/>
            </w:pPr>
            <w:r w:rsidDel="00000000" w:rsidR="00000000" w:rsidRPr="00000000">
              <w:rPr>
                <w:rtl w:val="0"/>
              </w:rPr>
              <w:t xml:space="preserve">* Career</w:t>
            </w:r>
          </w:p>
          <w:p w:rsidR="00000000" w:rsidDel="00000000" w:rsidP="00000000" w:rsidRDefault="00000000" w:rsidRPr="00000000" w14:paraId="000000E1">
            <w:pPr>
              <w:pageBreakBefore w:val="0"/>
              <w:rPr/>
            </w:pPr>
            <w:r w:rsidDel="00000000" w:rsidR="00000000" w:rsidRPr="00000000">
              <w:rPr>
                <w:rtl w:val="0"/>
              </w:rPr>
              <w:t xml:space="preserve">* Professionalism</w:t>
            </w:r>
          </w:p>
          <w:p w:rsidR="00000000" w:rsidDel="00000000" w:rsidP="00000000" w:rsidRDefault="00000000" w:rsidRPr="00000000" w14:paraId="000000E2">
            <w:pPr>
              <w:pageBreakBefore w:val="0"/>
              <w:rPr/>
            </w:pPr>
            <w:r w:rsidDel="00000000" w:rsidR="00000000" w:rsidRPr="00000000">
              <w:rPr>
                <w:rtl w:val="0"/>
              </w:rPr>
              <w:t xml:space="preserve">* Business formal</w:t>
            </w:r>
          </w:p>
          <w:p w:rsidR="00000000" w:rsidDel="00000000" w:rsidP="00000000" w:rsidRDefault="00000000" w:rsidRPr="00000000" w14:paraId="000000E3">
            <w:pPr>
              <w:pageBreakBefore w:val="0"/>
              <w:rPr/>
            </w:pPr>
            <w:r w:rsidDel="00000000" w:rsidR="00000000" w:rsidRPr="00000000">
              <w:rPr>
                <w:rtl w:val="0"/>
              </w:rPr>
              <w:t xml:space="preserve">* Business casual</w:t>
            </w:r>
          </w:p>
          <w:p w:rsidR="00000000" w:rsidDel="00000000" w:rsidP="00000000" w:rsidRDefault="00000000" w:rsidRPr="00000000" w14:paraId="000000E4">
            <w:pPr>
              <w:pageBreakBefore w:val="0"/>
              <w:rPr/>
            </w:pPr>
            <w:r w:rsidDel="00000000" w:rsidR="00000000" w:rsidRPr="00000000">
              <w:rPr>
                <w:rtl w:val="0"/>
              </w:rPr>
              <w:t xml:space="preserve">* Cover Letter</w:t>
            </w:r>
          </w:p>
          <w:p w:rsidR="00000000" w:rsidDel="00000000" w:rsidP="00000000" w:rsidRDefault="00000000" w:rsidRPr="00000000" w14:paraId="000000E5">
            <w:pPr>
              <w:pageBreakBefore w:val="0"/>
              <w:rPr/>
            </w:pPr>
            <w:r w:rsidDel="00000000" w:rsidR="00000000" w:rsidRPr="00000000">
              <w:rPr>
                <w:rtl w:val="0"/>
              </w:rPr>
              <w:t xml:space="preserve">* Resume</w:t>
            </w:r>
          </w:p>
          <w:p w:rsidR="00000000" w:rsidDel="00000000" w:rsidP="00000000" w:rsidRDefault="00000000" w:rsidRPr="00000000" w14:paraId="000000E6">
            <w:pPr>
              <w:pageBreakBefore w:val="0"/>
              <w:rPr/>
            </w:pPr>
            <w:r w:rsidDel="00000000" w:rsidR="00000000" w:rsidRPr="00000000">
              <w:rPr>
                <w:rtl w:val="0"/>
              </w:rPr>
              <w:t xml:space="preserve">* Learning style</w:t>
            </w:r>
          </w:p>
          <w:p w:rsidR="00000000" w:rsidDel="00000000" w:rsidP="00000000" w:rsidRDefault="00000000" w:rsidRPr="00000000" w14:paraId="000000E7">
            <w:pPr>
              <w:pageBreakBefore w:val="0"/>
              <w:rPr/>
            </w:pPr>
            <w:r w:rsidDel="00000000" w:rsidR="00000000" w:rsidRPr="00000000">
              <w:rPr>
                <w:rtl w:val="0"/>
              </w:rPr>
              <w:t xml:space="preserve">* Job search</w:t>
            </w:r>
          </w:p>
          <w:p w:rsidR="00000000" w:rsidDel="00000000" w:rsidP="00000000" w:rsidRDefault="00000000" w:rsidRPr="00000000" w14:paraId="000000E8">
            <w:pPr>
              <w:pageBreakBefore w:val="0"/>
              <w:rPr/>
            </w:pPr>
            <w:r w:rsidDel="00000000" w:rsidR="00000000" w:rsidRPr="00000000">
              <w:rPr>
                <w:rtl w:val="0"/>
              </w:rPr>
              <w:t xml:space="preserve">* Job interview</w:t>
            </w:r>
          </w:p>
          <w:p w:rsidR="00000000" w:rsidDel="00000000" w:rsidP="00000000" w:rsidRDefault="00000000" w:rsidRPr="00000000" w14:paraId="000000E9">
            <w:pPr>
              <w:pageBreakBefore w:val="0"/>
              <w:rPr>
                <w:b w:val="1"/>
                <w:u w:val="single"/>
              </w:rPr>
            </w:pPr>
            <w:r w:rsidDel="00000000" w:rsidR="00000000" w:rsidRPr="00000000">
              <w:rPr>
                <w:rtl w:val="0"/>
              </w:rPr>
              <w:t xml:space="preserve">* Job qualifications</w:t>
            </w:r>
            <w:r w:rsidDel="00000000" w:rsidR="00000000" w:rsidRPr="00000000">
              <w:rPr>
                <w:rtl w:val="0"/>
              </w:rPr>
            </w:r>
          </w:p>
        </w:tc>
      </w:tr>
    </w:tbl>
    <w:p w:rsidR="00000000" w:rsidDel="00000000" w:rsidP="00000000" w:rsidRDefault="00000000" w:rsidRPr="00000000" w14:paraId="000000E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bookmarkStart w:colFirst="0" w:colLast="0" w:name="_gjdgxs" w:id="0"/>
      <w:bookmarkEnd w:id="0"/>
      <w:r w:rsidDel="00000000" w:rsidR="00000000" w:rsidRPr="00000000">
        <w:rPr>
          <w:rtl w:val="0"/>
        </w:rPr>
      </w:r>
    </w:p>
    <w:sectPr>
      <w:headerReference r:id="rId6" w:type="default"/>
      <w:footerReference r:id="rId7" w:type="default"/>
      <w:pgSz w:h="12240" w:w="15840" w:orient="landscape"/>
      <w:pgMar w:bottom="1440" w:top="1440" w:left="1440" w:right="1440" w:header="720" w:footer="1296"/>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F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t xml:space="preserve">BOE Approved 2022</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F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1132452" cy="313844"/>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132452" cy="313844"/>
                  </a:xfrm>
                  <a:prstGeom prst="rect"/>
                  <a:ln/>
                </pic:spPr>
              </pic:pic>
            </a:graphicData>
          </a:graphic>
        </wp:inline>
      </w:drawing>
    </w:r>
    <w:r w:rsidDel="00000000" w:rsidR="00000000" w:rsidRPr="00000000">
      <w:rPr>
        <w:rtl w:val="0"/>
      </w:rPr>
    </w:r>
  </w:p>
  <w:p w:rsidR="00000000" w:rsidDel="00000000" w:rsidP="00000000" w:rsidRDefault="00000000" w:rsidRPr="00000000" w14:paraId="000000F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