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4: End of Fiscal Period Accounting Processes</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4 Weeks (17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9.4.12.CT.1:</w:t>
            </w:r>
            <w:r w:rsidDel="00000000" w:rsidR="00000000" w:rsidRPr="00000000">
              <w:rPr>
                <w:rtl w:val="0"/>
              </w:rPr>
              <w:t xml:space="preserve"> Identify problem-solving strategies used in the development of an innovative product or practice (e.g., 1.1.12acc.C1b, 2.2.12.PF.3).</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9.4.12.CI.2:</w:t>
            </w:r>
            <w:r w:rsidDel="00000000" w:rsidR="00000000" w:rsidRPr="00000000">
              <w:rPr>
                <w:rtl w:val="0"/>
              </w:rPr>
              <w:t xml:space="preserve"> Identify career pathways that highlight personal talents, skills, and abilities (e.g., 1.4.12prof.CR2b, 2.2.12.LF.8).</w:t>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5">
            <w:pPr>
              <w:pageBreakBefore w:val="0"/>
              <w:rPr>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Students will learn how a business prepares for the end of a fiscal period by creating a worksheet which will be used for making adjustments to various accounts, and ultimately to prepare financial statements for the business. Students will learn how these financial statements are used by a business to analyze the financial status of the business. </w:t>
            </w:r>
          </w:p>
          <w:p w:rsidR="00000000" w:rsidDel="00000000" w:rsidP="00000000" w:rsidRDefault="00000000" w:rsidRPr="00000000" w14:paraId="00000017">
            <w:pPr>
              <w:pageBreakBefore w:val="0"/>
              <w:rPr>
                <w:sz w:val="20"/>
                <w:szCs w:val="20"/>
              </w:rPr>
            </w:pPr>
            <w:r w:rsidDel="00000000" w:rsidR="00000000" w:rsidRPr="00000000">
              <w:rPr>
                <w:rtl w:val="0"/>
              </w:rPr>
            </w:r>
          </w:p>
          <w:p w:rsidR="00000000" w:rsidDel="00000000" w:rsidP="00000000" w:rsidRDefault="00000000" w:rsidRPr="00000000" w14:paraId="00000018">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E">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Problem solving skills are an essential part of all jobs and day-to-day life.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It is important that a financial worksheet is created at the end of a fiscal period to allow a business to analyze their accounts in order to calculate, verify, and prepare all necessary numbers for financial statements and other end of fiscal period documents.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It is important to be able to analyze financial information in order to manage your personal finances and make fiscally responsible decisions.</w:t>
            </w:r>
          </w:p>
          <w:p w:rsidR="00000000" w:rsidDel="00000000" w:rsidP="00000000" w:rsidRDefault="00000000" w:rsidRPr="00000000" w14:paraId="00000025">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B">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Why is it important to develop good problem solving skills?</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Why is it important for a business to prepare a financial worksheet at the end of a fiscal period?</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Why is it important to be able to analyze financial information?</w:t>
            </w:r>
          </w:p>
          <w:p w:rsidR="00000000" w:rsidDel="00000000" w:rsidP="00000000" w:rsidRDefault="00000000" w:rsidRPr="00000000" w14:paraId="00000031">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7">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A">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D">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3E">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3F">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0">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2">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3">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6">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7">
            <w:pPr>
              <w:pageBreakBefore w:val="0"/>
              <w:numPr>
                <w:ilvl w:val="0"/>
                <w:numId w:val="10"/>
              </w:numPr>
              <w:ind w:left="720" w:hanging="360"/>
              <w:rPr/>
            </w:pPr>
            <w:r w:rsidDel="00000000" w:rsidR="00000000" w:rsidRPr="00000000">
              <w:rPr>
                <w:rtl w:val="0"/>
              </w:rPr>
              <w:t xml:space="preserve">Why it is necessary to prepare a financial worksheet at the end of a fiscal period before preparing financial statements. </w:t>
            </w:r>
            <w:r w:rsidDel="00000000" w:rsidR="00000000" w:rsidRPr="00000000">
              <w:rPr>
                <w:rtl w:val="0"/>
              </w:rPr>
            </w:r>
          </w:p>
          <w:p w:rsidR="00000000" w:rsidDel="00000000" w:rsidP="00000000" w:rsidRDefault="00000000" w:rsidRPr="00000000" w14:paraId="00000048">
            <w:pPr>
              <w:pageBreakBefore w:val="0"/>
              <w:numPr>
                <w:ilvl w:val="0"/>
                <w:numId w:val="10"/>
              </w:numPr>
              <w:ind w:left="720" w:hanging="360"/>
              <w:rPr/>
            </w:pPr>
            <w:r w:rsidDel="00000000" w:rsidR="00000000" w:rsidRPr="00000000">
              <w:rPr>
                <w:rtl w:val="0"/>
              </w:rPr>
              <w:t xml:space="preserve">It is necessary to plan adjustments for certain accounts to bring their balances up to date before preparing financial statements. </w:t>
            </w:r>
            <w:r w:rsidDel="00000000" w:rsidR="00000000" w:rsidRPr="00000000">
              <w:rPr>
                <w:rtl w:val="0"/>
              </w:rPr>
            </w:r>
          </w:p>
          <w:p w:rsidR="00000000" w:rsidDel="00000000" w:rsidP="00000000" w:rsidRDefault="00000000" w:rsidRPr="00000000" w14:paraId="00000049">
            <w:pPr>
              <w:pageBreakBefore w:val="0"/>
              <w:numPr>
                <w:ilvl w:val="0"/>
                <w:numId w:val="10"/>
              </w:numPr>
              <w:ind w:left="720" w:hanging="360"/>
              <w:rPr/>
            </w:pPr>
            <w:r w:rsidDel="00000000" w:rsidR="00000000" w:rsidRPr="00000000">
              <w:rPr>
                <w:rtl w:val="0"/>
              </w:rPr>
              <w:t xml:space="preserve">Certain accounts and balances from the worksheet are used to prepare the income statement for the fiscal period, which can then be used to assess financial health of a business. </w:t>
            </w:r>
            <w:r w:rsidDel="00000000" w:rsidR="00000000" w:rsidRPr="00000000">
              <w:rPr>
                <w:rtl w:val="0"/>
              </w:rPr>
            </w:r>
          </w:p>
          <w:p w:rsidR="00000000" w:rsidDel="00000000" w:rsidP="00000000" w:rsidRDefault="00000000" w:rsidRPr="00000000" w14:paraId="0000004A">
            <w:pPr>
              <w:pageBreakBefore w:val="0"/>
              <w:numPr>
                <w:ilvl w:val="0"/>
                <w:numId w:val="10"/>
              </w:numPr>
              <w:ind w:left="720" w:hanging="360"/>
              <w:rPr/>
            </w:pPr>
            <w:r w:rsidDel="00000000" w:rsidR="00000000" w:rsidRPr="00000000">
              <w:rPr>
                <w:rtl w:val="0"/>
              </w:rPr>
              <w:t xml:space="preserve">Certain accounts and balances from the worksheet are used to prepare the balance sheet for the fiscal period, which can then be used to assess financial health of a business.</w:t>
            </w: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tc>
        <w:tc>
          <w:tcPr>
            <w:gridSpan w:val="2"/>
          </w:tcPr>
          <w:p w:rsidR="00000000" w:rsidDel="00000000" w:rsidP="00000000" w:rsidRDefault="00000000" w:rsidRPr="00000000" w14:paraId="0000004C">
            <w:pPr>
              <w:pageBreakBefore w:val="0"/>
              <w:numPr>
                <w:ilvl w:val="0"/>
                <w:numId w:val="4"/>
              </w:numPr>
              <w:ind w:left="720" w:hanging="360"/>
              <w:rPr/>
            </w:pPr>
            <w:r w:rsidDel="00000000" w:rsidR="00000000" w:rsidRPr="00000000">
              <w:rPr>
                <w:rtl w:val="0"/>
              </w:rPr>
              <w:t xml:space="preserve">Prepare an 8-column financial worksheet at the end of a fiscal period. </w:t>
            </w:r>
            <w:r w:rsidDel="00000000" w:rsidR="00000000" w:rsidRPr="00000000">
              <w:rPr>
                <w:rtl w:val="0"/>
              </w:rPr>
            </w:r>
          </w:p>
          <w:p w:rsidR="00000000" w:rsidDel="00000000" w:rsidP="00000000" w:rsidRDefault="00000000" w:rsidRPr="00000000" w14:paraId="0000004D">
            <w:pPr>
              <w:pageBreakBefore w:val="0"/>
              <w:numPr>
                <w:ilvl w:val="0"/>
                <w:numId w:val="4"/>
              </w:numPr>
              <w:ind w:left="720" w:hanging="360"/>
              <w:rPr/>
            </w:pPr>
            <w:r w:rsidDel="00000000" w:rsidR="00000000" w:rsidRPr="00000000">
              <w:rPr>
                <w:rtl w:val="0"/>
              </w:rPr>
              <w:t xml:space="preserve">Prepare a trial balance. </w:t>
            </w:r>
            <w:r w:rsidDel="00000000" w:rsidR="00000000" w:rsidRPr="00000000">
              <w:rPr>
                <w:rtl w:val="0"/>
              </w:rPr>
            </w:r>
          </w:p>
          <w:p w:rsidR="00000000" w:rsidDel="00000000" w:rsidP="00000000" w:rsidRDefault="00000000" w:rsidRPr="00000000" w14:paraId="0000004E">
            <w:pPr>
              <w:pageBreakBefore w:val="0"/>
              <w:numPr>
                <w:ilvl w:val="0"/>
                <w:numId w:val="4"/>
              </w:numPr>
              <w:ind w:left="720" w:hanging="360"/>
              <w:rPr/>
            </w:pPr>
            <w:r w:rsidDel="00000000" w:rsidR="00000000" w:rsidRPr="00000000">
              <w:rPr>
                <w:rtl w:val="0"/>
              </w:rPr>
              <w:t xml:space="preserve">Plan “adjusting entries” as required at the end of a fiscal period </w:t>
            </w:r>
            <w:r w:rsidDel="00000000" w:rsidR="00000000" w:rsidRPr="00000000">
              <w:rPr>
                <w:rtl w:val="0"/>
              </w:rPr>
            </w:r>
          </w:p>
          <w:p w:rsidR="00000000" w:rsidDel="00000000" w:rsidP="00000000" w:rsidRDefault="00000000" w:rsidRPr="00000000" w14:paraId="0000004F">
            <w:pPr>
              <w:pageBreakBefore w:val="0"/>
              <w:numPr>
                <w:ilvl w:val="0"/>
                <w:numId w:val="4"/>
              </w:numPr>
              <w:ind w:left="720" w:hanging="360"/>
              <w:rPr/>
            </w:pPr>
            <w:r w:rsidDel="00000000" w:rsidR="00000000" w:rsidRPr="00000000">
              <w:rPr>
                <w:rtl w:val="0"/>
              </w:rPr>
              <w:t xml:space="preserve">Extend balances to the appropriate financial statement columns of a financial worksheet and calculate net income or net loss for the fiscal period. </w:t>
            </w:r>
            <w:r w:rsidDel="00000000" w:rsidR="00000000" w:rsidRPr="00000000">
              <w:rPr>
                <w:rtl w:val="0"/>
              </w:rPr>
            </w:r>
          </w:p>
          <w:p w:rsidR="00000000" w:rsidDel="00000000" w:rsidP="00000000" w:rsidRDefault="00000000" w:rsidRPr="00000000" w14:paraId="00000050">
            <w:pPr>
              <w:pageBreakBefore w:val="0"/>
              <w:numPr>
                <w:ilvl w:val="0"/>
                <w:numId w:val="4"/>
              </w:numPr>
              <w:ind w:left="720" w:hanging="360"/>
              <w:rPr/>
            </w:pPr>
            <w:r w:rsidDel="00000000" w:rsidR="00000000" w:rsidRPr="00000000">
              <w:rPr>
                <w:rtl w:val="0"/>
              </w:rPr>
              <w:t xml:space="preserve">Use data from a financial worksheet to prepare an income statement. </w:t>
            </w:r>
            <w:r w:rsidDel="00000000" w:rsidR="00000000" w:rsidRPr="00000000">
              <w:rPr>
                <w:rtl w:val="0"/>
              </w:rPr>
            </w:r>
          </w:p>
          <w:p w:rsidR="00000000" w:rsidDel="00000000" w:rsidP="00000000" w:rsidRDefault="00000000" w:rsidRPr="00000000" w14:paraId="00000051">
            <w:pPr>
              <w:pageBreakBefore w:val="0"/>
              <w:numPr>
                <w:ilvl w:val="0"/>
                <w:numId w:val="4"/>
              </w:numPr>
              <w:ind w:left="720" w:hanging="360"/>
              <w:rPr/>
            </w:pPr>
            <w:r w:rsidDel="00000000" w:rsidR="00000000" w:rsidRPr="00000000">
              <w:rPr>
                <w:rtl w:val="0"/>
              </w:rPr>
              <w:t xml:space="preserve">Calculate component percentages on an income statement and use them to assess the financial health of the business.</w:t>
            </w:r>
            <w:r w:rsidDel="00000000" w:rsidR="00000000" w:rsidRPr="00000000">
              <w:rPr>
                <w:rtl w:val="0"/>
              </w:rPr>
            </w:r>
          </w:p>
          <w:p w:rsidR="00000000" w:rsidDel="00000000" w:rsidP="00000000" w:rsidRDefault="00000000" w:rsidRPr="00000000" w14:paraId="00000052">
            <w:pPr>
              <w:pageBreakBefore w:val="0"/>
              <w:numPr>
                <w:ilvl w:val="0"/>
                <w:numId w:val="4"/>
              </w:numPr>
              <w:ind w:left="720" w:hanging="360"/>
              <w:rPr/>
            </w:pPr>
            <w:r w:rsidDel="00000000" w:rsidR="00000000" w:rsidRPr="00000000">
              <w:rPr>
                <w:rtl w:val="0"/>
              </w:rPr>
              <w:t xml:space="preserve">Use data from a financial worksheet to prepare a balance sheet. </w:t>
            </w:r>
            <w:r w:rsidDel="00000000" w:rsidR="00000000" w:rsidRPr="00000000">
              <w:rPr>
                <w:rtl w:val="0"/>
              </w:rPr>
            </w:r>
          </w:p>
          <w:p w:rsidR="00000000" w:rsidDel="00000000" w:rsidP="00000000" w:rsidRDefault="00000000" w:rsidRPr="00000000" w14:paraId="00000053">
            <w:pPr>
              <w:pageBreakBefore w:val="0"/>
              <w:numPr>
                <w:ilvl w:val="0"/>
                <w:numId w:val="4"/>
              </w:numPr>
              <w:ind w:left="720" w:hanging="360"/>
              <w:rPr/>
            </w:pPr>
            <w:r w:rsidDel="00000000" w:rsidR="00000000" w:rsidRPr="00000000">
              <w:rPr>
                <w:rtl w:val="0"/>
              </w:rPr>
              <w:t xml:space="preserve">Calculate current capital on a balance sheet. </w:t>
            </w:r>
            <w:r w:rsidDel="00000000" w:rsidR="00000000" w:rsidRPr="00000000">
              <w:rPr>
                <w:rtl w:val="0"/>
              </w:rPr>
            </w:r>
          </w:p>
          <w:p w:rsidR="00000000" w:rsidDel="00000000" w:rsidP="00000000" w:rsidRDefault="00000000" w:rsidRPr="00000000" w14:paraId="00000054">
            <w:pPr>
              <w:pageBreakBefore w:val="0"/>
              <w:numPr>
                <w:ilvl w:val="0"/>
                <w:numId w:val="4"/>
              </w:numPr>
              <w:ind w:left="720" w:hanging="360"/>
              <w:rPr/>
            </w:pPr>
            <w:r w:rsidDel="00000000" w:rsidR="00000000" w:rsidRPr="00000000">
              <w:rPr>
                <w:rtl w:val="0"/>
              </w:rPr>
              <w:t xml:space="preserve">Analyze a balance sheet to assess the financial health of a business.</w:t>
            </w:r>
            <w:r w:rsidDel="00000000" w:rsidR="00000000" w:rsidRPr="00000000">
              <w:rPr>
                <w:rtl w:val="0"/>
              </w:rPr>
            </w:r>
          </w:p>
        </w:tc>
        <w:tc>
          <w:tcPr>
            <w:gridSpan w:val="2"/>
          </w:tcPr>
          <w:p w:rsidR="00000000" w:rsidDel="00000000" w:rsidP="00000000" w:rsidRDefault="00000000" w:rsidRPr="00000000" w14:paraId="00000056">
            <w:pPr>
              <w:pageBreakBefore w:val="0"/>
              <w:numPr>
                <w:ilvl w:val="0"/>
                <w:numId w:val="9"/>
              </w:numPr>
              <w:ind w:left="720" w:hanging="360"/>
              <w:rPr/>
            </w:pPr>
            <w:r w:rsidDel="00000000" w:rsidR="00000000" w:rsidRPr="00000000">
              <w:rPr>
                <w:rtl w:val="0"/>
              </w:rPr>
              <w:t xml:space="preserve">Calculating net income and loss.</w:t>
            </w:r>
            <w:r w:rsidDel="00000000" w:rsidR="00000000" w:rsidRPr="00000000">
              <w:rPr>
                <w:rtl w:val="0"/>
              </w:rPr>
            </w:r>
          </w:p>
          <w:p w:rsidR="00000000" w:rsidDel="00000000" w:rsidP="00000000" w:rsidRDefault="00000000" w:rsidRPr="00000000" w14:paraId="00000057">
            <w:pPr>
              <w:pageBreakBefore w:val="0"/>
              <w:numPr>
                <w:ilvl w:val="0"/>
                <w:numId w:val="9"/>
              </w:numPr>
              <w:ind w:left="720" w:hanging="360"/>
              <w:rPr/>
            </w:pPr>
            <w:r w:rsidDel="00000000" w:rsidR="00000000" w:rsidRPr="00000000">
              <w:rPr>
                <w:rtl w:val="0"/>
              </w:rPr>
              <w:t xml:space="preserve">Extending balances.</w:t>
            </w:r>
            <w:r w:rsidDel="00000000" w:rsidR="00000000" w:rsidRPr="00000000">
              <w:rPr>
                <w:rtl w:val="0"/>
              </w:rPr>
            </w:r>
          </w:p>
          <w:p w:rsidR="00000000" w:rsidDel="00000000" w:rsidP="00000000" w:rsidRDefault="00000000" w:rsidRPr="00000000" w14:paraId="00000058">
            <w:pPr>
              <w:pageBreakBefore w:val="0"/>
              <w:numPr>
                <w:ilvl w:val="0"/>
                <w:numId w:val="9"/>
              </w:numPr>
              <w:ind w:left="720" w:hanging="360"/>
              <w:rPr/>
            </w:pPr>
            <w:r w:rsidDel="00000000" w:rsidR="00000000" w:rsidRPr="00000000">
              <w:rPr>
                <w:rtl w:val="0"/>
              </w:rPr>
              <w:t xml:space="preserve">Calculating current capital activity.</w:t>
            </w:r>
            <w:r w:rsidDel="00000000" w:rsidR="00000000" w:rsidRPr="00000000">
              <w:rPr>
                <w:rtl w:val="0"/>
              </w:rPr>
            </w:r>
          </w:p>
          <w:p w:rsidR="00000000" w:rsidDel="00000000" w:rsidP="00000000" w:rsidRDefault="00000000" w:rsidRPr="00000000" w14:paraId="00000059">
            <w:pPr>
              <w:pageBreakBefore w:val="0"/>
              <w:numPr>
                <w:ilvl w:val="0"/>
                <w:numId w:val="9"/>
              </w:numPr>
              <w:ind w:left="720" w:hanging="360"/>
              <w:rPr/>
            </w:pPr>
            <w:r w:rsidDel="00000000" w:rsidR="00000000" w:rsidRPr="00000000">
              <w:rPr>
                <w:rtl w:val="0"/>
              </w:rPr>
              <w:t xml:space="preserve">Class Discussions. </w:t>
            </w:r>
            <w:r w:rsidDel="00000000" w:rsidR="00000000" w:rsidRPr="00000000">
              <w:rPr>
                <w:rtl w:val="0"/>
              </w:rPr>
            </w:r>
          </w:p>
          <w:p w:rsidR="00000000" w:rsidDel="00000000" w:rsidP="00000000" w:rsidRDefault="00000000" w:rsidRPr="00000000" w14:paraId="0000005A">
            <w:pPr>
              <w:pageBreakBefore w:val="0"/>
              <w:numPr>
                <w:ilvl w:val="0"/>
                <w:numId w:val="9"/>
              </w:numPr>
              <w:ind w:left="720" w:hanging="360"/>
              <w:rPr/>
            </w:pPr>
            <w:r w:rsidDel="00000000" w:rsidR="00000000" w:rsidRPr="00000000">
              <w:rPr>
                <w:rtl w:val="0"/>
              </w:rPr>
              <w:t xml:space="preserve">Do Now Questions. </w:t>
            </w:r>
            <w:r w:rsidDel="00000000" w:rsidR="00000000" w:rsidRPr="00000000">
              <w:rPr>
                <w:rtl w:val="0"/>
              </w:rPr>
            </w:r>
          </w:p>
          <w:p w:rsidR="00000000" w:rsidDel="00000000" w:rsidP="00000000" w:rsidRDefault="00000000" w:rsidRPr="00000000" w14:paraId="0000005B">
            <w:pPr>
              <w:pageBreakBefore w:val="0"/>
              <w:numPr>
                <w:ilvl w:val="0"/>
                <w:numId w:val="9"/>
              </w:numPr>
              <w:ind w:left="720" w:hanging="360"/>
              <w:rPr/>
            </w:pPr>
            <w:r w:rsidDel="00000000" w:rsidR="00000000" w:rsidRPr="00000000">
              <w:rPr>
                <w:rtl w:val="0"/>
              </w:rPr>
              <w:t xml:space="preserve">“Work Together” Practice Problems.</w:t>
            </w:r>
            <w:r w:rsidDel="00000000" w:rsidR="00000000" w:rsidRPr="00000000">
              <w:rPr>
                <w:rtl w:val="0"/>
              </w:rPr>
            </w:r>
          </w:p>
          <w:p w:rsidR="00000000" w:rsidDel="00000000" w:rsidP="00000000" w:rsidRDefault="00000000" w:rsidRPr="00000000" w14:paraId="0000005C">
            <w:pPr>
              <w:pageBreakBefore w:val="0"/>
              <w:numPr>
                <w:ilvl w:val="0"/>
                <w:numId w:val="9"/>
              </w:numPr>
              <w:ind w:left="720" w:hanging="360"/>
              <w:rPr/>
            </w:pPr>
            <w:r w:rsidDel="00000000" w:rsidR="00000000" w:rsidRPr="00000000">
              <w:rPr>
                <w:rtl w:val="0"/>
              </w:rPr>
              <w:t xml:space="preserve">“On Your Own” Practice Problems. </w:t>
            </w:r>
            <w:r w:rsidDel="00000000" w:rsidR="00000000" w:rsidRPr="00000000">
              <w:rPr>
                <w:rtl w:val="0"/>
              </w:rPr>
            </w:r>
          </w:p>
          <w:p w:rsidR="00000000" w:rsidDel="00000000" w:rsidP="00000000" w:rsidRDefault="00000000" w:rsidRPr="00000000" w14:paraId="0000005D">
            <w:pPr>
              <w:pageBreakBefore w:val="0"/>
              <w:numPr>
                <w:ilvl w:val="0"/>
                <w:numId w:val="9"/>
              </w:numPr>
              <w:ind w:left="720" w:hanging="360"/>
              <w:rPr/>
            </w:pPr>
            <w:r w:rsidDel="00000000" w:rsidR="00000000" w:rsidRPr="00000000">
              <w:rPr>
                <w:rtl w:val="0"/>
              </w:rPr>
              <w:t xml:space="preserve">Checkpoint Questions. </w:t>
            </w:r>
            <w:r w:rsidDel="00000000" w:rsidR="00000000" w:rsidRPr="00000000">
              <w:rPr>
                <w:rtl w:val="0"/>
              </w:rPr>
            </w:r>
          </w:p>
          <w:p w:rsidR="00000000" w:rsidDel="00000000" w:rsidP="00000000" w:rsidRDefault="00000000" w:rsidRPr="00000000" w14:paraId="0000005E">
            <w:pPr>
              <w:pageBreakBefore w:val="0"/>
              <w:numPr>
                <w:ilvl w:val="0"/>
                <w:numId w:val="9"/>
              </w:numPr>
              <w:ind w:left="720" w:hanging="360"/>
              <w:rPr/>
            </w:pPr>
            <w:r w:rsidDel="00000000" w:rsidR="00000000" w:rsidRPr="00000000">
              <w:rPr>
                <w:rtl w:val="0"/>
              </w:rPr>
              <w:t xml:space="preserve">End of Chapter review problems and mastery problems.</w:t>
            </w:r>
            <w:r w:rsidDel="00000000" w:rsidR="00000000" w:rsidRPr="00000000">
              <w:rPr>
                <w:rtl w:val="0"/>
              </w:rPr>
            </w:r>
          </w:p>
        </w:tc>
        <w:tc>
          <w:tcPr/>
          <w:p w:rsidR="00000000" w:rsidDel="00000000" w:rsidP="00000000" w:rsidRDefault="00000000" w:rsidRPr="00000000" w14:paraId="00000060">
            <w:pPr>
              <w:pageBreakBefore w:val="0"/>
              <w:numPr>
                <w:ilvl w:val="0"/>
                <w:numId w:val="7"/>
              </w:numPr>
              <w:ind w:left="720" w:hanging="360"/>
              <w:rPr/>
            </w:pPr>
            <w:r w:rsidDel="00000000" w:rsidR="00000000" w:rsidRPr="00000000">
              <w:rPr>
                <w:rtl w:val="0"/>
              </w:rPr>
              <w:t xml:space="preserve">Rubrics.</w:t>
            </w:r>
          </w:p>
          <w:p w:rsidR="00000000" w:rsidDel="00000000" w:rsidP="00000000" w:rsidRDefault="00000000" w:rsidRPr="00000000" w14:paraId="00000061">
            <w:pPr>
              <w:pageBreakBefore w:val="0"/>
              <w:numPr>
                <w:ilvl w:val="0"/>
                <w:numId w:val="7"/>
              </w:numPr>
              <w:ind w:left="720" w:hanging="360"/>
              <w:rPr/>
            </w:pPr>
            <w:r w:rsidDel="00000000" w:rsidR="00000000" w:rsidRPr="00000000">
              <w:rPr>
                <w:rtl w:val="0"/>
              </w:rPr>
              <w:t xml:space="preserve">Exit Tickets.</w:t>
            </w:r>
          </w:p>
          <w:p w:rsidR="00000000" w:rsidDel="00000000" w:rsidP="00000000" w:rsidRDefault="00000000" w:rsidRPr="00000000" w14:paraId="00000062">
            <w:pPr>
              <w:pageBreakBefore w:val="0"/>
              <w:numPr>
                <w:ilvl w:val="0"/>
                <w:numId w:val="7"/>
              </w:numPr>
              <w:ind w:left="720" w:hanging="360"/>
              <w:rPr/>
            </w:pPr>
            <w:r w:rsidDel="00000000" w:rsidR="00000000" w:rsidRPr="00000000">
              <w:rPr>
                <w:rtl w:val="0"/>
              </w:rPr>
              <w:t xml:space="preserve">Teacher observations and reflections.</w:t>
            </w:r>
          </w:p>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64">
            <w:pPr>
              <w:pageBreakBefore w:val="0"/>
              <w:numPr>
                <w:ilvl w:val="0"/>
                <w:numId w:val="7"/>
              </w:numPr>
              <w:ind w:left="720" w:hanging="360"/>
              <w:rPr/>
            </w:pPr>
            <w:r w:rsidDel="00000000" w:rsidR="00000000" w:rsidRPr="00000000">
              <w:rPr>
                <w:rtl w:val="0"/>
              </w:rPr>
              <w:t xml:space="preserve">Financial Statement Quiz</w:t>
            </w:r>
          </w:p>
          <w:p w:rsidR="00000000" w:rsidDel="00000000" w:rsidP="00000000" w:rsidRDefault="00000000" w:rsidRPr="00000000" w14:paraId="00000065">
            <w:pPr>
              <w:pageBreakBefore w:val="0"/>
              <w:numPr>
                <w:ilvl w:val="0"/>
                <w:numId w:val="7"/>
              </w:numPr>
              <w:ind w:left="720" w:hanging="360"/>
              <w:rPr/>
            </w:pPr>
            <w:r w:rsidDel="00000000" w:rsidR="00000000" w:rsidRPr="00000000">
              <w:rPr>
                <w:rtl w:val="0"/>
              </w:rPr>
              <w:t xml:space="preserve">Formal data from activities.</w:t>
            </w:r>
          </w:p>
          <w:p w:rsidR="00000000" w:rsidDel="00000000" w:rsidP="00000000" w:rsidRDefault="00000000" w:rsidRPr="00000000" w14:paraId="00000066">
            <w:pPr>
              <w:pageBreakBefore w:val="0"/>
              <w:numPr>
                <w:ilvl w:val="0"/>
                <w:numId w:val="7"/>
              </w:numPr>
              <w:ind w:left="720" w:hanging="360"/>
              <w:rPr/>
            </w:pPr>
            <w:hyperlink r:id="rId6">
              <w:r w:rsidDel="00000000" w:rsidR="00000000" w:rsidRPr="00000000">
                <w:rPr>
                  <w:color w:val="1155cc"/>
                  <w:u w:val="single"/>
                  <w:rtl w:val="0"/>
                </w:rPr>
                <w:t xml:space="preserve">Unit 4 Test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pageBreakBefore w:val="0"/>
              <w:numPr>
                <w:ilvl w:val="0"/>
                <w:numId w:val="7"/>
              </w:numPr>
              <w:ind w:left="720" w:hanging="360"/>
              <w:rPr/>
            </w:pPr>
            <w:r w:rsidDel="00000000" w:rsidR="00000000" w:rsidRPr="00000000">
              <w:rPr>
                <w:rtl w:val="0"/>
              </w:rPr>
              <w:t xml:space="preserve">“Work Together” Practice Problems Analysis.</w:t>
            </w:r>
          </w:p>
          <w:p w:rsidR="00000000" w:rsidDel="00000000" w:rsidP="00000000" w:rsidRDefault="00000000" w:rsidRPr="00000000" w14:paraId="00000068">
            <w:pPr>
              <w:pageBreakBefore w:val="0"/>
              <w:numPr>
                <w:ilvl w:val="0"/>
                <w:numId w:val="7"/>
              </w:numPr>
              <w:ind w:left="720" w:hanging="360"/>
              <w:rPr/>
            </w:pPr>
            <w:r w:rsidDel="00000000" w:rsidR="00000000" w:rsidRPr="00000000">
              <w:rPr>
                <w:rtl w:val="0"/>
              </w:rPr>
              <w:t xml:space="preserve">“On Your Own” Practice Problems Analysis.</w:t>
            </w:r>
          </w:p>
        </w:tc>
      </w:tr>
      <w:tr>
        <w:trPr>
          <w:cantSplit w:val="0"/>
          <w:trHeight w:val="120" w:hRule="atLeast"/>
          <w:tblHeader w:val="0"/>
        </w:trPr>
        <w:tc>
          <w:tcPr>
            <w:gridSpan w:val="6"/>
            <w:shd w:fill="1f497d" w:val="clear"/>
          </w:tcPr>
          <w:p w:rsidR="00000000" w:rsidDel="00000000" w:rsidP="00000000" w:rsidRDefault="00000000" w:rsidRPr="00000000" w14:paraId="00000069">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6A">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6B">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1">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3">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5">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7">
            <w:pPr>
              <w:pageBreakBefore w:val="0"/>
              <w:numPr>
                <w:ilvl w:val="0"/>
                <w:numId w:val="1"/>
              </w:numPr>
              <w:ind w:left="720" w:hanging="360"/>
              <w:rPr/>
            </w:pPr>
            <w:r w:rsidDel="00000000" w:rsidR="00000000" w:rsidRPr="00000000">
              <w:rPr>
                <w:rtl w:val="0"/>
              </w:rPr>
              <w:t xml:space="preserve">Explain why a financial worksheet is prepared at the end of a fiscal period.</w:t>
            </w:r>
            <w:r w:rsidDel="00000000" w:rsidR="00000000" w:rsidRPr="00000000">
              <w:rPr>
                <w:rtl w:val="0"/>
              </w:rPr>
            </w:r>
          </w:p>
          <w:p w:rsidR="00000000" w:rsidDel="00000000" w:rsidP="00000000" w:rsidRDefault="00000000" w:rsidRPr="00000000" w14:paraId="00000078">
            <w:pPr>
              <w:pageBreakBefore w:val="0"/>
              <w:numPr>
                <w:ilvl w:val="0"/>
                <w:numId w:val="1"/>
              </w:numPr>
              <w:ind w:left="720" w:hanging="360"/>
              <w:rPr/>
            </w:pPr>
            <w:r w:rsidDel="00000000" w:rsidR="00000000" w:rsidRPr="00000000">
              <w:rPr>
                <w:rtl w:val="0"/>
              </w:rPr>
              <w:t xml:space="preserve">Prepare an 8-column financial worksheet for a fiscal period. </w:t>
            </w:r>
            <w:r w:rsidDel="00000000" w:rsidR="00000000" w:rsidRPr="00000000">
              <w:rPr>
                <w:rtl w:val="0"/>
              </w:rPr>
            </w:r>
          </w:p>
          <w:p w:rsidR="00000000" w:rsidDel="00000000" w:rsidP="00000000" w:rsidRDefault="00000000" w:rsidRPr="00000000" w14:paraId="00000079">
            <w:pPr>
              <w:pageBreakBefore w:val="0"/>
              <w:numPr>
                <w:ilvl w:val="0"/>
                <w:numId w:val="1"/>
              </w:numPr>
              <w:ind w:left="720" w:hanging="360"/>
              <w:rPr/>
            </w:pPr>
            <w:r w:rsidDel="00000000" w:rsidR="00000000" w:rsidRPr="00000000">
              <w:rPr>
                <w:rtl w:val="0"/>
              </w:rPr>
              <w:t xml:space="preserve">Explain why some accounts need adjustments at the end of a fiscal period. </w:t>
            </w:r>
            <w:r w:rsidDel="00000000" w:rsidR="00000000" w:rsidRPr="00000000">
              <w:rPr>
                <w:rtl w:val="0"/>
              </w:rPr>
            </w:r>
          </w:p>
          <w:p w:rsidR="00000000" w:rsidDel="00000000" w:rsidP="00000000" w:rsidRDefault="00000000" w:rsidRPr="00000000" w14:paraId="0000007A">
            <w:pPr>
              <w:pageBreakBefore w:val="0"/>
              <w:numPr>
                <w:ilvl w:val="0"/>
                <w:numId w:val="1"/>
              </w:numPr>
              <w:ind w:left="720" w:hanging="360"/>
              <w:rPr/>
            </w:pPr>
            <w:r w:rsidDel="00000000" w:rsidR="00000000" w:rsidRPr="00000000">
              <w:rPr>
                <w:rtl w:val="0"/>
              </w:rPr>
              <w:t xml:space="preserve">Use a financial worksheet to calculate net income for a fiscal period. </w:t>
            </w:r>
            <w:r w:rsidDel="00000000" w:rsidR="00000000" w:rsidRPr="00000000">
              <w:rPr>
                <w:rtl w:val="0"/>
              </w:rPr>
            </w:r>
          </w:p>
          <w:p w:rsidR="00000000" w:rsidDel="00000000" w:rsidP="00000000" w:rsidRDefault="00000000" w:rsidRPr="00000000" w14:paraId="0000007B">
            <w:pPr>
              <w:pageBreakBefore w:val="0"/>
              <w:numPr>
                <w:ilvl w:val="0"/>
                <w:numId w:val="1"/>
              </w:numPr>
              <w:ind w:left="720" w:hanging="360"/>
              <w:rPr/>
            </w:pPr>
            <w:r w:rsidDel="00000000" w:rsidR="00000000" w:rsidRPr="00000000">
              <w:rPr>
                <w:rtl w:val="0"/>
              </w:rPr>
              <w:t xml:space="preserve">Use financial data from a fiscal period worksheet to prepare an income statement for a business. </w:t>
            </w:r>
            <w:r w:rsidDel="00000000" w:rsidR="00000000" w:rsidRPr="00000000">
              <w:rPr>
                <w:rtl w:val="0"/>
              </w:rPr>
            </w:r>
          </w:p>
          <w:p w:rsidR="00000000" w:rsidDel="00000000" w:rsidP="00000000" w:rsidRDefault="00000000" w:rsidRPr="00000000" w14:paraId="0000007C">
            <w:pPr>
              <w:pageBreakBefore w:val="0"/>
              <w:numPr>
                <w:ilvl w:val="0"/>
                <w:numId w:val="1"/>
              </w:numPr>
              <w:ind w:left="720" w:hanging="360"/>
              <w:rPr/>
            </w:pPr>
            <w:r w:rsidDel="00000000" w:rsidR="00000000" w:rsidRPr="00000000">
              <w:rPr>
                <w:rtl w:val="0"/>
              </w:rPr>
              <w:t xml:space="preserve">Use financial data from a fiscal period worksheet to prepare a balance sheet for a business. </w:t>
            </w:r>
            <w:r w:rsidDel="00000000" w:rsidR="00000000" w:rsidRPr="00000000">
              <w:rPr>
                <w:rtl w:val="0"/>
              </w:rPr>
            </w:r>
          </w:p>
          <w:p w:rsidR="00000000" w:rsidDel="00000000" w:rsidP="00000000" w:rsidRDefault="00000000" w:rsidRPr="00000000" w14:paraId="0000007D">
            <w:pPr>
              <w:pageBreakBefore w:val="0"/>
              <w:numPr>
                <w:ilvl w:val="0"/>
                <w:numId w:val="1"/>
              </w:numPr>
              <w:ind w:left="720" w:hanging="360"/>
              <w:rPr/>
            </w:pPr>
            <w:r w:rsidDel="00000000" w:rsidR="00000000" w:rsidRPr="00000000">
              <w:rPr>
                <w:rtl w:val="0"/>
              </w:rPr>
              <w:t xml:space="preserve">Analyze financial statements of a business to determine the fiscal health of the business. </w:t>
            </w:r>
            <w:r w:rsidDel="00000000" w:rsidR="00000000" w:rsidRPr="00000000">
              <w:rPr>
                <w:rtl w:val="0"/>
              </w:rPr>
            </w:r>
          </w:p>
        </w:tc>
        <w:tc>
          <w:tcPr>
            <w:gridSpan w:val="2"/>
          </w:tcPr>
          <w:p w:rsidR="00000000" w:rsidDel="00000000" w:rsidP="00000000" w:rsidRDefault="00000000" w:rsidRPr="00000000" w14:paraId="0000007F">
            <w:pPr>
              <w:pageBreakBefore w:val="0"/>
              <w:numPr>
                <w:ilvl w:val="0"/>
                <w:numId w:val="5"/>
              </w:numPr>
              <w:ind w:left="720" w:hanging="360"/>
              <w:rPr/>
            </w:pPr>
            <w:r w:rsidDel="00000000" w:rsidR="00000000" w:rsidRPr="00000000">
              <w:rPr>
                <w:rtl w:val="0"/>
              </w:rPr>
              <w:t xml:space="preserve">Knowledge of Cash Control Systems.</w:t>
            </w:r>
          </w:p>
          <w:p w:rsidR="00000000" w:rsidDel="00000000" w:rsidP="00000000" w:rsidRDefault="00000000" w:rsidRPr="00000000" w14:paraId="00000080">
            <w:pPr>
              <w:pageBreakBefore w:val="0"/>
              <w:numPr>
                <w:ilvl w:val="0"/>
                <w:numId w:val="5"/>
              </w:numPr>
              <w:ind w:left="720" w:hanging="360"/>
              <w:rPr/>
            </w:pPr>
            <w:r w:rsidDel="00000000" w:rsidR="00000000" w:rsidRPr="00000000">
              <w:rPr>
                <w:rtl w:val="0"/>
              </w:rPr>
              <w:t xml:space="preserve">Knowledge of bank-related statements and service charges.</w:t>
            </w:r>
            <w:r w:rsidDel="00000000" w:rsidR="00000000" w:rsidRPr="00000000">
              <w:rPr>
                <w:rtl w:val="0"/>
              </w:rPr>
            </w:r>
          </w:p>
          <w:p w:rsidR="00000000" w:rsidDel="00000000" w:rsidP="00000000" w:rsidRDefault="00000000" w:rsidRPr="00000000" w14:paraId="00000081">
            <w:pPr>
              <w:pageBreakBefore w:val="0"/>
              <w:numPr>
                <w:ilvl w:val="0"/>
                <w:numId w:val="5"/>
              </w:numPr>
              <w:ind w:left="720" w:hanging="360"/>
              <w:rPr/>
            </w:pPr>
            <w:r w:rsidDel="00000000" w:rsidR="00000000" w:rsidRPr="00000000">
              <w:rPr>
                <w:rtl w:val="0"/>
              </w:rPr>
              <w:t xml:space="preserve">The Accounting Equation (Assets= Liabilities + Owner’s Equity)</w:t>
            </w:r>
          </w:p>
          <w:p w:rsidR="00000000" w:rsidDel="00000000" w:rsidP="00000000" w:rsidRDefault="00000000" w:rsidRPr="00000000" w14:paraId="00000082">
            <w:pPr>
              <w:pageBreakBefore w:val="0"/>
              <w:numPr>
                <w:ilvl w:val="0"/>
                <w:numId w:val="5"/>
              </w:numPr>
              <w:ind w:left="720" w:hanging="360"/>
              <w:rPr/>
            </w:pPr>
            <w:r w:rsidDel="00000000" w:rsidR="00000000" w:rsidRPr="00000000">
              <w:rPr>
                <w:rtl w:val="0"/>
              </w:rPr>
              <w:t xml:space="preserve">Journalizing transactions</w:t>
            </w:r>
          </w:p>
          <w:p w:rsidR="00000000" w:rsidDel="00000000" w:rsidP="00000000" w:rsidRDefault="00000000" w:rsidRPr="00000000" w14:paraId="00000083">
            <w:pPr>
              <w:pageBreakBefore w:val="0"/>
              <w:numPr>
                <w:ilvl w:val="0"/>
                <w:numId w:val="5"/>
              </w:numPr>
              <w:ind w:left="720" w:hanging="360"/>
              <w:rPr/>
            </w:pPr>
            <w:r w:rsidDel="00000000" w:rsidR="00000000" w:rsidRPr="00000000">
              <w:rPr>
                <w:rtl w:val="0"/>
              </w:rPr>
              <w:t xml:space="preserve">Classifying transactions as Debits, Credits, and Owner’s Equity</w:t>
            </w:r>
          </w:p>
          <w:p w:rsidR="00000000" w:rsidDel="00000000" w:rsidP="00000000" w:rsidRDefault="00000000" w:rsidRPr="00000000" w14:paraId="00000084">
            <w:pPr>
              <w:pageBreakBefore w:val="0"/>
              <w:numPr>
                <w:ilvl w:val="0"/>
                <w:numId w:val="5"/>
              </w:numPr>
              <w:ind w:left="720" w:hanging="360"/>
              <w:rPr/>
            </w:pPr>
            <w:r w:rsidDel="00000000" w:rsidR="00000000" w:rsidRPr="00000000">
              <w:rPr>
                <w:rtl w:val="0"/>
              </w:rPr>
              <w:t xml:space="preserve">Posting journal entries to a ledger</w:t>
            </w:r>
            <w:r w:rsidDel="00000000" w:rsidR="00000000" w:rsidRPr="00000000">
              <w:rPr>
                <w:rtl w:val="0"/>
              </w:rPr>
            </w:r>
          </w:p>
          <w:p w:rsidR="00000000" w:rsidDel="00000000" w:rsidP="00000000" w:rsidRDefault="00000000" w:rsidRPr="00000000" w14:paraId="00000085">
            <w:pPr>
              <w:pageBreakBefore w:val="0"/>
              <w:numPr>
                <w:ilvl w:val="0"/>
                <w:numId w:val="5"/>
              </w:numPr>
              <w:ind w:left="720" w:hanging="360"/>
              <w:rPr/>
            </w:pPr>
            <w:r w:rsidDel="00000000" w:rsidR="00000000" w:rsidRPr="00000000">
              <w:rPr>
                <w:rtl w:val="0"/>
              </w:rPr>
              <w:t xml:space="preserve">Utilizing technology to validate accounting records.</w:t>
            </w:r>
          </w:p>
          <w:p w:rsidR="00000000" w:rsidDel="00000000" w:rsidP="00000000" w:rsidRDefault="00000000" w:rsidRPr="00000000" w14:paraId="00000086">
            <w:pPr>
              <w:pageBreakBefore w:val="0"/>
              <w:rPr>
                <w:b w:val="1"/>
                <w:u w:val="single"/>
              </w:rPr>
            </w:pPr>
            <w:r w:rsidDel="00000000" w:rsidR="00000000" w:rsidRPr="00000000">
              <w:rPr>
                <w:rtl w:val="0"/>
              </w:rPr>
            </w:r>
          </w:p>
          <w:p w:rsidR="00000000" w:rsidDel="00000000" w:rsidP="00000000" w:rsidRDefault="00000000" w:rsidRPr="00000000" w14:paraId="00000087">
            <w:pPr>
              <w:pageBreakBefore w:val="0"/>
              <w:rPr>
                <w:b w:val="1"/>
                <w:u w:val="single"/>
              </w:rPr>
            </w:pPr>
            <w:r w:rsidDel="00000000" w:rsidR="00000000" w:rsidRPr="00000000">
              <w:rPr>
                <w:rtl w:val="0"/>
              </w:rPr>
            </w:r>
          </w:p>
          <w:p w:rsidR="00000000" w:rsidDel="00000000" w:rsidP="00000000" w:rsidRDefault="00000000" w:rsidRPr="00000000" w14:paraId="00000088">
            <w:pPr>
              <w:pageBreakBefore w:val="0"/>
              <w:rPr>
                <w:b w:val="1"/>
                <w:u w:val="single"/>
              </w:rPr>
            </w:pPr>
            <w:r w:rsidDel="00000000" w:rsidR="00000000" w:rsidRPr="00000000">
              <w:rPr>
                <w:rtl w:val="0"/>
              </w:rPr>
            </w:r>
          </w:p>
          <w:p w:rsidR="00000000" w:rsidDel="00000000" w:rsidP="00000000" w:rsidRDefault="00000000" w:rsidRPr="00000000" w14:paraId="00000089">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B">
            <w:pPr>
              <w:pageBreakBefore w:val="0"/>
              <w:numPr>
                <w:ilvl w:val="0"/>
                <w:numId w:val="3"/>
              </w:numPr>
              <w:ind w:left="720" w:hanging="360"/>
              <w:rPr/>
            </w:pPr>
            <w:r w:rsidDel="00000000" w:rsidR="00000000" w:rsidRPr="00000000">
              <w:rPr>
                <w:rtl w:val="0"/>
              </w:rPr>
              <w:t xml:space="preserve">Challenge Questions.</w:t>
            </w:r>
          </w:p>
          <w:p w:rsidR="00000000" w:rsidDel="00000000" w:rsidP="00000000" w:rsidRDefault="00000000" w:rsidRPr="00000000" w14:paraId="0000008C">
            <w:pPr>
              <w:pageBreakBefore w:val="0"/>
              <w:numPr>
                <w:ilvl w:val="0"/>
                <w:numId w:val="3"/>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8D">
            <w:pPr>
              <w:pageBreakBefore w:val="0"/>
              <w:numPr>
                <w:ilvl w:val="0"/>
                <w:numId w:val="3"/>
              </w:numPr>
              <w:ind w:left="720" w:hanging="360"/>
              <w:rPr/>
            </w:pPr>
            <w:r w:rsidDel="00000000" w:rsidR="00000000" w:rsidRPr="00000000">
              <w:rPr>
                <w:rtl w:val="0"/>
              </w:rPr>
              <w:t xml:space="preserve">Use of Google Classroom and Google Drive applications.</w:t>
            </w:r>
          </w:p>
        </w:tc>
      </w:tr>
      <w:tr>
        <w:trPr>
          <w:cantSplit w:val="0"/>
          <w:trHeight w:val="120" w:hRule="atLeast"/>
          <w:tblHeader w:val="0"/>
        </w:trPr>
        <w:tc>
          <w:tcPr>
            <w:gridSpan w:val="6"/>
          </w:tcPr>
          <w:p w:rsidR="00000000" w:rsidDel="00000000" w:rsidP="00000000" w:rsidRDefault="00000000" w:rsidRPr="00000000" w14:paraId="0000008F">
            <w:pPr>
              <w:pageBreakBefore w:val="0"/>
              <w:rPr>
                <w:b w:val="1"/>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0">
            <w:pPr>
              <w:pageBreakBefore w:val="0"/>
              <w:rPr>
                <w:color w:val="1f497d"/>
              </w:rPr>
            </w:pPr>
            <w:r w:rsidDel="00000000" w:rsidR="00000000" w:rsidRPr="00000000">
              <w:rPr>
                <w:rtl w:val="0"/>
              </w:rPr>
            </w:r>
          </w:p>
          <w:p w:rsidR="00000000" w:rsidDel="00000000" w:rsidP="00000000" w:rsidRDefault="00000000" w:rsidRPr="00000000" w14:paraId="00000091">
            <w:pPr>
              <w:pageBreakBefore w:val="0"/>
              <w:rPr>
                <w:sz w:val="24"/>
                <w:szCs w:val="24"/>
              </w:rPr>
            </w:pPr>
            <w:r w:rsidDel="00000000" w:rsidR="00000000" w:rsidRPr="00000000">
              <w:rPr>
                <w:sz w:val="24"/>
                <w:szCs w:val="24"/>
                <w:rtl w:val="0"/>
              </w:rPr>
              <w:t xml:space="preserve">Throughout this unit, teachers will integrate the following NJCCCS standards for 21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Life and Careers into their content-specific instruction.</w:t>
            </w:r>
          </w:p>
          <w:p w:rsidR="00000000" w:rsidDel="00000000" w:rsidP="00000000" w:rsidRDefault="00000000" w:rsidRPr="00000000" w14:paraId="00000092">
            <w:pPr>
              <w:pageBreakBefore w:val="0"/>
              <w:rPr>
                <w:sz w:val="24"/>
                <w:szCs w:val="24"/>
              </w:rPr>
            </w:pPr>
            <w:r w:rsidDel="00000000" w:rsidR="00000000" w:rsidRPr="00000000">
              <w:rPr>
                <w:rtl w:val="0"/>
              </w:rPr>
            </w:r>
          </w:p>
          <w:p w:rsidR="00000000" w:rsidDel="00000000" w:rsidP="00000000" w:rsidRDefault="00000000" w:rsidRPr="00000000" w14:paraId="00000093">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4">
            <w:pPr>
              <w:pageBreakBefore w:val="0"/>
              <w:rPr>
                <w:sz w:val="24"/>
                <w:szCs w:val="24"/>
              </w:rPr>
            </w:pPr>
            <w:r w:rsidDel="00000000" w:rsidR="00000000" w:rsidRPr="00000000">
              <w:rPr>
                <w:sz w:val="24"/>
                <w:szCs w:val="24"/>
                <w:rtl w:val="0"/>
              </w:rPr>
              <w:t xml:space="preserve">CRP2. Apply appropriate academic and technical skills. </w:t>
            </w:r>
          </w:p>
          <w:p w:rsidR="00000000" w:rsidDel="00000000" w:rsidP="00000000" w:rsidRDefault="00000000" w:rsidRPr="00000000" w14:paraId="00000095">
            <w:pPr>
              <w:pageBreakBefore w:val="0"/>
              <w:rPr>
                <w:sz w:val="24"/>
                <w:szCs w:val="24"/>
              </w:rPr>
            </w:pPr>
            <w:r w:rsidDel="00000000" w:rsidR="00000000" w:rsidRPr="00000000">
              <w:rPr>
                <w:sz w:val="24"/>
                <w:szCs w:val="24"/>
                <w:rtl w:val="0"/>
              </w:rPr>
              <w:t xml:space="preserve">CRP3. Attend to personal health and financial well-being. </w:t>
            </w:r>
          </w:p>
          <w:p w:rsidR="00000000" w:rsidDel="00000000" w:rsidP="00000000" w:rsidRDefault="00000000" w:rsidRPr="00000000" w14:paraId="00000096">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9A">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B">
            <w:pPr>
              <w:pageBreakBefore w:val="0"/>
              <w:rPr>
                <w:sz w:val="24"/>
                <w:szCs w:val="24"/>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D">
            <w:pPr>
              <w:pageBreakBefore w:val="0"/>
              <w:rPr>
                <w:color w:val="1f497d"/>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4">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5">
            <w:pPr>
              <w:pageBreakBefore w:val="0"/>
              <w:rPr>
                <w:color w:val="1f497d"/>
              </w:rPr>
            </w:pPr>
            <w:r w:rsidDel="00000000" w:rsidR="00000000" w:rsidRPr="00000000">
              <w:rPr>
                <w:rtl w:val="0"/>
              </w:rPr>
            </w:r>
          </w:p>
          <w:p w:rsidR="00000000" w:rsidDel="00000000" w:rsidP="00000000" w:rsidRDefault="00000000" w:rsidRPr="00000000" w14:paraId="000000A6">
            <w:pPr>
              <w:pageBreakBefore w:val="0"/>
              <w:numPr>
                <w:ilvl w:val="0"/>
                <w:numId w:val="8"/>
              </w:numPr>
              <w:ind w:left="720" w:hanging="360"/>
              <w:rPr/>
            </w:pPr>
            <w:r w:rsidDel="00000000" w:rsidR="00000000" w:rsidRPr="00000000">
              <w:rPr>
                <w:rtl w:val="0"/>
              </w:rPr>
              <w:t xml:space="preserve">Cengage Century 21 Accounting, Multicolumn Journal, 10e.</w:t>
            </w:r>
            <w:r w:rsidDel="00000000" w:rsidR="00000000" w:rsidRPr="00000000">
              <w:rPr>
                <w:rtl w:val="0"/>
              </w:rPr>
            </w:r>
          </w:p>
          <w:p w:rsidR="00000000" w:rsidDel="00000000" w:rsidP="00000000" w:rsidRDefault="00000000" w:rsidRPr="00000000" w14:paraId="000000A7">
            <w:pPr>
              <w:pageBreakBefore w:val="0"/>
              <w:numPr>
                <w:ilvl w:val="0"/>
                <w:numId w:val="2"/>
              </w:numPr>
              <w:ind w:left="720" w:hanging="360"/>
              <w:rPr/>
            </w:pPr>
            <w:r w:rsidDel="00000000" w:rsidR="00000000" w:rsidRPr="00000000">
              <w:rPr>
                <w:rtl w:val="0"/>
              </w:rPr>
              <w:t xml:space="preserve">Cengage Century 21 Accounting, Multicolumn Journal, 10e Student Edition working papers.</w:t>
            </w:r>
          </w:p>
          <w:p w:rsidR="00000000" w:rsidDel="00000000" w:rsidP="00000000" w:rsidRDefault="00000000" w:rsidRPr="00000000" w14:paraId="000000A8">
            <w:pPr>
              <w:pageBreakBefore w:val="0"/>
              <w:numPr>
                <w:ilvl w:val="0"/>
                <w:numId w:val="8"/>
              </w:numPr>
              <w:ind w:left="720" w:hanging="360"/>
              <w:rPr/>
            </w:pPr>
            <w:r w:rsidDel="00000000" w:rsidR="00000000" w:rsidRPr="00000000">
              <w:rPr>
                <w:rtl w:val="0"/>
              </w:rPr>
              <w:t xml:space="preserve">Mindtap Accounting Software.</w:t>
            </w:r>
            <w:r w:rsidDel="00000000" w:rsidR="00000000" w:rsidRPr="00000000">
              <w:rPr>
                <w:rtl w:val="0"/>
              </w:rPr>
            </w:r>
          </w:p>
          <w:p w:rsidR="00000000" w:rsidDel="00000000" w:rsidP="00000000" w:rsidRDefault="00000000" w:rsidRPr="00000000" w14:paraId="000000A9">
            <w:pPr>
              <w:pageBreakBefore w:val="0"/>
              <w:numPr>
                <w:ilvl w:val="0"/>
                <w:numId w:val="8"/>
              </w:numPr>
              <w:ind w:left="720" w:hanging="360"/>
              <w:rPr/>
            </w:pPr>
            <w:r w:rsidDel="00000000" w:rsidR="00000000" w:rsidRPr="00000000">
              <w:rPr>
                <w:rtl w:val="0"/>
              </w:rPr>
              <w:t xml:space="preserve">Quickbooks Accounting Software.</w:t>
            </w:r>
            <w:r w:rsidDel="00000000" w:rsidR="00000000" w:rsidRPr="00000000">
              <w:rPr>
                <w:rtl w:val="0"/>
              </w:rPr>
            </w:r>
          </w:p>
          <w:p w:rsidR="00000000" w:rsidDel="00000000" w:rsidP="00000000" w:rsidRDefault="00000000" w:rsidRPr="00000000" w14:paraId="000000AA">
            <w:pPr>
              <w:pageBreakBefore w:val="0"/>
              <w:numPr>
                <w:ilvl w:val="0"/>
                <w:numId w:val="8"/>
              </w:numPr>
              <w:ind w:left="720" w:hanging="360"/>
              <w:rPr/>
            </w:pPr>
            <w:r w:rsidDel="00000000" w:rsidR="00000000" w:rsidRPr="00000000">
              <w:rPr>
                <w:rtl w:val="0"/>
              </w:rPr>
              <w:t xml:space="preserve">Quizizz.</w:t>
            </w:r>
          </w:p>
          <w:p w:rsidR="00000000" w:rsidDel="00000000" w:rsidP="00000000" w:rsidRDefault="00000000" w:rsidRPr="00000000" w14:paraId="000000AB">
            <w:pPr>
              <w:pageBreakBefore w:val="0"/>
              <w:numPr>
                <w:ilvl w:val="0"/>
                <w:numId w:val="8"/>
              </w:numPr>
              <w:ind w:left="720" w:hanging="360"/>
              <w:rPr/>
            </w:pPr>
            <w:r w:rsidDel="00000000" w:rsidR="00000000" w:rsidRPr="00000000">
              <w:rPr>
                <w:rtl w:val="0"/>
              </w:rPr>
              <w:t xml:space="preserve">Google Classroom.</w:t>
            </w:r>
          </w:p>
          <w:p w:rsidR="00000000" w:rsidDel="00000000" w:rsidP="00000000" w:rsidRDefault="00000000" w:rsidRPr="00000000" w14:paraId="000000AC">
            <w:pPr>
              <w:pageBreakBefore w:val="0"/>
              <w:numPr>
                <w:ilvl w:val="0"/>
                <w:numId w:val="8"/>
              </w:numPr>
              <w:ind w:left="720" w:hanging="360"/>
              <w:rPr/>
            </w:pPr>
            <w:r w:rsidDel="00000000" w:rsidR="00000000" w:rsidRPr="00000000">
              <w:rPr>
                <w:rtl w:val="0"/>
              </w:rPr>
              <w:t xml:space="preserve">Google Docs.</w:t>
            </w:r>
          </w:p>
          <w:p w:rsidR="00000000" w:rsidDel="00000000" w:rsidP="00000000" w:rsidRDefault="00000000" w:rsidRPr="00000000" w14:paraId="000000AD">
            <w:pPr>
              <w:pageBreakBefore w:val="0"/>
              <w:numPr>
                <w:ilvl w:val="0"/>
                <w:numId w:val="8"/>
              </w:numPr>
              <w:ind w:left="720" w:hanging="360"/>
              <w:rPr/>
            </w:pPr>
            <w:r w:rsidDel="00000000" w:rsidR="00000000" w:rsidRPr="00000000">
              <w:rPr>
                <w:rtl w:val="0"/>
              </w:rPr>
              <w:t xml:space="preserve">Nearpod.</w:t>
            </w:r>
          </w:p>
          <w:p w:rsidR="00000000" w:rsidDel="00000000" w:rsidP="00000000" w:rsidRDefault="00000000" w:rsidRPr="00000000" w14:paraId="000000AE">
            <w:pPr>
              <w:pageBreakBefore w:val="0"/>
              <w:numPr>
                <w:ilvl w:val="0"/>
                <w:numId w:val="8"/>
              </w:numPr>
              <w:ind w:left="720" w:hanging="360"/>
              <w:rPr/>
            </w:pPr>
            <w:r w:rsidDel="00000000" w:rsidR="00000000" w:rsidRPr="00000000">
              <w:rPr>
                <w:rtl w:val="0"/>
              </w:rPr>
              <w:t xml:space="preserve">Personal dry erase boards.</w:t>
            </w:r>
          </w:p>
          <w:p w:rsidR="00000000" w:rsidDel="00000000" w:rsidP="00000000" w:rsidRDefault="00000000" w:rsidRPr="00000000" w14:paraId="000000AF">
            <w:pPr>
              <w:pageBreakBefore w:val="0"/>
              <w:numPr>
                <w:ilvl w:val="0"/>
                <w:numId w:val="8"/>
              </w:numPr>
              <w:ind w:left="720" w:hanging="360"/>
              <w:rPr/>
            </w:pPr>
            <w:r w:rsidDel="00000000" w:rsidR="00000000" w:rsidRPr="00000000">
              <w:rPr>
                <w:rtl w:val="0"/>
              </w:rPr>
              <w:t xml:space="preserve">Note cards.</w:t>
            </w:r>
          </w:p>
        </w:tc>
      </w:tr>
      <w:tr>
        <w:trPr>
          <w:cantSplit w:val="0"/>
          <w:trHeight w:val="120" w:hRule="atLeast"/>
          <w:tblHeader w:val="0"/>
        </w:trPr>
        <w:tc>
          <w:tcPr>
            <w:gridSpan w:val="6"/>
          </w:tcPr>
          <w:p w:rsidR="00000000" w:rsidDel="00000000" w:rsidP="00000000" w:rsidRDefault="00000000" w:rsidRPr="00000000" w14:paraId="000000B5">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6">
            <w:pPr>
              <w:pageBreakBefore w:val="0"/>
              <w:rPr>
                <w:b w:val="1"/>
                <w:u w:val="single"/>
              </w:rPr>
            </w:pPr>
            <w:r w:rsidDel="00000000" w:rsidR="00000000" w:rsidRPr="00000000">
              <w:rPr>
                <w:rtl w:val="0"/>
              </w:rPr>
            </w:r>
          </w:p>
          <w:p w:rsidR="00000000" w:rsidDel="00000000" w:rsidP="00000000" w:rsidRDefault="00000000" w:rsidRPr="00000000" w14:paraId="000000B7">
            <w:pPr>
              <w:pageBreakBefore w:val="0"/>
              <w:rPr>
                <w:b w:val="1"/>
                <w:color w:val="ff0000"/>
                <w:u w:val="single"/>
              </w:rPr>
            </w:pPr>
            <w:r w:rsidDel="00000000" w:rsidR="00000000" w:rsidRPr="00000000">
              <w:rPr>
                <w:b w:val="1"/>
                <w:rtl w:val="0"/>
              </w:rPr>
              <w:t xml:space="preserve">New Jersey Student Learning Standards for Mathematics - Standards for Mathematical Practice - </w:t>
            </w:r>
            <w:r w:rsidDel="00000000" w:rsidR="00000000" w:rsidRPr="00000000">
              <w:rPr>
                <w:rtl w:val="0"/>
              </w:rPr>
              <w:t xml:space="preserve">Students will simulate handling accounting cycle procedures for a business during the business period of a fiscal cycle and solve the problems /MP7 - Look for and make use of structure.</w:t>
            </w:r>
            <w:r w:rsidDel="00000000" w:rsidR="00000000" w:rsidRPr="00000000">
              <w:rPr>
                <w:rtl w:val="0"/>
              </w:rPr>
            </w:r>
          </w:p>
          <w:p w:rsidR="00000000" w:rsidDel="00000000" w:rsidP="00000000" w:rsidRDefault="00000000" w:rsidRPr="00000000" w14:paraId="000000B8">
            <w:pPr>
              <w:pageBreakBefore w:val="0"/>
              <w:rPr>
                <w:b w:val="1"/>
                <w:u w:val="single"/>
              </w:rPr>
            </w:pPr>
            <w:r w:rsidDel="00000000" w:rsidR="00000000" w:rsidRPr="00000000">
              <w:rPr>
                <w:rtl w:val="0"/>
              </w:rPr>
            </w:r>
          </w:p>
          <w:p w:rsidR="00000000" w:rsidDel="00000000" w:rsidP="00000000" w:rsidRDefault="00000000" w:rsidRPr="00000000" w14:paraId="000000B9">
            <w:pPr>
              <w:pageBreakBefore w:val="0"/>
              <w:rPr>
                <w:b w:val="1"/>
                <w:u w:val="single"/>
              </w:rPr>
            </w:pP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3qTumT8BBdOwRlevFPqKerE2LLeDyai8/view?usp=sharing"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