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9"/>
        <w:gridCol w:w="985"/>
        <w:gridCol w:w="2265"/>
        <w:gridCol w:w="1200"/>
        <w:gridCol w:w="1802"/>
        <w:gridCol w:w="3212"/>
        <w:tblGridChange w:id="0">
          <w:tblGrid>
            <w:gridCol w:w="3709"/>
            <w:gridCol w:w="985"/>
            <w:gridCol w:w="2265"/>
            <w:gridCol w:w="1200"/>
            <w:gridCol w:w="1802"/>
            <w:gridCol w:w="3212"/>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qiv1asnsj5yh" w:id="0"/>
            <w:bookmarkEnd w:id="0"/>
            <w:r w:rsidDel="00000000" w:rsidR="00000000" w:rsidRPr="00000000">
              <w:rPr>
                <w:b w:val="1"/>
                <w:i w:val="1"/>
                <w:color w:val="ffffff"/>
                <w:sz w:val="24"/>
                <w:szCs w:val="24"/>
                <w:rtl w:val="0"/>
              </w:rPr>
              <w:t xml:space="preserve">Physical Education Grade 11 Unit 13: Fitness, Skill Development, and Teamwork through Adventure Activities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Adventure games are designed to promote team building and problem solving skills.  Many activities require group thinking and mathematical planning to reach the final goal.</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impact on personal fitness.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there a need for rules and regulations?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benefits of teamwork and good sportsmanship?</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good problem solving skills help a group achieve a common goal?</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sometimes beneficial to working in a group?</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What students will know</w:t>
            </w:r>
          </w:p>
          <w:p w:rsidR="00000000" w:rsidDel="00000000" w:rsidP="00000000" w:rsidRDefault="00000000" w:rsidRPr="00000000" w14:paraId="0000007A">
            <w:pPr>
              <w:pageBreakBefore w:val="0"/>
              <w:numPr>
                <w:ilvl w:val="0"/>
                <w:numId w:val="6"/>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How to evaluate personal participation as a leader and a follower.</w:t>
            </w:r>
          </w:p>
          <w:p w:rsidR="00000000" w:rsidDel="00000000" w:rsidP="00000000" w:rsidRDefault="00000000" w:rsidRPr="00000000" w14:paraId="0000007B">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How to use positive reinforcement to critique other participant’s performance.</w:t>
            </w:r>
          </w:p>
          <w:p w:rsidR="00000000" w:rsidDel="00000000" w:rsidP="00000000" w:rsidRDefault="00000000" w:rsidRPr="00000000" w14:paraId="0000007C">
            <w:pPr>
              <w:pageBreakBefore w:val="0"/>
              <w:numPr>
                <w:ilvl w:val="1"/>
                <w:numId w:val="6"/>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Interacting with peers.</w:t>
            </w:r>
          </w:p>
          <w:p w:rsidR="00000000" w:rsidDel="00000000" w:rsidP="00000000" w:rsidRDefault="00000000" w:rsidRPr="00000000" w14:paraId="0000007D">
            <w:pPr>
              <w:pageBreakBefore w:val="0"/>
              <w:numPr>
                <w:ilvl w:val="1"/>
                <w:numId w:val="6"/>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Solve problems </w:t>
            </w:r>
          </w:p>
          <w:p w:rsidR="00000000" w:rsidDel="00000000" w:rsidP="00000000" w:rsidRDefault="00000000" w:rsidRPr="00000000" w14:paraId="0000007E">
            <w:pPr>
              <w:pageBreakBefore w:val="0"/>
              <w:numPr>
                <w:ilvl w:val="1"/>
                <w:numId w:val="6"/>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Walking balance beam</w:t>
            </w:r>
          </w:p>
          <w:p w:rsidR="00000000" w:rsidDel="00000000" w:rsidP="00000000" w:rsidRDefault="00000000" w:rsidRPr="00000000" w14:paraId="0000007F">
            <w:pPr>
              <w:pageBreakBefore w:val="0"/>
              <w:numPr>
                <w:ilvl w:val="1"/>
                <w:numId w:val="6"/>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Swing on a rope </w:t>
            </w:r>
          </w:p>
          <w:p w:rsidR="00000000" w:rsidDel="00000000" w:rsidP="00000000" w:rsidRDefault="00000000" w:rsidRPr="00000000" w14:paraId="00000080">
            <w:pPr>
              <w:pageBreakBefore w:val="0"/>
              <w:numPr>
                <w:ilvl w:val="1"/>
                <w:numId w:val="6"/>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Go through an obstacle course on a scooter</w:t>
            </w:r>
          </w:p>
          <w:p w:rsidR="00000000" w:rsidDel="00000000" w:rsidP="00000000" w:rsidRDefault="00000000" w:rsidRPr="00000000" w14:paraId="00000081">
            <w:pPr>
              <w:pageBreakBefore w:val="0"/>
              <w:numPr>
                <w:ilvl w:val="1"/>
                <w:numId w:val="6"/>
              </w:numPr>
              <w:pBdr>
                <w:top w:space="0" w:sz="0" w:val="nil"/>
                <w:left w:space="0" w:sz="0" w:val="nil"/>
                <w:bottom w:space="0" w:sz="0" w:val="nil"/>
                <w:right w:space="0" w:sz="0" w:val="nil"/>
                <w:between w:space="0" w:sz="0" w:val="nil"/>
              </w:pBdr>
              <w:shd w:fill="auto" w:val="clear"/>
              <w:spacing w:after="280" w:before="0" w:lineRule="auto"/>
              <w:ind w:left="1440" w:hanging="360"/>
              <w:rPr>
                <w:color w:val="333333"/>
              </w:rPr>
            </w:pPr>
            <w:r w:rsidDel="00000000" w:rsidR="00000000" w:rsidRPr="00000000">
              <w:rPr>
                <w:color w:val="333333"/>
                <w:rtl w:val="0"/>
              </w:rPr>
              <w:t xml:space="preserve">Running</w:t>
            </w:r>
            <w:r w:rsidDel="00000000" w:rsidR="00000000" w:rsidRPr="00000000">
              <w:rPr>
                <w:rtl w:val="0"/>
              </w:rPr>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students will be able to do</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Working cooperatively in a group to achieve a common goal.</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How we teach content and skills</w:t>
            </w:r>
          </w:p>
          <w:p w:rsidR="00000000" w:rsidDel="00000000" w:rsidP="00000000" w:rsidRDefault="00000000" w:rsidRPr="00000000" w14:paraId="0000008A">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All Aboard</w:t>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Balance the Beam</w:t>
            </w:r>
          </w:p>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 Quick Line up</w:t>
            </w:r>
          </w:p>
          <w:p w:rsidR="00000000" w:rsidDel="00000000" w:rsidP="00000000" w:rsidRDefault="00000000" w:rsidRPr="00000000" w14:paraId="0000008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Switch Things Up</w:t>
            </w:r>
          </w:p>
          <w:p w:rsidR="00000000" w:rsidDel="00000000" w:rsidP="00000000" w:rsidRDefault="00000000" w:rsidRPr="00000000" w14:paraId="0000008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Tarp Problem Solvers</w:t>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Survivor Fitness</w:t>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Move the Knot</w:t>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Blind Shapes</w:t>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Car and Driver (Look Mom No Eyes)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Tarp Problem Solvers  </w:t>
            </w: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we know students have learned</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activities.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Standards Assessed</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Content or Skill for this Unit</w:t>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Spiral Focus from Previous Unit</w:t>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 appropriately participate in team challenges/activities with all members of the class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*Able to incorporate teamwork, communication, cooperation, and problem solving to solve all team challenges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*Displays respectful behaviors towards all classmates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successfully complete a number of team challenges in order to improve their communication skills.</w:t>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*Cooperative Games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*Lead Up Activities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Maz</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*Trust</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*Human Puzzle</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*Cops and Robbers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*Ready Aim</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*Tangle Knots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*Circle Sit</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5">
            <w:pPr>
              <w:pageBreakBefore w:val="0"/>
              <w:rPr/>
            </w:pPr>
            <w:r w:rsidDel="00000000" w:rsidR="00000000" w:rsidRPr="00000000">
              <w:rPr>
                <w:rtl w:val="0"/>
              </w:rPr>
              <w:t xml:space="preserve">Unit focus on personal health</w:t>
            </w:r>
          </w:p>
          <w:p w:rsidR="00000000" w:rsidDel="00000000" w:rsidP="00000000" w:rsidRDefault="00000000" w:rsidRPr="00000000" w14:paraId="000000C6">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9">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C">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D">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E">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1">
            <w:pPr>
              <w:pageBreakBefore w:val="0"/>
              <w:numPr>
                <w:ilvl w:val="0"/>
                <w:numId w:val="2"/>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This unit focuses extensively on trust, teamwork, cooperation, and collaboration.  There is great potential to explore the Buck Institute rubrics for collaboration in the course of developing 21</w:t>
            </w:r>
            <w:r w:rsidDel="00000000" w:rsidR="00000000" w:rsidRPr="00000000">
              <w:rPr>
                <w:i w:val="1"/>
                <w:vertAlign w:val="superscript"/>
                <w:rtl w:val="0"/>
              </w:rPr>
              <w:t xml:space="preserve">st</w:t>
            </w:r>
            <w:r w:rsidDel="00000000" w:rsidR="00000000" w:rsidRPr="00000000">
              <w:rPr>
                <w:i w:val="1"/>
                <w:rtl w:val="0"/>
              </w:rPr>
              <w:t xml:space="preserve"> century skills in the physical education context.</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balance beam</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ropes</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jump ropes</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scooters</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exercise mats</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www.pecentral.com</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www.learningforlife.org/exploring/resources/99-720/x08.pdf</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hyperlink r:id="rId6">
              <w:r w:rsidDel="00000000" w:rsidR="00000000" w:rsidRPr="00000000">
                <w:rPr>
                  <w:rFonts w:ascii="Calibri" w:cs="Calibri" w:eastAsia="Calibri" w:hAnsi="Calibri"/>
                  <w:b w:val="0"/>
                  <w:color w:val="1155cc"/>
                  <w:sz w:val="22"/>
                  <w:szCs w:val="22"/>
                  <w:u w:val="single"/>
                  <w:rtl w:val="0"/>
                </w:rPr>
                <w:t xml:space="preserve">www.mrgym.com/CooperativeGames.htm</w:t>
              </w:r>
            </w:hyperlink>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B">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C">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D">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E">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F">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0">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1">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2">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3">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4">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5">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6">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8">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9">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A">
            <w:pPr>
              <w:pageBreakBefore w:val="0"/>
              <w:numPr>
                <w:ilvl w:val="0"/>
                <w:numId w:val="4"/>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B">
            <w:pPr>
              <w:pageBreakBefore w:val="0"/>
              <w:numPr>
                <w:ilvl w:val="0"/>
                <w:numId w:val="4"/>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C">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D">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E">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F">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0">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2">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5">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6">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7">
            <w:pPr>
              <w:pageBreakBefore w:val="0"/>
              <w:spacing w:after="80" w:before="40" w:lineRule="auto"/>
              <w:rPr>
                <w:b w:val="1"/>
              </w:rPr>
            </w:pPr>
            <w:r w:rsidDel="00000000" w:rsidR="00000000" w:rsidRPr="00000000">
              <w:rPr>
                <w:rtl w:val="0"/>
              </w:rPr>
            </w:r>
          </w:p>
          <w:p w:rsidR="00000000" w:rsidDel="00000000" w:rsidP="00000000" w:rsidRDefault="00000000" w:rsidRPr="00000000" w14:paraId="00000108">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9">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A">
            <w:pPr>
              <w:pageBreakBefore w:val="0"/>
              <w:numPr>
                <w:ilvl w:val="0"/>
                <w:numId w:val="5"/>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rgym.com/CooperativeGames.ht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