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1125"/>
        <w:gridCol w:w="8919"/>
        <w:gridCol w:w="4356"/>
      </w:tblGrid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1477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Social Studies: </w:t>
            </w:r>
            <w:r w:rsidR="00570400">
              <w:rPr>
                <w:rFonts w:asciiTheme="majorHAnsi" w:hAnsiTheme="majorHAnsi"/>
                <w:b/>
                <w:sz w:val="24"/>
                <w:szCs w:val="24"/>
              </w:rPr>
              <w:t>World War II</w:t>
            </w:r>
          </w:p>
        </w:tc>
        <w:tc>
          <w:tcPr>
            <w:tcW w:w="4356" w:type="dxa"/>
          </w:tcPr>
          <w:p w:rsidR="00EF18F4" w:rsidRPr="005F6467" w:rsidRDefault="00EF18F4" w:rsidP="001378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445791" w:rsidRPr="005F6467" w:rsidRDefault="00445791" w:rsidP="0013783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7611C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Unit </w:t>
            </w:r>
            <w:r w:rsidR="007611C1">
              <w:rPr>
                <w:rFonts w:asciiTheme="majorHAnsi" w:hAnsiTheme="majorHAnsi"/>
                <w:b/>
                <w:sz w:val="24"/>
                <w:szCs w:val="24"/>
              </w:rPr>
              <w:t>2:</w:t>
            </w:r>
            <w:r w:rsidR="00DC266D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7611C1">
              <w:rPr>
                <w:rFonts w:asciiTheme="majorHAnsi" w:hAnsiTheme="majorHAnsi"/>
                <w:b/>
                <w:sz w:val="24"/>
                <w:szCs w:val="24"/>
              </w:rPr>
              <w:t>Outbreak of War 1939-1942</w:t>
            </w:r>
          </w:p>
        </w:tc>
        <w:tc>
          <w:tcPr>
            <w:tcW w:w="4356" w:type="dxa"/>
            <w:vMerge w:val="restart"/>
            <w:shd w:val="clear" w:color="auto" w:fill="BFBFBF" w:themeFill="background1" w:themeFillShade="BF"/>
          </w:tcPr>
          <w:p w:rsidR="00EF18F4" w:rsidRPr="002E720A" w:rsidRDefault="002E720A" w:rsidP="00B771DB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</w:t>
            </w:r>
            <w:r w:rsidR="00E30360">
              <w:rPr>
                <w:rFonts w:asciiTheme="majorHAnsi" w:hAnsiTheme="majorHAnsi"/>
                <w:b/>
                <w:i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writing and analytical skills throughout the unit.</w:t>
            </w: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7611C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Topics</w:t>
            </w:r>
            <w:r w:rsidR="00570400">
              <w:rPr>
                <w:rFonts w:asciiTheme="majorHAnsi" w:hAnsiTheme="majorHAnsi"/>
                <w:b/>
                <w:sz w:val="24"/>
                <w:szCs w:val="24"/>
              </w:rPr>
              <w:t xml:space="preserve">: </w:t>
            </w:r>
            <w:r w:rsidR="007611C1">
              <w:rPr>
                <w:rFonts w:asciiTheme="majorHAnsi" w:hAnsiTheme="majorHAnsi"/>
                <w:b/>
                <w:sz w:val="24"/>
                <w:szCs w:val="24"/>
              </w:rPr>
              <w:t>Blitzkrieg, Allied War Effort, Axis War Effort, Pearl Harbor, Pacific Front, European Warfare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FD1E42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Grade 9-12</w:t>
            </w:r>
            <w:r w:rsidR="00C82068">
              <w:rPr>
                <w:rFonts w:asciiTheme="majorHAnsi" w:hAnsiTheme="majorHAnsi"/>
                <w:b/>
                <w:sz w:val="24"/>
                <w:szCs w:val="24"/>
              </w:rPr>
              <w:t xml:space="preserve"> Elective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125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8919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356" w:type="dxa"/>
          </w:tcPr>
          <w:p w:rsidR="00EF18F4" w:rsidRPr="005F6467" w:rsidRDefault="00896C04" w:rsidP="002903A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Design a map demonstrating Allied and Axis strategies, successes and failures</w:t>
            </w:r>
          </w:p>
        </w:tc>
      </w:tr>
      <w:tr w:rsidR="005A0A4F" w:rsidRPr="005F6467" w:rsidTr="00546B8A"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8919" w:type="dxa"/>
          </w:tcPr>
          <w:p w:rsidR="005A0A4F" w:rsidRPr="005F6467" w:rsidRDefault="005A0A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The student will be able to:</w:t>
            </w:r>
          </w:p>
          <w:p w:rsidR="007611C1" w:rsidRPr="00B41014" w:rsidRDefault="007611C1" w:rsidP="007611C1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14">
              <w:rPr>
                <w:rFonts w:ascii="Times New Roman" w:eastAsia="Times New Roman" w:hAnsi="Times New Roman" w:cs="Times New Roman"/>
                <w:sz w:val="24"/>
                <w:szCs w:val="24"/>
              </w:rPr>
              <w:t>Differentiate Axis strategies and Allied responses to determine their impact on the early war years.</w:t>
            </w:r>
          </w:p>
          <w:p w:rsidR="007611C1" w:rsidRPr="00B41014" w:rsidRDefault="007611C1" w:rsidP="007611C1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Compare and contrast the significance of the war at sea to the land war in Europe in the early war years. </w:t>
            </w:r>
          </w:p>
          <w:p w:rsidR="007611C1" w:rsidRPr="007611C1" w:rsidRDefault="007611C1" w:rsidP="007611C1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014">
              <w:rPr>
                <w:rFonts w:ascii="Times New Roman" w:hAnsi="Times New Roman" w:cs="Times New Roman"/>
                <w:sz w:val="24"/>
                <w:szCs w:val="24"/>
              </w:rPr>
              <w:t>Critique the reasons for the U.S. entry into WWII.</w:t>
            </w:r>
          </w:p>
        </w:tc>
        <w:tc>
          <w:tcPr>
            <w:tcW w:w="4356" w:type="dxa"/>
          </w:tcPr>
          <w:p w:rsidR="005A0A4F" w:rsidRDefault="002903AE" w:rsidP="005A0A4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Evaluate political c</w:t>
            </w:r>
            <w:r w:rsidR="005A0A4F" w:rsidRPr="005F6467">
              <w:rPr>
                <w:rFonts w:asciiTheme="majorHAnsi" w:hAnsiTheme="majorHAnsi"/>
                <w:sz w:val="24"/>
                <w:szCs w:val="24"/>
              </w:rPr>
              <w:t>artoons</w:t>
            </w:r>
            <w:r w:rsidR="002B3339">
              <w:rPr>
                <w:rFonts w:asciiTheme="majorHAnsi" w:hAnsiTheme="majorHAnsi"/>
                <w:sz w:val="24"/>
                <w:szCs w:val="24"/>
              </w:rPr>
              <w:t xml:space="preserve"> r</w:t>
            </w:r>
            <w:r w:rsidR="00546B8A">
              <w:rPr>
                <w:rFonts w:asciiTheme="majorHAnsi" w:hAnsiTheme="majorHAnsi"/>
                <w:sz w:val="24"/>
                <w:szCs w:val="24"/>
              </w:rPr>
              <w:t xml:space="preserve">elated </w:t>
            </w:r>
            <w:r w:rsidR="00CF19FE">
              <w:rPr>
                <w:rFonts w:asciiTheme="majorHAnsi" w:hAnsiTheme="majorHAnsi"/>
                <w:sz w:val="24"/>
                <w:szCs w:val="24"/>
              </w:rPr>
              <w:t xml:space="preserve">to </w:t>
            </w:r>
            <w:r w:rsidR="00896C04">
              <w:rPr>
                <w:rFonts w:asciiTheme="majorHAnsi" w:hAnsiTheme="majorHAnsi"/>
                <w:sz w:val="24"/>
                <w:szCs w:val="24"/>
              </w:rPr>
              <w:t>patriotism in the various countries prosecuting war</w:t>
            </w:r>
          </w:p>
          <w:p w:rsidR="00896C04" w:rsidRPr="005F6467" w:rsidRDefault="00896C04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CF19FE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Primary Source Analysis </w:t>
            </w:r>
            <w:r w:rsidR="004D45BC">
              <w:rPr>
                <w:rFonts w:asciiTheme="majorHAnsi" w:hAnsiTheme="majorHAnsi"/>
                <w:sz w:val="24"/>
                <w:szCs w:val="24"/>
              </w:rPr>
              <w:t xml:space="preserve">of </w:t>
            </w:r>
            <w:r w:rsidR="00896C04">
              <w:rPr>
                <w:rFonts w:asciiTheme="majorHAnsi" w:hAnsiTheme="majorHAnsi"/>
                <w:sz w:val="24"/>
                <w:szCs w:val="24"/>
              </w:rPr>
              <w:t>war orders, newspaper articles, photographs relating to the early war years</w:t>
            </w:r>
          </w:p>
          <w:p w:rsidR="005A0A4F" w:rsidRPr="005F6467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Create a Socratic seminar based upon essential questions</w:t>
            </w:r>
          </w:p>
          <w:p w:rsidR="005A0A4F" w:rsidRPr="005F6467" w:rsidRDefault="005A0A4F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5A0A4F" w:rsidRPr="005F6467" w:rsidTr="00546B8A"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8919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The students will be able to identify vocabulary, concepts, people, places and events related to </w:t>
            </w:r>
            <w:r w:rsidR="00D74126">
              <w:rPr>
                <w:rFonts w:asciiTheme="majorHAnsi" w:hAnsiTheme="majorHAnsi"/>
                <w:sz w:val="24"/>
                <w:szCs w:val="24"/>
              </w:rPr>
              <w:t>the outbreak of war (1939-1942).</w:t>
            </w:r>
          </w:p>
          <w:p w:rsidR="005A0A4F" w:rsidRDefault="005A0A4F" w:rsidP="00546B8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46B8A" w:rsidRDefault="00546B8A" w:rsidP="00546B8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Can complete the following:</w:t>
            </w:r>
          </w:p>
          <w:p w:rsidR="006468DD" w:rsidRPr="00896C04" w:rsidRDefault="00B41014" w:rsidP="0057040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96C04">
              <w:rPr>
                <w:rFonts w:ascii="Times New Roman" w:hAnsi="Times New Roman" w:cs="Times New Roman"/>
                <w:sz w:val="20"/>
                <w:szCs w:val="20"/>
              </w:rPr>
              <w:t>Explain how blitzkrieg helped to define early Axis success in WWII.</w:t>
            </w:r>
          </w:p>
          <w:p w:rsidR="00B41014" w:rsidRPr="00896C04" w:rsidRDefault="00B41014" w:rsidP="0057040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96C04">
              <w:rPr>
                <w:rFonts w:ascii="Times New Roman" w:hAnsi="Times New Roman" w:cs="Times New Roman"/>
                <w:sz w:val="20"/>
                <w:szCs w:val="20"/>
              </w:rPr>
              <w:t>Describe how the Allies modified their tactics and strategies to meet Axis aggression.</w:t>
            </w:r>
          </w:p>
          <w:p w:rsidR="00B41014" w:rsidRPr="00896C04" w:rsidRDefault="00B41014" w:rsidP="0057040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96C04">
              <w:rPr>
                <w:rFonts w:ascii="Times New Roman" w:hAnsi="Times New Roman" w:cs="Times New Roman"/>
                <w:sz w:val="20"/>
                <w:szCs w:val="20"/>
              </w:rPr>
              <w:t>Describe the effects of German technology and the Allied response to the technology on the War at Sea.</w:t>
            </w:r>
          </w:p>
          <w:p w:rsidR="00B41014" w:rsidRPr="00896C04" w:rsidRDefault="00B41014" w:rsidP="0057040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96C04">
              <w:rPr>
                <w:rFonts w:ascii="Times New Roman" w:hAnsi="Times New Roman" w:cs="Times New Roman"/>
                <w:sz w:val="20"/>
                <w:szCs w:val="20"/>
              </w:rPr>
              <w:t>Generalize the impact of American support and supply on the War at Sea during the early war years.</w:t>
            </w:r>
          </w:p>
          <w:p w:rsidR="00B41014" w:rsidRPr="00896C04" w:rsidRDefault="00B41014" w:rsidP="0057040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96C04">
              <w:rPr>
                <w:rFonts w:ascii="Times New Roman" w:hAnsi="Times New Roman" w:cs="Times New Roman"/>
                <w:sz w:val="20"/>
                <w:szCs w:val="20"/>
              </w:rPr>
              <w:t>Describe the relationship between the attack on Pearl Harbor and U.S. entry into war.</w:t>
            </w:r>
          </w:p>
          <w:p w:rsidR="00B41014" w:rsidRPr="006468DD" w:rsidRDefault="00B41014" w:rsidP="00570400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896C04">
              <w:rPr>
                <w:rFonts w:ascii="Times New Roman" w:hAnsi="Times New Roman" w:cs="Times New Roman"/>
                <w:sz w:val="20"/>
                <w:szCs w:val="20"/>
              </w:rPr>
              <w:t>Define points-of-view as to the validity of the U.S. entry into WWII.</w:t>
            </w:r>
          </w:p>
        </w:tc>
        <w:tc>
          <w:tcPr>
            <w:tcW w:w="4356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Vocabulary Tests/Quizzes</w:t>
            </w: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Graphic Organizer and Charts/ Graphs and Maps</w:t>
            </w: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D7412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Organize/represent/interpret data from </w:t>
            </w:r>
            <w:r w:rsidR="00D74126">
              <w:rPr>
                <w:rFonts w:asciiTheme="majorHAnsi" w:hAnsiTheme="majorHAnsi"/>
                <w:sz w:val="24"/>
                <w:szCs w:val="24"/>
              </w:rPr>
              <w:t>the outbreak of war (1939-1942)</w:t>
            </w:r>
            <w:bookmarkStart w:id="0" w:name="_GoBack"/>
            <w:bookmarkEnd w:id="0"/>
          </w:p>
        </w:tc>
      </w:tr>
      <w:tr w:rsidR="00546B8A" w:rsidRPr="005F6467" w:rsidTr="00546B8A">
        <w:tc>
          <w:tcPr>
            <w:tcW w:w="1125" w:type="dxa"/>
          </w:tcPr>
          <w:p w:rsidR="00546B8A" w:rsidRPr="005F6467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8919" w:type="dxa"/>
          </w:tcPr>
          <w:p w:rsidR="00546B8A" w:rsidRPr="005F6467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4356" w:type="dxa"/>
          </w:tcPr>
          <w:p w:rsidR="00546B8A" w:rsidRPr="00546B8A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Describes main ideas without detail</w:t>
            </w:r>
          </w:p>
        </w:tc>
      </w:tr>
      <w:tr w:rsidR="005A0A4F" w:rsidRPr="005F6467" w:rsidTr="00546B8A">
        <w:trPr>
          <w:trHeight w:val="70"/>
        </w:trPr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8919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356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6513C" w:rsidRPr="005F6467" w:rsidRDefault="00A6513C" w:rsidP="00546B8A">
      <w:pPr>
        <w:rPr>
          <w:sz w:val="24"/>
          <w:szCs w:val="24"/>
        </w:rPr>
      </w:pPr>
    </w:p>
    <w:sectPr w:rsidR="00A6513C" w:rsidRPr="005F6467" w:rsidSect="005A0A4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45CDA"/>
    <w:multiLevelType w:val="hybridMultilevel"/>
    <w:tmpl w:val="CA0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F3D2D"/>
    <w:multiLevelType w:val="hybridMultilevel"/>
    <w:tmpl w:val="368C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C5896"/>
    <w:multiLevelType w:val="hybridMultilevel"/>
    <w:tmpl w:val="8D38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B5BD5"/>
    <w:multiLevelType w:val="hybridMultilevel"/>
    <w:tmpl w:val="150C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774AB"/>
    <w:multiLevelType w:val="hybridMultilevel"/>
    <w:tmpl w:val="43A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F148B4"/>
    <w:multiLevelType w:val="hybridMultilevel"/>
    <w:tmpl w:val="ECD2C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E0230"/>
    <w:multiLevelType w:val="hybridMultilevel"/>
    <w:tmpl w:val="5080A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3D"/>
    <w:rsid w:val="000446E3"/>
    <w:rsid w:val="000E5B85"/>
    <w:rsid w:val="000E7169"/>
    <w:rsid w:val="0013783D"/>
    <w:rsid w:val="00147753"/>
    <w:rsid w:val="001658DB"/>
    <w:rsid w:val="002744F5"/>
    <w:rsid w:val="002903AE"/>
    <w:rsid w:val="002A7804"/>
    <w:rsid w:val="002B3339"/>
    <w:rsid w:val="002E2324"/>
    <w:rsid w:val="002E720A"/>
    <w:rsid w:val="002F5F52"/>
    <w:rsid w:val="00313324"/>
    <w:rsid w:val="00314260"/>
    <w:rsid w:val="00402F66"/>
    <w:rsid w:val="00445791"/>
    <w:rsid w:val="00471C0B"/>
    <w:rsid w:val="00482D91"/>
    <w:rsid w:val="004D45BC"/>
    <w:rsid w:val="00546B8A"/>
    <w:rsid w:val="00570400"/>
    <w:rsid w:val="005A0A4F"/>
    <w:rsid w:val="005F6467"/>
    <w:rsid w:val="006468DD"/>
    <w:rsid w:val="007611C1"/>
    <w:rsid w:val="00796FFA"/>
    <w:rsid w:val="007C0B9E"/>
    <w:rsid w:val="008236F8"/>
    <w:rsid w:val="00896C04"/>
    <w:rsid w:val="008A64BF"/>
    <w:rsid w:val="008E7839"/>
    <w:rsid w:val="009733C0"/>
    <w:rsid w:val="009E6B87"/>
    <w:rsid w:val="00A6513C"/>
    <w:rsid w:val="00B27C5D"/>
    <w:rsid w:val="00B41014"/>
    <w:rsid w:val="00B76725"/>
    <w:rsid w:val="00B771DB"/>
    <w:rsid w:val="00BB55A0"/>
    <w:rsid w:val="00C70A47"/>
    <w:rsid w:val="00C82068"/>
    <w:rsid w:val="00CA07F2"/>
    <w:rsid w:val="00CF19FE"/>
    <w:rsid w:val="00D74126"/>
    <w:rsid w:val="00D81C36"/>
    <w:rsid w:val="00DA115D"/>
    <w:rsid w:val="00DC266D"/>
    <w:rsid w:val="00DC3D66"/>
    <w:rsid w:val="00DD3B61"/>
    <w:rsid w:val="00E056E7"/>
    <w:rsid w:val="00E24E64"/>
    <w:rsid w:val="00E30360"/>
    <w:rsid w:val="00EF18F4"/>
    <w:rsid w:val="00FA63BB"/>
    <w:rsid w:val="00F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D8378-7A84-42F0-BBBD-81201D08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5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46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Jennifer Wristbridge</cp:lastModifiedBy>
  <cp:revision>8</cp:revision>
  <dcterms:created xsi:type="dcterms:W3CDTF">2015-07-13T12:29:00Z</dcterms:created>
  <dcterms:modified xsi:type="dcterms:W3CDTF">2015-07-13T13:17:00Z</dcterms:modified>
</cp:coreProperties>
</file>