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2-Accent1"/>
        <w:tblW w:w="13878" w:type="dxa"/>
        <w:tblInd w:w="360" w:type="dxa"/>
        <w:tblLook w:val="04A0" w:firstRow="1" w:lastRow="0" w:firstColumn="1" w:lastColumn="0" w:noHBand="0" w:noVBand="1"/>
      </w:tblPr>
      <w:tblGrid>
        <w:gridCol w:w="1098"/>
        <w:gridCol w:w="556"/>
        <w:gridCol w:w="12224"/>
      </w:tblGrid>
      <w:tr w:rsidR="006E6DEC" w:rsidTr="00445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78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6E6DEC" w:rsidRPr="003A2F0B" w:rsidRDefault="006E6DEC" w:rsidP="0044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Subject:  Social Studies                              </w:t>
            </w:r>
            <w:r w:rsidR="00D60657">
              <w:rPr>
                <w:b w:val="0"/>
                <w:sz w:val="24"/>
                <w:szCs w:val="24"/>
              </w:rPr>
              <w:t xml:space="preserve">         Course:    Emerging Western Hemisphere I</w:t>
            </w:r>
            <w:r w:rsidR="0037233E">
              <w:rPr>
                <w:b w:val="0"/>
                <w:sz w:val="24"/>
                <w:szCs w:val="24"/>
              </w:rPr>
              <w:t>I</w:t>
            </w:r>
            <w:bookmarkStart w:id="0" w:name="_GoBack"/>
            <w:bookmarkEnd w:id="0"/>
            <w:r>
              <w:rPr>
                <w:b w:val="0"/>
                <w:sz w:val="24"/>
                <w:szCs w:val="24"/>
              </w:rPr>
              <w:t xml:space="preserve">                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8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6E6DEC" w:rsidRPr="003A2F0B" w:rsidRDefault="006E6DEC" w:rsidP="0044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Standard:      2009 NJCCCS       </w:t>
            </w:r>
          </w:p>
        </w:tc>
      </w:tr>
      <w:tr w:rsidR="006E6DEC" w:rsidTr="00445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8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6E6DEC" w:rsidRPr="003A2F0B" w:rsidRDefault="008B62DF" w:rsidP="0044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Topic (Ke</w:t>
            </w:r>
            <w:r w:rsidR="00FE7D51">
              <w:rPr>
                <w:b w:val="0"/>
                <w:sz w:val="24"/>
                <w:szCs w:val="24"/>
              </w:rPr>
              <w:t>ywords):</w:t>
            </w:r>
            <w:r w:rsidR="0037233E">
              <w:rPr>
                <w:b w:val="0"/>
                <w:sz w:val="24"/>
                <w:szCs w:val="24"/>
              </w:rPr>
              <w:t xml:space="preserve"> Chapter 10 – The Age of Jefferson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8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6E6DEC" w:rsidRPr="003A2F0B" w:rsidRDefault="0037233E" w:rsidP="004453C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Grade Level(s): 8th</w:t>
            </w:r>
          </w:p>
        </w:tc>
      </w:tr>
      <w:tr w:rsidR="006E6DEC" w:rsidTr="004453CF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17E7FB" wp14:editId="702B5D39">
                      <wp:simplePos x="0" y="0"/>
                      <wp:positionH relativeFrom="column">
                        <wp:posOffset>-490220</wp:posOffset>
                      </wp:positionH>
                      <wp:positionV relativeFrom="paragraph">
                        <wp:posOffset>-1905</wp:posOffset>
                      </wp:positionV>
                      <wp:extent cx="302260" cy="323850"/>
                      <wp:effectExtent l="5080" t="2540" r="16510" b="26035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486E41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2" o:spid="_x0000_s1026" type="#_x0000_t13" style="position:absolute;margin-left:-38.6pt;margin-top:-.15pt;width:23.8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/I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4.0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In addition to Score 3.0, in-depth inferences and applications that go beyond instruction to the standard</w:t>
            </w:r>
          </w:p>
          <w:p w:rsidR="006E6DEC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The student will:</w:t>
            </w:r>
          </w:p>
          <w:p w:rsidR="00691E3B" w:rsidRPr="00691E3B" w:rsidRDefault="00691E3B" w:rsidP="004453C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Determine whether or not Jefferson was one of the great American presidents</w:t>
            </w:r>
          </w:p>
          <w:p w:rsidR="00691E3B" w:rsidRPr="00691E3B" w:rsidRDefault="00691E3B" w:rsidP="004453C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Analyze Jefferson’s views on slavery </w:t>
            </w:r>
          </w:p>
          <w:p w:rsidR="00691E3B" w:rsidRDefault="00691E3B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E6DEC" w:rsidRPr="0090025F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No major errors or omissions regarding the score 4.0 content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2E74B5" w:themeColor="accent1" w:themeShade="BF"/>
              <w:left w:val="single" w:sz="8" w:space="0" w:color="2E74B5" w:themeColor="accent1" w:themeShade="BF"/>
              <w:bottom w:val="single" w:sz="8" w:space="0" w:color="5B9BD5" w:themeColor="accent1"/>
            </w:tcBorders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556" w:type="dxa"/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/>
                <w:sz w:val="24"/>
                <w:szCs w:val="24"/>
              </w:rPr>
            </w:pPr>
            <w:r w:rsidRPr="004903D9">
              <w:rPr>
                <w:rFonts w:cstheme="minorHAnsi"/>
                <w:b/>
                <w:noProof/>
                <w:sz w:val="24"/>
                <w:szCs w:val="24"/>
              </w:rPr>
              <w:t>3.5</w:t>
            </w:r>
          </w:p>
        </w:tc>
        <w:tc>
          <w:tcPr>
            <w:tcW w:w="12224" w:type="dxa"/>
            <w:shd w:val="clear" w:color="auto" w:fill="BDD6EE" w:themeFill="accent1" w:themeFillTint="66"/>
            <w:vAlign w:val="center"/>
          </w:tcPr>
          <w:p w:rsidR="006E6DEC" w:rsidRPr="0090025F" w:rsidRDefault="006E6DEC" w:rsidP="00445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In addition to score 3.0 performance, in-depth inferences and applications with partial success</w:t>
            </w:r>
          </w:p>
        </w:tc>
      </w:tr>
      <w:tr w:rsidR="006E6DEC" w:rsidTr="004453CF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A45A21" wp14:editId="1E2278BC">
                      <wp:simplePos x="0" y="0"/>
                      <wp:positionH relativeFrom="column">
                        <wp:posOffset>-536575</wp:posOffset>
                      </wp:positionH>
                      <wp:positionV relativeFrom="paragraph">
                        <wp:posOffset>104775</wp:posOffset>
                      </wp:positionV>
                      <wp:extent cx="302260" cy="323850"/>
                      <wp:effectExtent l="6350" t="6985" r="15240" b="3111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2A6F765" id="AutoShape 13" o:spid="_x0000_s1026" type="#_x0000_t13" style="position:absolute;margin-left:-42.25pt;margin-top:8.25pt;width:23.8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Ep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7E887C" wp14:editId="3046BBC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280035</wp:posOffset>
                      </wp:positionV>
                      <wp:extent cx="304800" cy="285750"/>
                      <wp:effectExtent l="20320" t="20320" r="27305" b="1778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2C313D2" id="AutoShape 8" o:spid="_x0000_s1026" style="position:absolute;margin-left:6.85pt;margin-top:22.05pt;width:2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" path="m,109147r116424,l152400,r35976,109147l304800,109147r-94189,67455l246588,285749,152400,218292,58212,285749,94189,176602,,109147xe" fillcolor="#ffc000">
                      <v:stroke joinstyle="miter"/>
                      <v:path o:connecttype="custom" o:connectlocs="0,109147;116424,109147;152400,0;188376,109147;304800,109147;210611,176602;246588,285749;152400,218292;58212,285749;94189,176602;0,109147" o:connectangles="0,0,0,0,0,0,0,0,0,0,0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3.0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The student will</w:t>
            </w:r>
            <w:r w:rsidRPr="0090025F">
              <w:rPr>
                <w:sz w:val="20"/>
                <w:szCs w:val="20"/>
              </w:rPr>
              <w:t>:</w:t>
            </w:r>
          </w:p>
          <w:p w:rsidR="006C5D1A" w:rsidRPr="006C5D1A" w:rsidRDefault="006C5D1A" w:rsidP="006C5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C5D1A">
              <w:rPr>
                <w:b/>
                <w:i/>
              </w:rPr>
              <w:t>Students will be a</w:t>
            </w:r>
            <w:r w:rsidR="00691E3B">
              <w:rPr>
                <w:b/>
                <w:i/>
              </w:rPr>
              <w:t>ble to learn and comprehend the importance of the Jefferson Presidency</w:t>
            </w:r>
          </w:p>
          <w:p w:rsidR="006C5D1A" w:rsidRDefault="00691E3B" w:rsidP="00691E3B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Analyze the main goals of the first Democratic-Republican president</w:t>
            </w:r>
          </w:p>
          <w:p w:rsidR="00691E3B" w:rsidRDefault="00691E3B" w:rsidP="00691E3B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Evaluate the importance of the Louisiana Purchase and the Lewis &amp; Clark expedition</w:t>
            </w:r>
          </w:p>
          <w:p w:rsidR="00691E3B" w:rsidRDefault="00691E3B" w:rsidP="00691E3B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Analyze Jefferson’s plans to keep the United States out of war</w:t>
            </w:r>
          </w:p>
          <w:p w:rsidR="00691E3B" w:rsidRPr="00691E3B" w:rsidRDefault="00691E3B" w:rsidP="00691E3B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Evaluate the main causes and events of the War of 1812</w:t>
            </w:r>
          </w:p>
          <w:p w:rsidR="006E6DEC" w:rsidRPr="0090025F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No major errors or omissions regarding the score 3.0 content (simple or complex)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56" w:type="dxa"/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4903D9">
              <w:rPr>
                <w:rFonts w:cstheme="minorHAnsi"/>
                <w:b/>
                <w:sz w:val="24"/>
                <w:szCs w:val="24"/>
              </w:rPr>
              <w:t>2.5</w:t>
            </w:r>
          </w:p>
        </w:tc>
        <w:tc>
          <w:tcPr>
            <w:tcW w:w="12224" w:type="dxa"/>
            <w:shd w:val="clear" w:color="auto" w:fill="BDD6EE" w:themeFill="accent1" w:themeFillTint="66"/>
            <w:vAlign w:val="center"/>
          </w:tcPr>
          <w:p w:rsidR="006E6DEC" w:rsidRPr="0090025F" w:rsidRDefault="006E6DEC" w:rsidP="00445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No major errors or omissions regarding 2.0 content and partial knowledge of the 3.0 content</w:t>
            </w:r>
          </w:p>
        </w:tc>
      </w:tr>
      <w:tr w:rsidR="006E6DEC" w:rsidTr="004453CF">
        <w:trPr>
          <w:trHeight w:val="3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9E02F4" wp14:editId="5CE41FAF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14605</wp:posOffset>
                      </wp:positionV>
                      <wp:extent cx="302260" cy="323850"/>
                      <wp:effectExtent l="1270" t="6350" r="20320" b="3175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461CFB" id="AutoShape 14" o:spid="_x0000_s1026" type="#_x0000_t13" style="position:absolute;margin-left:-41.9pt;margin-top:1.15pt;width:23.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FN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2.0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Pr="0090025F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The student recognizes and describes specific terminology such as:</w:t>
            </w:r>
          </w:p>
          <w:p w:rsidR="00691E3B" w:rsidRPr="00691E3B" w:rsidRDefault="00691E3B" w:rsidP="00691E3B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democratic, laissez faire, judicial review, Louisiana Purchase, expedition, Lewis &amp; Clark, Sacagawea, embargo, impressment, the Embargo Act, War Hawks, nationalism, Hartford Convention, Battle of New Orleans, Treaty of Ghent</w:t>
            </w:r>
          </w:p>
          <w:p w:rsidR="00691E3B" w:rsidRDefault="00691E3B" w:rsidP="00000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00030B" w:rsidRPr="0000030B" w:rsidRDefault="006E6DEC" w:rsidP="00000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The student will:</w:t>
            </w:r>
          </w:p>
          <w:p w:rsidR="0000030B" w:rsidRDefault="0000030B" w:rsidP="0000030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Report facts and details about</w:t>
            </w:r>
            <w:r w:rsidR="00691E3B">
              <w:t xml:space="preserve"> Jefferson</w:t>
            </w:r>
            <w:r>
              <w:t xml:space="preserve"> </w:t>
            </w:r>
          </w:p>
          <w:p w:rsidR="0000030B" w:rsidRDefault="00691E3B" w:rsidP="0000030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Demonstrate on a map where the Louisiana Purchase is located</w:t>
            </w:r>
          </w:p>
          <w:p w:rsidR="0000030B" w:rsidRDefault="00691E3B" w:rsidP="0000030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Demonstrate on a map the route taken by Lewis &amp; Clark</w:t>
            </w:r>
            <w:r w:rsidR="0000030B">
              <w:t xml:space="preserve"> </w:t>
            </w:r>
          </w:p>
          <w:p w:rsidR="006C5D1A" w:rsidRDefault="00B97FF8" w:rsidP="0000030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Describe the Embargo Act</w:t>
            </w:r>
          </w:p>
          <w:p w:rsidR="00B97FF8" w:rsidRDefault="00B97FF8" w:rsidP="00B97FF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E6DEC" w:rsidRPr="006C5D1A" w:rsidRDefault="006E6DEC" w:rsidP="006C5D1A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5D1A">
              <w:rPr>
                <w:b/>
                <w:sz w:val="20"/>
                <w:szCs w:val="20"/>
              </w:rPr>
              <w:t>No major errors or omissions regarding the simpler details and processes but major errors or omissions regarding the more complex ideas and processes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56" w:type="dxa"/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4903D9">
              <w:rPr>
                <w:rFonts w:cstheme="minorHAnsi"/>
                <w:b/>
                <w:sz w:val="24"/>
                <w:szCs w:val="24"/>
              </w:rPr>
              <w:t>1.5</w:t>
            </w:r>
          </w:p>
        </w:tc>
        <w:tc>
          <w:tcPr>
            <w:tcW w:w="12224" w:type="dxa"/>
            <w:shd w:val="clear" w:color="auto" w:fill="BDD6EE" w:themeFill="accent1" w:themeFillTint="66"/>
            <w:vAlign w:val="center"/>
          </w:tcPr>
          <w:p w:rsidR="006E6DEC" w:rsidRPr="0090025F" w:rsidRDefault="006E6DEC" w:rsidP="00445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Partial knowledge of the score 2.0 content, but major errors or omissions regarding score 3.0 content</w:t>
            </w:r>
          </w:p>
        </w:tc>
      </w:tr>
      <w:tr w:rsidR="006E6DEC" w:rsidTr="004453CF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1.0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Default="006E6DEC" w:rsidP="006E6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  <w:p w:rsidR="00B97FF8" w:rsidRPr="00691E3B" w:rsidRDefault="00B97FF8" w:rsidP="00B97FF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democratic, laissez faire, judicial review, Louisiana Purchase, expedition, Lewis &amp; Clark, Sacagawea, embargo, impressment, the Embargo Act, War Hawks, nationalism, Hartford Convention, Battle of New Orleans, Treaty of Ghent</w:t>
            </w:r>
          </w:p>
          <w:p w:rsidR="006E6DEC" w:rsidRPr="006E6DEC" w:rsidRDefault="006E6DEC" w:rsidP="00B97FF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shd w:val="clear" w:color="auto" w:fill="BDD6EE" w:themeFill="accent1" w:themeFillTint="66"/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56" w:type="dxa"/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4903D9">
              <w:rPr>
                <w:rFonts w:cstheme="minorHAnsi"/>
                <w:b/>
                <w:sz w:val="24"/>
                <w:szCs w:val="24"/>
              </w:rPr>
              <w:t>0.5</w:t>
            </w:r>
          </w:p>
        </w:tc>
        <w:tc>
          <w:tcPr>
            <w:tcW w:w="12224" w:type="dxa"/>
            <w:shd w:val="clear" w:color="auto" w:fill="BDD6EE" w:themeFill="accent1" w:themeFillTint="66"/>
            <w:vAlign w:val="center"/>
          </w:tcPr>
          <w:p w:rsidR="006E6DEC" w:rsidRPr="0090025F" w:rsidRDefault="006E6DEC" w:rsidP="00445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With help, a part</w:t>
            </w:r>
            <w:r w:rsidR="00B97FF8">
              <w:rPr>
                <w:sz w:val="20"/>
                <w:szCs w:val="20"/>
              </w:rPr>
              <w:t xml:space="preserve">ial understanding of the score  2.0 </w:t>
            </w:r>
            <w:r w:rsidRPr="0090025F">
              <w:rPr>
                <w:sz w:val="20"/>
                <w:szCs w:val="20"/>
              </w:rPr>
              <w:t>content, but not the score 3.0 content</w:t>
            </w:r>
          </w:p>
        </w:tc>
      </w:tr>
      <w:tr w:rsidR="006E6DEC" w:rsidTr="004453C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0.0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Pr="0090025F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Even with help, no understanding or skill demonstrated</w:t>
            </w:r>
          </w:p>
        </w:tc>
      </w:tr>
    </w:tbl>
    <w:p w:rsidR="006E6DEC" w:rsidRDefault="006E6DEC" w:rsidP="006E6DEC"/>
    <w:p w:rsidR="006F3A1B" w:rsidRDefault="006F3A1B"/>
    <w:sectPr w:rsidR="006F3A1B" w:rsidSect="001E0F8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BD9" w:rsidRDefault="00415BD9">
      <w:pPr>
        <w:spacing w:after="0" w:line="240" w:lineRule="auto"/>
      </w:pPr>
      <w:r>
        <w:separator/>
      </w:r>
    </w:p>
  </w:endnote>
  <w:endnote w:type="continuationSeparator" w:id="0">
    <w:p w:rsidR="00415BD9" w:rsidRDefault="0041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79" w:rsidRDefault="00415B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BD9" w:rsidRDefault="00415BD9">
      <w:pPr>
        <w:spacing w:after="0" w:line="240" w:lineRule="auto"/>
      </w:pPr>
      <w:r>
        <w:separator/>
      </w:r>
    </w:p>
  </w:footnote>
  <w:footnote w:type="continuationSeparator" w:id="0">
    <w:p w:rsidR="00415BD9" w:rsidRDefault="00415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654"/>
    <w:multiLevelType w:val="hybridMultilevel"/>
    <w:tmpl w:val="78FE4A0C"/>
    <w:lvl w:ilvl="0" w:tplc="9B28CDAA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C79D4"/>
    <w:multiLevelType w:val="hybridMultilevel"/>
    <w:tmpl w:val="B610F9CC"/>
    <w:lvl w:ilvl="0" w:tplc="192025E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B70FB"/>
    <w:multiLevelType w:val="hybridMultilevel"/>
    <w:tmpl w:val="28C2F90C"/>
    <w:lvl w:ilvl="0" w:tplc="186A16E2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C0D4C"/>
    <w:multiLevelType w:val="hybridMultilevel"/>
    <w:tmpl w:val="73AC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01DBA"/>
    <w:multiLevelType w:val="hybridMultilevel"/>
    <w:tmpl w:val="E5B884B6"/>
    <w:lvl w:ilvl="0" w:tplc="2A1A6ADC">
      <w:start w:val="1"/>
      <w:numFmt w:val="bullet"/>
      <w:lvlText w:val="-"/>
      <w:lvlJc w:val="left"/>
      <w:pPr>
        <w:ind w:left="408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>
    <w:nsid w:val="7FA52874"/>
    <w:multiLevelType w:val="hybridMultilevel"/>
    <w:tmpl w:val="2CD2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EC"/>
    <w:rsid w:val="0000030B"/>
    <w:rsid w:val="00213EB2"/>
    <w:rsid w:val="002F726B"/>
    <w:rsid w:val="0037233E"/>
    <w:rsid w:val="00415BD9"/>
    <w:rsid w:val="00570748"/>
    <w:rsid w:val="00691E3B"/>
    <w:rsid w:val="006C5D1A"/>
    <w:rsid w:val="006E6DEC"/>
    <w:rsid w:val="006F3A1B"/>
    <w:rsid w:val="00730386"/>
    <w:rsid w:val="00824E56"/>
    <w:rsid w:val="008B62DF"/>
    <w:rsid w:val="0094795B"/>
    <w:rsid w:val="00A6014E"/>
    <w:rsid w:val="00AF225D"/>
    <w:rsid w:val="00B97FF8"/>
    <w:rsid w:val="00D37003"/>
    <w:rsid w:val="00D60657"/>
    <w:rsid w:val="00DE0164"/>
    <w:rsid w:val="00E57067"/>
    <w:rsid w:val="00E75C2D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1">
    <w:name w:val="Medium Grid 2 Accent 1"/>
    <w:basedOn w:val="TableNormal"/>
    <w:uiPriority w:val="68"/>
    <w:rsid w:val="006E6D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6E6D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EC"/>
  </w:style>
  <w:style w:type="character" w:styleId="Emphasis">
    <w:name w:val="Emphasis"/>
    <w:basedOn w:val="DefaultParagraphFont"/>
    <w:uiPriority w:val="20"/>
    <w:qFormat/>
    <w:rsid w:val="006E6DEC"/>
    <w:rPr>
      <w:i/>
      <w:iCs/>
    </w:rPr>
  </w:style>
  <w:style w:type="character" w:customStyle="1" w:styleId="apple-converted-space">
    <w:name w:val="apple-converted-space"/>
    <w:basedOn w:val="DefaultParagraphFont"/>
    <w:rsid w:val="006E6DEC"/>
  </w:style>
  <w:style w:type="character" w:customStyle="1" w:styleId="lp-highlight">
    <w:name w:val="lp-highlight"/>
    <w:basedOn w:val="DefaultParagraphFont"/>
    <w:rsid w:val="006E6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1">
    <w:name w:val="Medium Grid 2 Accent 1"/>
    <w:basedOn w:val="TableNormal"/>
    <w:uiPriority w:val="68"/>
    <w:rsid w:val="006E6D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6E6D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EC"/>
  </w:style>
  <w:style w:type="character" w:styleId="Emphasis">
    <w:name w:val="Emphasis"/>
    <w:basedOn w:val="DefaultParagraphFont"/>
    <w:uiPriority w:val="20"/>
    <w:qFormat/>
    <w:rsid w:val="006E6DEC"/>
    <w:rPr>
      <w:i/>
      <w:iCs/>
    </w:rPr>
  </w:style>
  <w:style w:type="character" w:customStyle="1" w:styleId="apple-converted-space">
    <w:name w:val="apple-converted-space"/>
    <w:basedOn w:val="DefaultParagraphFont"/>
    <w:rsid w:val="006E6DEC"/>
  </w:style>
  <w:style w:type="character" w:customStyle="1" w:styleId="lp-highlight">
    <w:name w:val="lp-highlight"/>
    <w:basedOn w:val="DefaultParagraphFont"/>
    <w:rsid w:val="006E6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A. Stanton</dc:creator>
  <cp:lastModifiedBy>Administrator</cp:lastModifiedBy>
  <cp:revision>2</cp:revision>
  <dcterms:created xsi:type="dcterms:W3CDTF">2014-06-03T17:36:00Z</dcterms:created>
  <dcterms:modified xsi:type="dcterms:W3CDTF">2014-06-03T17:36:00Z</dcterms:modified>
</cp:coreProperties>
</file>