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25" w:rsidRDefault="00CA0BB1">
      <w:pPr>
        <w:rPr>
          <w:sz w:val="40"/>
          <w:szCs w:val="40"/>
        </w:rPr>
      </w:pPr>
      <w:r>
        <w:rPr>
          <w:sz w:val="40"/>
          <w:szCs w:val="40"/>
        </w:rPr>
        <w:t xml:space="preserve">Feelings &amp; </w:t>
      </w:r>
      <w:hyperlink r:id="rId4" w:history="1">
        <w:r w:rsidRPr="00CA0BB1">
          <w:rPr>
            <w:rStyle w:val="Hyperlink"/>
            <w:sz w:val="40"/>
            <w:szCs w:val="40"/>
          </w:rPr>
          <w:t>Emoti</w:t>
        </w:r>
        <w:r w:rsidRPr="00CA0BB1">
          <w:rPr>
            <w:rStyle w:val="Hyperlink"/>
            <w:sz w:val="40"/>
            <w:szCs w:val="40"/>
          </w:rPr>
          <w:t>on</w:t>
        </w:r>
        <w:r w:rsidRPr="00CA0BB1">
          <w:rPr>
            <w:rStyle w:val="Hyperlink"/>
            <w:sz w:val="40"/>
            <w:szCs w:val="40"/>
          </w:rPr>
          <w:t>s</w:t>
        </w:r>
      </w:hyperlink>
    </w:p>
    <w:p w:rsidR="00CA0BB1" w:rsidRDefault="00CA0BB1">
      <w:pPr>
        <w:rPr>
          <w:sz w:val="40"/>
          <w:szCs w:val="40"/>
        </w:rPr>
      </w:pPr>
      <w:hyperlink r:id="rId5" w:history="1">
        <w:r w:rsidRPr="00CA0BB1">
          <w:rPr>
            <w:rStyle w:val="Hyperlink"/>
            <w:sz w:val="40"/>
            <w:szCs w:val="40"/>
          </w:rPr>
          <w:t>Ident</w:t>
        </w:r>
        <w:r w:rsidRPr="00CA0BB1">
          <w:rPr>
            <w:rStyle w:val="Hyperlink"/>
            <w:sz w:val="40"/>
            <w:szCs w:val="40"/>
          </w:rPr>
          <w:t>it</w:t>
        </w:r>
      </w:hyperlink>
      <w:r w:rsidRPr="00CA0BB1">
        <w:rPr>
          <w:color w:val="7030A0"/>
          <w:sz w:val="40"/>
          <w:szCs w:val="40"/>
        </w:rPr>
        <w:t>y</w:t>
      </w:r>
    </w:p>
    <w:p w:rsidR="00CA0BB1" w:rsidRDefault="00CA0BB1">
      <w:pPr>
        <w:rPr>
          <w:sz w:val="40"/>
          <w:szCs w:val="40"/>
        </w:rPr>
      </w:pPr>
      <w:hyperlink r:id="rId6" w:history="1">
        <w:r w:rsidRPr="00CA0BB1">
          <w:rPr>
            <w:rStyle w:val="Hyperlink"/>
            <w:sz w:val="40"/>
            <w:szCs w:val="40"/>
          </w:rPr>
          <w:t>Social/emotional activities</w:t>
        </w:r>
      </w:hyperlink>
    </w:p>
    <w:p w:rsidR="00210A63" w:rsidRDefault="00210A63">
      <w:pPr>
        <w:rPr>
          <w:sz w:val="40"/>
          <w:szCs w:val="40"/>
        </w:rPr>
      </w:pPr>
      <w:hyperlink r:id="rId7" w:history="1">
        <w:r w:rsidRPr="00210A63">
          <w:rPr>
            <w:rStyle w:val="Hyperlink"/>
            <w:sz w:val="40"/>
            <w:szCs w:val="40"/>
          </w:rPr>
          <w:t>Functions of Behavior Model</w:t>
        </w:r>
      </w:hyperlink>
    </w:p>
    <w:p w:rsidR="00210A63" w:rsidRDefault="00210A63">
      <w:pPr>
        <w:rPr>
          <w:sz w:val="40"/>
          <w:szCs w:val="40"/>
        </w:rPr>
      </w:pPr>
      <w:hyperlink r:id="rId8" w:history="1">
        <w:r w:rsidRPr="00210A63">
          <w:rPr>
            <w:rStyle w:val="Hyperlink"/>
            <w:sz w:val="40"/>
            <w:szCs w:val="40"/>
          </w:rPr>
          <w:t>Case Study for Functio</w:t>
        </w:r>
        <w:r w:rsidRPr="00210A63">
          <w:rPr>
            <w:rStyle w:val="Hyperlink"/>
            <w:sz w:val="40"/>
            <w:szCs w:val="40"/>
          </w:rPr>
          <w:t>ns of Behavior</w:t>
        </w:r>
      </w:hyperlink>
    </w:p>
    <w:p w:rsidR="00210A63" w:rsidRDefault="00210A63">
      <w:pPr>
        <w:rPr>
          <w:sz w:val="40"/>
          <w:szCs w:val="40"/>
        </w:rPr>
      </w:pPr>
      <w:hyperlink r:id="rId9" w:history="1">
        <w:r w:rsidRPr="00210A63">
          <w:rPr>
            <w:rStyle w:val="Hyperlink"/>
            <w:sz w:val="40"/>
            <w:szCs w:val="40"/>
          </w:rPr>
          <w:t>Problema</w:t>
        </w:r>
        <w:r w:rsidRPr="00210A63">
          <w:rPr>
            <w:rStyle w:val="Hyperlink"/>
            <w:sz w:val="40"/>
            <w:szCs w:val="40"/>
          </w:rPr>
          <w:t>tic Behaviors</w:t>
        </w:r>
      </w:hyperlink>
      <w:r w:rsidRPr="0097674A">
        <w:rPr>
          <w:sz w:val="40"/>
          <w:szCs w:val="40"/>
        </w:rPr>
        <w:t xml:space="preserve"> </w:t>
      </w:r>
    </w:p>
    <w:p w:rsidR="00C722A2" w:rsidRDefault="00C722A2">
      <w:pPr>
        <w:rPr>
          <w:sz w:val="40"/>
          <w:szCs w:val="40"/>
        </w:rPr>
      </w:pPr>
      <w:hyperlink r:id="rId10" w:anchor="what-is-self-control" w:history="1">
        <w:r w:rsidRPr="00C722A2">
          <w:rPr>
            <w:rStyle w:val="Hyperlink"/>
            <w:sz w:val="40"/>
            <w:szCs w:val="40"/>
          </w:rPr>
          <w:t xml:space="preserve">How to </w:t>
        </w:r>
        <w:proofErr w:type="gramStart"/>
        <w:r w:rsidRPr="00C722A2">
          <w:rPr>
            <w:rStyle w:val="Hyperlink"/>
            <w:sz w:val="40"/>
            <w:szCs w:val="40"/>
          </w:rPr>
          <w:t>Improve</w:t>
        </w:r>
        <w:proofErr w:type="gramEnd"/>
        <w:r w:rsidRPr="00C722A2">
          <w:rPr>
            <w:rStyle w:val="Hyperlink"/>
            <w:sz w:val="40"/>
            <w:szCs w:val="40"/>
          </w:rPr>
          <w:t xml:space="preserve"> self-control</w:t>
        </w:r>
      </w:hyperlink>
    </w:p>
    <w:p w:rsidR="00C722A2" w:rsidRDefault="00C722A2">
      <w:pPr>
        <w:rPr>
          <w:sz w:val="40"/>
          <w:szCs w:val="40"/>
        </w:rPr>
      </w:pPr>
      <w:hyperlink r:id="rId11" w:history="1">
        <w:r w:rsidRPr="00C722A2">
          <w:rPr>
            <w:rStyle w:val="Hyperlink"/>
            <w:sz w:val="40"/>
            <w:szCs w:val="40"/>
          </w:rPr>
          <w:t>Self-Control Acti</w:t>
        </w:r>
        <w:r w:rsidRPr="00C722A2">
          <w:rPr>
            <w:rStyle w:val="Hyperlink"/>
            <w:sz w:val="40"/>
            <w:szCs w:val="40"/>
          </w:rPr>
          <w:t>vities</w:t>
        </w:r>
      </w:hyperlink>
      <w:r w:rsidRPr="0097674A">
        <w:rPr>
          <w:sz w:val="40"/>
          <w:szCs w:val="40"/>
        </w:rPr>
        <w:t xml:space="preserve"> </w:t>
      </w:r>
    </w:p>
    <w:p w:rsidR="00C722A2" w:rsidRDefault="00C722A2">
      <w:pPr>
        <w:rPr>
          <w:sz w:val="40"/>
          <w:szCs w:val="40"/>
        </w:rPr>
      </w:pPr>
      <w:hyperlink r:id="rId12" w:history="1">
        <w:r w:rsidRPr="00C722A2">
          <w:rPr>
            <w:rStyle w:val="Hyperlink"/>
            <w:sz w:val="40"/>
            <w:szCs w:val="40"/>
          </w:rPr>
          <w:t>Self-Control Activities</w:t>
        </w:r>
      </w:hyperlink>
    </w:p>
    <w:p w:rsidR="00C722A2" w:rsidRDefault="00C722A2">
      <w:pPr>
        <w:rPr>
          <w:sz w:val="40"/>
          <w:szCs w:val="40"/>
        </w:rPr>
      </w:pPr>
      <w:hyperlink r:id="rId13" w:history="1">
        <w:r w:rsidRPr="00C722A2">
          <w:rPr>
            <w:rStyle w:val="Hyperlink"/>
            <w:sz w:val="40"/>
            <w:szCs w:val="40"/>
          </w:rPr>
          <w:t>Self- Discipline Survey</w:t>
        </w:r>
      </w:hyperlink>
    </w:p>
    <w:p w:rsidR="00A2381D" w:rsidRDefault="00A2381D">
      <w:pPr>
        <w:rPr>
          <w:sz w:val="40"/>
          <w:szCs w:val="40"/>
        </w:rPr>
      </w:pPr>
      <w:hyperlink r:id="rId14" w:history="1">
        <w:r w:rsidRPr="00A2381D">
          <w:rPr>
            <w:rStyle w:val="Hyperlink"/>
            <w:sz w:val="40"/>
            <w:szCs w:val="40"/>
          </w:rPr>
          <w:t>Decision Making Scenarios</w:t>
        </w:r>
      </w:hyperlink>
    </w:p>
    <w:p w:rsidR="00A2381D" w:rsidRDefault="00A2381D">
      <w:pPr>
        <w:rPr>
          <w:sz w:val="40"/>
          <w:szCs w:val="40"/>
        </w:rPr>
      </w:pPr>
      <w:hyperlink r:id="rId15" w:history="1">
        <w:r w:rsidRPr="00A2381D">
          <w:rPr>
            <w:rStyle w:val="Hyperlink"/>
            <w:sz w:val="40"/>
            <w:szCs w:val="40"/>
          </w:rPr>
          <w:t>Responsibility</w:t>
        </w:r>
      </w:hyperlink>
    </w:p>
    <w:p w:rsidR="00A2381D" w:rsidRDefault="008A01D1">
      <w:pPr>
        <w:rPr>
          <w:sz w:val="40"/>
          <w:szCs w:val="40"/>
        </w:rPr>
      </w:pPr>
      <w:hyperlink r:id="rId16" w:history="1">
        <w:r w:rsidR="00A2381D" w:rsidRPr="008A01D1">
          <w:rPr>
            <w:rStyle w:val="Hyperlink"/>
            <w:sz w:val="40"/>
            <w:szCs w:val="40"/>
          </w:rPr>
          <w:t xml:space="preserve">What is </w:t>
        </w:r>
        <w:proofErr w:type="gramStart"/>
        <w:r w:rsidR="00A2381D" w:rsidRPr="008A01D1">
          <w:rPr>
            <w:rStyle w:val="Hyperlink"/>
            <w:sz w:val="40"/>
            <w:szCs w:val="40"/>
          </w:rPr>
          <w:t>responsibility</w:t>
        </w:r>
        <w:proofErr w:type="gramEnd"/>
      </w:hyperlink>
      <w:r w:rsidR="00A2381D" w:rsidRPr="0097674A">
        <w:rPr>
          <w:sz w:val="40"/>
          <w:szCs w:val="40"/>
        </w:rPr>
        <w:t xml:space="preserve"> </w:t>
      </w:r>
    </w:p>
    <w:p w:rsidR="008A01D1" w:rsidRDefault="008A01D1">
      <w:pPr>
        <w:rPr>
          <w:sz w:val="40"/>
          <w:szCs w:val="40"/>
        </w:rPr>
      </w:pPr>
      <w:hyperlink r:id="rId17" w:history="1">
        <w:r w:rsidRPr="008A01D1">
          <w:rPr>
            <w:rStyle w:val="Hyperlink"/>
            <w:sz w:val="40"/>
            <w:szCs w:val="40"/>
          </w:rPr>
          <w:t>Good Character Traits</w:t>
        </w:r>
      </w:hyperlink>
    </w:p>
    <w:p w:rsidR="008A01D1" w:rsidRPr="0097674A" w:rsidRDefault="008A01D1">
      <w:pPr>
        <w:rPr>
          <w:sz w:val="40"/>
          <w:szCs w:val="40"/>
        </w:rPr>
      </w:pPr>
      <w:hyperlink r:id="rId18" w:history="1">
        <w:r w:rsidRPr="008A01D1">
          <w:rPr>
            <w:rStyle w:val="Hyperlink"/>
            <w:sz w:val="40"/>
            <w:szCs w:val="40"/>
          </w:rPr>
          <w:t>Rights and responsibility scenarios</w:t>
        </w:r>
      </w:hyperlink>
      <w:bookmarkStart w:id="0" w:name="_GoBack"/>
      <w:bookmarkEnd w:id="0"/>
    </w:p>
    <w:sectPr w:rsidR="008A01D1" w:rsidRPr="00976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4A"/>
    <w:rsid w:val="00210A63"/>
    <w:rsid w:val="005D4025"/>
    <w:rsid w:val="00622CD9"/>
    <w:rsid w:val="00861280"/>
    <w:rsid w:val="008A01D1"/>
    <w:rsid w:val="0097674A"/>
    <w:rsid w:val="00A2381D"/>
    <w:rsid w:val="00BB7CEB"/>
    <w:rsid w:val="00C722A2"/>
    <w:rsid w:val="00CA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55C8"/>
  <w15:chartTrackingRefBased/>
  <w15:docId w15:val="{FC4C7EDB-ED3B-4E83-95E6-01C8577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7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7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doe.org/Curriculum-Instruction-and-Assessment/Special-Education-services/Documents/Sp%20Ldrshp%2014%20Handouts/Case%20Study%201%20Activity%201-6.pdf" TargetMode="External"/><Relationship Id="rId13" Type="http://schemas.openxmlformats.org/officeDocument/2006/relationships/hyperlink" Target="https://www.learningtogive.org/sites/default/files/handouts/Personal_Self-Discipline_Survey.pdf" TargetMode="External"/><Relationship Id="rId18" Type="http://schemas.openxmlformats.org/officeDocument/2006/relationships/hyperlink" Target="https://safersmarterfamilies.org/FSPResources/4-5/Asset/4th-5thGrade_Worksheet_RightsAndResponsibilitiesScenario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cbeach\AppData\Local\Temp\BBQuIP_Function-Intervention-Matrix_Graybill_Cavin_Johnson.pdf" TargetMode="External"/><Relationship Id="rId12" Type="http://schemas.openxmlformats.org/officeDocument/2006/relationships/hyperlink" Target="https://media.centervention.com/pdf/Stop-and-Think-Activity-Positive-and-Negative-Consequences.pdf" TargetMode="External"/><Relationship Id="rId17" Type="http://schemas.openxmlformats.org/officeDocument/2006/relationships/hyperlink" Target="https://www.goodcharacter.com/teaching-guides/high-schoo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alkingtreebooks.com/definition/what-is-responsibility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entervention.com/social-emotional-learning-activities/" TargetMode="External"/><Relationship Id="rId11" Type="http://schemas.openxmlformats.org/officeDocument/2006/relationships/hyperlink" Target="https://www.polk-fl.net/staff/resources/documents/keystocharacter/October2011.pdf" TargetMode="External"/><Relationship Id="rId5" Type="http://schemas.openxmlformats.org/officeDocument/2006/relationships/hyperlink" Target="https://www.tolerance.org/classroom-resources/tolerance-lessons/discovering-my-identity" TargetMode="External"/><Relationship Id="rId15" Type="http://schemas.openxmlformats.org/officeDocument/2006/relationships/hyperlink" Target="https://talkingtreebooks.com/definition/what-is-responsibility.html" TargetMode="External"/><Relationship Id="rId10" Type="http://schemas.openxmlformats.org/officeDocument/2006/relationships/hyperlink" Target="https://www.verywellmind.com/psychology-of-self-control-417712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gendaweb.org/vocabulary/feelings-emotions-worksheets-exercises.html" TargetMode="External"/><Relationship Id="rId9" Type="http://schemas.openxmlformats.org/officeDocument/2006/relationships/hyperlink" Target="http://www.augie.edu/sites/default/files/u7/LTW-2016-Kari-Oyen.pdf" TargetMode="External"/><Relationship Id="rId14" Type="http://schemas.openxmlformats.org/officeDocument/2006/relationships/hyperlink" Target="https://wardman.weebly.com/uploads/1/6/3/3/16339396/decision_making_scenario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dcterms:created xsi:type="dcterms:W3CDTF">2020-07-09T12:45:00Z</dcterms:created>
  <dcterms:modified xsi:type="dcterms:W3CDTF">2020-07-09T18:22:00Z</dcterms:modified>
</cp:coreProperties>
</file>