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"/>
        <w:gridCol w:w="791"/>
        <w:gridCol w:w="5164"/>
        <w:gridCol w:w="3863"/>
      </w:tblGrid>
      <w:tr w:rsidR="00337175" w:rsidRPr="005215E0" w14:paraId="48F6E550" w14:textId="77777777" w:rsidTr="002215F6">
        <w:trPr>
          <w:trHeight w:val="147"/>
        </w:trPr>
        <w:tc>
          <w:tcPr>
            <w:tcW w:w="10747" w:type="dxa"/>
            <w:gridSpan w:val="4"/>
          </w:tcPr>
          <w:p w14:paraId="1FDBA934" w14:textId="77777777" w:rsidR="00337175" w:rsidRPr="005215E0" w:rsidRDefault="00CA3589" w:rsidP="00CA35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b/>
                <w:sz w:val="24"/>
                <w:szCs w:val="24"/>
              </w:rPr>
              <w:t>Proficiency Scale</w:t>
            </w:r>
          </w:p>
        </w:tc>
      </w:tr>
      <w:tr w:rsidR="00CA3589" w:rsidRPr="005215E0" w14:paraId="11D238D7" w14:textId="77777777" w:rsidTr="002215F6">
        <w:trPr>
          <w:trHeight w:val="147"/>
        </w:trPr>
        <w:tc>
          <w:tcPr>
            <w:tcW w:w="10747" w:type="dxa"/>
            <w:gridSpan w:val="4"/>
          </w:tcPr>
          <w:p w14:paraId="42C81B75" w14:textId="78AD6638" w:rsidR="00CA3589" w:rsidRPr="005215E0" w:rsidRDefault="00CA3589" w:rsidP="005177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5E0">
              <w:rPr>
                <w:rFonts w:ascii="Arial" w:hAnsi="Arial" w:cs="Arial"/>
                <w:szCs w:val="24"/>
              </w:rPr>
              <w:t xml:space="preserve">NJ CCCS for </w:t>
            </w:r>
          </w:p>
        </w:tc>
      </w:tr>
      <w:tr w:rsidR="00337175" w:rsidRPr="005215E0" w14:paraId="6C9D2070" w14:textId="77777777" w:rsidTr="002215F6">
        <w:trPr>
          <w:trHeight w:val="313"/>
        </w:trPr>
        <w:tc>
          <w:tcPr>
            <w:tcW w:w="10747" w:type="dxa"/>
            <w:gridSpan w:val="4"/>
          </w:tcPr>
          <w:p w14:paraId="7B2C4698" w14:textId="43E3E1E6" w:rsidR="00337175" w:rsidRPr="002215F6" w:rsidRDefault="00337175" w:rsidP="00E61C2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215F6">
              <w:rPr>
                <w:rFonts w:ascii="Arial" w:hAnsi="Arial" w:cs="Arial"/>
                <w:b/>
                <w:sz w:val="28"/>
                <w:szCs w:val="24"/>
              </w:rPr>
              <w:t>Topic:</w:t>
            </w:r>
            <w:r w:rsidR="00FE2411" w:rsidRPr="002215F6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E61C25">
              <w:rPr>
                <w:rFonts w:ascii="Arial" w:hAnsi="Arial" w:cs="Arial"/>
                <w:b/>
                <w:color w:val="FF0000"/>
                <w:sz w:val="28"/>
                <w:szCs w:val="24"/>
              </w:rPr>
              <w:t>Virtual Business Retailing</w:t>
            </w:r>
          </w:p>
        </w:tc>
      </w:tr>
      <w:tr w:rsidR="00337175" w:rsidRPr="005215E0" w14:paraId="0847493C" w14:textId="77777777" w:rsidTr="002215F6">
        <w:trPr>
          <w:trHeight w:val="238"/>
        </w:trPr>
        <w:tc>
          <w:tcPr>
            <w:tcW w:w="10747" w:type="dxa"/>
            <w:gridSpan w:val="4"/>
          </w:tcPr>
          <w:p w14:paraId="62F26631" w14:textId="6139093E" w:rsidR="00337175" w:rsidRPr="005215E0" w:rsidRDefault="00CA3589" w:rsidP="00EC1267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Course</w:t>
            </w:r>
            <w:r w:rsidR="00337175" w:rsidRPr="005215E0">
              <w:rPr>
                <w:rFonts w:ascii="Arial" w:hAnsi="Arial" w:cs="Arial"/>
                <w:b/>
              </w:rPr>
              <w:t>:</w:t>
            </w:r>
            <w:r w:rsidR="00FE2411" w:rsidRPr="005215E0">
              <w:rPr>
                <w:rFonts w:ascii="Arial" w:hAnsi="Arial" w:cs="Arial"/>
                <w:b/>
              </w:rPr>
              <w:t xml:space="preserve"> </w:t>
            </w:r>
            <w:r w:rsidR="00EC1267">
              <w:rPr>
                <w:rFonts w:ascii="Arial" w:hAnsi="Arial" w:cs="Arial"/>
                <w:b/>
                <w:color w:val="FF0000"/>
              </w:rPr>
              <w:t>Business</w:t>
            </w:r>
            <w:r w:rsidR="001C0AA1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B4034">
              <w:rPr>
                <w:rFonts w:ascii="Arial" w:hAnsi="Arial" w:cs="Arial"/>
                <w:b/>
                <w:color w:val="FF0000"/>
              </w:rPr>
              <w:t xml:space="preserve">Essentials </w:t>
            </w:r>
            <w:r w:rsidR="008838BF">
              <w:rPr>
                <w:rFonts w:ascii="Arial" w:hAnsi="Arial" w:cs="Arial"/>
                <w:b/>
                <w:color w:val="FF0000"/>
              </w:rPr>
              <w:t xml:space="preserve">and Financial Literacy </w:t>
            </w:r>
            <w:bookmarkStart w:id="0" w:name="_GoBack"/>
            <w:bookmarkEnd w:id="0"/>
            <w:r w:rsidR="001C0AA1">
              <w:rPr>
                <w:rFonts w:ascii="Arial" w:hAnsi="Arial" w:cs="Arial"/>
                <w:b/>
                <w:color w:val="FF0000"/>
              </w:rPr>
              <w:t>Grades 9</w:t>
            </w:r>
            <w:r w:rsidR="00935404">
              <w:rPr>
                <w:rFonts w:ascii="Arial" w:hAnsi="Arial" w:cs="Arial"/>
                <w:b/>
                <w:color w:val="FF0000"/>
              </w:rPr>
              <w:t>-12</w:t>
            </w:r>
          </w:p>
        </w:tc>
      </w:tr>
      <w:tr w:rsidR="002215F6" w:rsidRPr="005215E0" w14:paraId="72A7C3EE" w14:textId="77777777" w:rsidTr="002215F6">
        <w:trPr>
          <w:trHeight w:val="253"/>
        </w:trPr>
        <w:tc>
          <w:tcPr>
            <w:tcW w:w="929" w:type="dxa"/>
            <w:vMerge w:val="restart"/>
          </w:tcPr>
          <w:p w14:paraId="31D137B3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4.0</w:t>
            </w:r>
          </w:p>
        </w:tc>
        <w:tc>
          <w:tcPr>
            <w:tcW w:w="5955" w:type="dxa"/>
            <w:gridSpan w:val="2"/>
            <w:vMerge w:val="restart"/>
          </w:tcPr>
          <w:p w14:paraId="42528AA5" w14:textId="77777777" w:rsidR="00337175" w:rsidRDefault="00337175" w:rsidP="00E30436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In addition to Score 3.0, in-depth inferences and applications that go beyond what was taught.</w:t>
            </w:r>
          </w:p>
          <w:p w14:paraId="0619F945" w14:textId="77777777" w:rsidR="00534338" w:rsidRDefault="00534338" w:rsidP="005343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student:</w:t>
            </w:r>
          </w:p>
          <w:p w14:paraId="78EE2EEA" w14:textId="77777777" w:rsidR="00337175" w:rsidRPr="00EC1267" w:rsidRDefault="00E61C25" w:rsidP="00E61C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Will be able to research and analyze a real life retail business and prepare a written analysis</w:t>
            </w:r>
          </w:p>
          <w:p w14:paraId="739DB3C1" w14:textId="648ACDA7" w:rsidR="00EC1267" w:rsidRPr="005215E0" w:rsidRDefault="00EC1267" w:rsidP="00E61C2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Will be able to operate through Level 2 of Virtual Business Retailing simulation</w:t>
            </w:r>
          </w:p>
        </w:tc>
        <w:tc>
          <w:tcPr>
            <w:tcW w:w="3862" w:type="dxa"/>
          </w:tcPr>
          <w:p w14:paraId="0405EED3" w14:textId="77777777" w:rsidR="00337175" w:rsidRPr="005215E0" w:rsidRDefault="00337175" w:rsidP="00F10C0F">
            <w:pPr>
              <w:jc w:val="center"/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 xml:space="preserve">Sample </w:t>
            </w:r>
            <w:r w:rsidR="00F10C0F" w:rsidRPr="005215E0">
              <w:rPr>
                <w:rFonts w:ascii="Arial" w:hAnsi="Arial" w:cs="Arial"/>
                <w:b/>
              </w:rPr>
              <w:t>Activities</w:t>
            </w:r>
          </w:p>
        </w:tc>
      </w:tr>
      <w:tr w:rsidR="002215F6" w:rsidRPr="005215E0" w14:paraId="52D1AFC2" w14:textId="77777777" w:rsidTr="002215F6">
        <w:trPr>
          <w:trHeight w:val="1030"/>
        </w:trPr>
        <w:tc>
          <w:tcPr>
            <w:tcW w:w="929" w:type="dxa"/>
            <w:vMerge/>
          </w:tcPr>
          <w:p w14:paraId="291472E7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</w:p>
        </w:tc>
        <w:tc>
          <w:tcPr>
            <w:tcW w:w="5955" w:type="dxa"/>
            <w:gridSpan w:val="2"/>
            <w:vMerge/>
          </w:tcPr>
          <w:p w14:paraId="1088E20F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3C00693E" w14:textId="77777777" w:rsidR="00337175" w:rsidRPr="00EC1267" w:rsidRDefault="00E61C25" w:rsidP="00DD2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Real Retail Project</w:t>
            </w:r>
          </w:p>
          <w:p w14:paraId="6E5520A1" w14:textId="76D246BD" w:rsidR="00EC1267" w:rsidRPr="00E30436" w:rsidRDefault="00EC1267" w:rsidP="00DD26A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New-Store Project</w:t>
            </w:r>
          </w:p>
        </w:tc>
      </w:tr>
      <w:tr w:rsidR="00DD26A7" w:rsidRPr="005215E0" w14:paraId="18B51B89" w14:textId="77777777" w:rsidTr="002215F6">
        <w:trPr>
          <w:trHeight w:val="403"/>
        </w:trPr>
        <w:tc>
          <w:tcPr>
            <w:tcW w:w="929" w:type="dxa"/>
          </w:tcPr>
          <w:p w14:paraId="51507546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16AFE96E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5164" w:type="dxa"/>
          </w:tcPr>
          <w:p w14:paraId="759AE31F" w14:textId="77777777" w:rsidR="00337175" w:rsidRPr="005215E0" w:rsidRDefault="00337175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In addition to score 3.0 performance, in-depth inferences and applications with partial success.</w:t>
            </w:r>
          </w:p>
        </w:tc>
        <w:tc>
          <w:tcPr>
            <w:tcW w:w="3862" w:type="dxa"/>
            <w:shd w:val="pct50" w:color="auto" w:fill="auto"/>
          </w:tcPr>
          <w:p w14:paraId="52080503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7EB34DC1" w14:textId="77777777" w:rsidTr="002215F6">
        <w:trPr>
          <w:trHeight w:val="1523"/>
        </w:trPr>
        <w:tc>
          <w:tcPr>
            <w:tcW w:w="929" w:type="dxa"/>
          </w:tcPr>
          <w:p w14:paraId="76EE0945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3.0</w:t>
            </w:r>
          </w:p>
        </w:tc>
        <w:tc>
          <w:tcPr>
            <w:tcW w:w="5955" w:type="dxa"/>
            <w:gridSpan w:val="2"/>
          </w:tcPr>
          <w:p w14:paraId="24E6863E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student:</w:t>
            </w:r>
          </w:p>
          <w:p w14:paraId="3AB8BAD6" w14:textId="55D9B723" w:rsidR="00491D3B" w:rsidRPr="00EC1267" w:rsidRDefault="00E61C25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Will be able to recognize the basic concepts for managing a retail business.</w:t>
            </w:r>
          </w:p>
          <w:p w14:paraId="65AEE9EA" w14:textId="6A9F362C" w:rsidR="00EC1267" w:rsidRPr="00A62D4E" w:rsidRDefault="00EC1267" w:rsidP="00DD26A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Will be able to operate for-profit in the New Store Project</w:t>
            </w:r>
          </w:p>
          <w:p w14:paraId="66457F3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 student exhibits no major errors or omissions.</w:t>
            </w: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7BF0AAFB" w14:textId="77777777" w:rsidR="00337175" w:rsidRPr="00EC1267" w:rsidRDefault="00E61C25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Multiplayer Team Competition</w:t>
            </w:r>
          </w:p>
          <w:p w14:paraId="132E9FC0" w14:textId="5ADC55CB" w:rsidR="00EC1267" w:rsidRPr="005215E0" w:rsidRDefault="00EC1267" w:rsidP="00DD26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New Store Project</w:t>
            </w:r>
          </w:p>
        </w:tc>
      </w:tr>
      <w:tr w:rsidR="00DD26A7" w:rsidRPr="005215E0" w14:paraId="206A8246" w14:textId="77777777" w:rsidTr="002215F6">
        <w:trPr>
          <w:trHeight w:val="403"/>
        </w:trPr>
        <w:tc>
          <w:tcPr>
            <w:tcW w:w="929" w:type="dxa"/>
          </w:tcPr>
          <w:p w14:paraId="3FBAF07B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01A872D5" w14:textId="77777777" w:rsidR="00337175" w:rsidRPr="005215E0" w:rsidRDefault="003371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5164" w:type="dxa"/>
          </w:tcPr>
          <w:p w14:paraId="364A082E" w14:textId="77777777" w:rsidR="00337175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No major errors or omissions regarding 2.0 content and partial knowledge of the 3.0 content.</w:t>
            </w:r>
          </w:p>
        </w:tc>
        <w:tc>
          <w:tcPr>
            <w:tcW w:w="3862" w:type="dxa"/>
            <w:shd w:val="pct50" w:color="auto" w:fill="auto"/>
          </w:tcPr>
          <w:p w14:paraId="5128AC65" w14:textId="77777777" w:rsidR="00337175" w:rsidRPr="005215E0" w:rsidRDefault="00337175">
            <w:pPr>
              <w:rPr>
                <w:rFonts w:ascii="Arial" w:hAnsi="Arial" w:cs="Arial"/>
              </w:rPr>
            </w:pPr>
          </w:p>
        </w:tc>
      </w:tr>
      <w:tr w:rsidR="002215F6" w:rsidRPr="005215E0" w14:paraId="5FB485E0" w14:textId="77777777" w:rsidTr="000378D2">
        <w:trPr>
          <w:trHeight w:val="5552"/>
        </w:trPr>
        <w:tc>
          <w:tcPr>
            <w:tcW w:w="929" w:type="dxa"/>
          </w:tcPr>
          <w:p w14:paraId="31147A44" w14:textId="77777777" w:rsidR="00337175" w:rsidRPr="005215E0" w:rsidRDefault="00337175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Score 2.0</w:t>
            </w:r>
          </w:p>
        </w:tc>
        <w:tc>
          <w:tcPr>
            <w:tcW w:w="5955" w:type="dxa"/>
            <w:gridSpan w:val="2"/>
          </w:tcPr>
          <w:p w14:paraId="79A35D70" w14:textId="77777777" w:rsidR="00491D3B" w:rsidRPr="005215E0" w:rsidRDefault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There are no major errors or omissions regarding the simpler details and processes as the student:</w:t>
            </w:r>
          </w:p>
          <w:p w14:paraId="0B44909F" w14:textId="77777777" w:rsidR="00491D3B" w:rsidRPr="001C02DA" w:rsidRDefault="00491D3B" w:rsidP="00491D3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>recognizes or recalls specific terminology, such as:</w:t>
            </w:r>
          </w:p>
          <w:p w14:paraId="5182C254" w14:textId="0D246481" w:rsidR="00D81D67" w:rsidRPr="00A62D4E" w:rsidRDefault="001C23A7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Subject</w:t>
            </w:r>
            <w:r w:rsidR="00D81D67" w:rsidRPr="00A62D4E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terms related to</w:t>
            </w:r>
            <w:r w:rsidR="00935404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 retail business, i.e. pricing, promotion, staffing, etc.</w:t>
            </w:r>
          </w:p>
          <w:p w14:paraId="44E5039A" w14:textId="71226086" w:rsidR="00D81D67" w:rsidRPr="001C02DA" w:rsidRDefault="00D81D67" w:rsidP="00D81D6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C02DA">
              <w:rPr>
                <w:rFonts w:ascii="Arial" w:hAnsi="Arial" w:cs="Arial"/>
                <w:b/>
                <w:sz w:val="24"/>
                <w:szCs w:val="24"/>
              </w:rPr>
              <w:t xml:space="preserve">performs basic processes, </w:t>
            </w:r>
            <w:r w:rsidR="00DD675E">
              <w:rPr>
                <w:rFonts w:ascii="Arial" w:hAnsi="Arial" w:cs="Arial"/>
                <w:b/>
                <w:sz w:val="24"/>
                <w:szCs w:val="24"/>
              </w:rPr>
              <w:t xml:space="preserve">that affect sales, profitability and customers </w:t>
            </w:r>
            <w:r w:rsidRPr="001C02DA">
              <w:rPr>
                <w:rFonts w:ascii="Arial" w:hAnsi="Arial" w:cs="Arial"/>
                <w:b/>
                <w:sz w:val="24"/>
                <w:szCs w:val="24"/>
              </w:rPr>
              <w:t>such as:</w:t>
            </w:r>
          </w:p>
          <w:p w14:paraId="0CFE4DE4" w14:textId="2E98C64C" w:rsidR="00935404" w:rsidRDefault="00DD675E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analyze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effective pricing 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strategies</w:t>
            </w:r>
          </w:p>
          <w:p w14:paraId="6C819C55" w14:textId="03DC1EDD" w:rsidR="00E61C25" w:rsidRDefault="00DD675E" w:rsidP="001C02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analyze e</w:t>
            </w:r>
            <w:r w:rsidR="00E61C25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ffective purchasing </w:t>
            </w: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strategies</w:t>
            </w:r>
          </w:p>
          <w:p w14:paraId="63AA29AA" w14:textId="23FB89A4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 effective staffing strategies</w:t>
            </w:r>
          </w:p>
          <w:p w14:paraId="32FB5E2F" w14:textId="24D5A719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analyze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 effective promotion strategies</w:t>
            </w:r>
          </w:p>
          <w:p w14:paraId="3344508D" w14:textId="03C39B94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Apply and analyze effective market research and targeted 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marketing strategies</w:t>
            </w:r>
          </w:p>
          <w:p w14:paraId="2E0C661A" w14:textId="2E1CAD21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 xml:space="preserve">Apply and analyze 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effective purchasing strategies</w:t>
            </w:r>
          </w:p>
          <w:p w14:paraId="64416F02" w14:textId="46B4F0BA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analyze eff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ective merchandising strategies</w:t>
            </w:r>
          </w:p>
          <w:p w14:paraId="5F097445" w14:textId="45A320F3" w:rsidR="00DD675E" w:rsidRDefault="00DD675E" w:rsidP="00DD675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Apply and analyze effective securit</w:t>
            </w:r>
            <w:r w:rsidR="008C5D09">
              <w:rPr>
                <w:rFonts w:ascii="Arial" w:hAnsi="Arial" w:cs="Arial"/>
                <w:color w:val="FF0000"/>
                <w:szCs w:val="24"/>
                <w:shd w:val="clear" w:color="auto" w:fill="FFFFFF"/>
              </w:rPr>
              <w:t>y and other business strategies</w:t>
            </w:r>
          </w:p>
          <w:p w14:paraId="7269B269" w14:textId="77777777" w:rsidR="00491D3B" w:rsidRPr="005215E0" w:rsidRDefault="00491D3B" w:rsidP="00491D3B">
            <w:pPr>
              <w:rPr>
                <w:rFonts w:ascii="Arial" w:hAnsi="Arial" w:cs="Arial"/>
                <w:b/>
              </w:rPr>
            </w:pPr>
            <w:r w:rsidRPr="005215E0">
              <w:rPr>
                <w:rFonts w:ascii="Arial" w:hAnsi="Arial" w:cs="Arial"/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3862" w:type="dxa"/>
            <w:tcBorders>
              <w:bottom w:val="single" w:sz="4" w:space="0" w:color="000000" w:themeColor="text1"/>
            </w:tcBorders>
          </w:tcPr>
          <w:p w14:paraId="038F790E" w14:textId="0D4EF275" w:rsidR="00935404" w:rsidRDefault="00E61C25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Virtual Business Notes</w:t>
            </w:r>
          </w:p>
          <w:p w14:paraId="21C2779B" w14:textId="7CC101BB" w:rsidR="00E61C25" w:rsidRDefault="00E61C25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Virtual Business Lessons and Worksheets</w:t>
            </w:r>
          </w:p>
          <w:p w14:paraId="3D87FCE7" w14:textId="3B58B04F" w:rsidR="00E61C25" w:rsidRDefault="00E61C25" w:rsidP="00D9693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Virtual Business Open a New Store</w:t>
            </w:r>
          </w:p>
          <w:p w14:paraId="3CD7FE32" w14:textId="55F27678" w:rsidR="00E61C25" w:rsidRDefault="00EC1267" w:rsidP="00E61C2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Individual</w:t>
            </w:r>
          </w:p>
          <w:p w14:paraId="5BEE4AB2" w14:textId="6602351D" w:rsidR="00E61C25" w:rsidRPr="009B01BF" w:rsidRDefault="00E61C25" w:rsidP="00E61C2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Cs w:val="24"/>
              </w:rPr>
              <w:t>Teams</w:t>
            </w:r>
          </w:p>
        </w:tc>
      </w:tr>
      <w:tr w:rsidR="00DD26A7" w:rsidRPr="005215E0" w14:paraId="1963E3C2" w14:textId="77777777" w:rsidTr="002215F6">
        <w:trPr>
          <w:trHeight w:val="403"/>
        </w:trPr>
        <w:tc>
          <w:tcPr>
            <w:tcW w:w="929" w:type="dxa"/>
          </w:tcPr>
          <w:p w14:paraId="2B80BBD7" w14:textId="43574C29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04B2FC4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1.5</w:t>
            </w:r>
          </w:p>
        </w:tc>
        <w:tc>
          <w:tcPr>
            <w:tcW w:w="5164" w:type="dxa"/>
          </w:tcPr>
          <w:p w14:paraId="6185DD9A" w14:textId="6088AF09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Partial knowledge of the 2.0 content, but major errors or omissions regarding the 3.0 content.</w:t>
            </w:r>
          </w:p>
        </w:tc>
        <w:tc>
          <w:tcPr>
            <w:tcW w:w="3862" w:type="dxa"/>
            <w:vMerge w:val="restart"/>
            <w:shd w:val="pct50" w:color="auto" w:fill="auto"/>
          </w:tcPr>
          <w:p w14:paraId="67934FA9" w14:textId="5D2E0084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71E0E07" w14:textId="77777777" w:rsidTr="002215F6">
        <w:trPr>
          <w:trHeight w:val="612"/>
        </w:trPr>
        <w:tc>
          <w:tcPr>
            <w:tcW w:w="929" w:type="dxa"/>
          </w:tcPr>
          <w:p w14:paraId="28254964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1.0</w:t>
            </w:r>
          </w:p>
        </w:tc>
        <w:tc>
          <w:tcPr>
            <w:tcW w:w="5955" w:type="dxa"/>
            <w:gridSpan w:val="2"/>
          </w:tcPr>
          <w:p w14:paraId="397D58D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3862" w:type="dxa"/>
            <w:vMerge/>
            <w:shd w:val="pct50" w:color="auto" w:fill="auto"/>
          </w:tcPr>
          <w:p w14:paraId="18C6364E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21F4FC52" w14:textId="77777777" w:rsidTr="002215F6">
        <w:trPr>
          <w:trHeight w:val="403"/>
        </w:trPr>
        <w:tc>
          <w:tcPr>
            <w:tcW w:w="929" w:type="dxa"/>
          </w:tcPr>
          <w:p w14:paraId="270CE528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1" w:type="dxa"/>
          </w:tcPr>
          <w:p w14:paraId="34BFF55E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0.5</w:t>
            </w:r>
          </w:p>
        </w:tc>
        <w:tc>
          <w:tcPr>
            <w:tcW w:w="5164" w:type="dxa"/>
          </w:tcPr>
          <w:p w14:paraId="4334D5B7" w14:textId="77777777" w:rsidR="00491D3B" w:rsidRPr="005215E0" w:rsidRDefault="00491D3B">
            <w:pPr>
              <w:rPr>
                <w:rFonts w:ascii="Arial" w:hAnsi="Arial" w:cs="Arial"/>
                <w:sz w:val="18"/>
                <w:szCs w:val="18"/>
              </w:rPr>
            </w:pPr>
            <w:r w:rsidRPr="005215E0">
              <w:rPr>
                <w:rFonts w:ascii="Arial" w:hAnsi="Arial" w:cs="Arial"/>
                <w:sz w:val="18"/>
                <w:szCs w:val="18"/>
              </w:rPr>
              <w:t>With help, a partial understanding of the 2.0 content, but not the 3.0 content.</w:t>
            </w:r>
          </w:p>
        </w:tc>
        <w:tc>
          <w:tcPr>
            <w:tcW w:w="3862" w:type="dxa"/>
            <w:vMerge/>
            <w:shd w:val="pct50" w:color="auto" w:fill="auto"/>
          </w:tcPr>
          <w:p w14:paraId="5CF79AA8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  <w:tr w:rsidR="00DD26A7" w:rsidRPr="005215E0" w14:paraId="0DBBE8BC" w14:textId="77777777" w:rsidTr="002215F6">
        <w:trPr>
          <w:trHeight w:val="403"/>
        </w:trPr>
        <w:tc>
          <w:tcPr>
            <w:tcW w:w="929" w:type="dxa"/>
          </w:tcPr>
          <w:p w14:paraId="4E808EBC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Score 0.0</w:t>
            </w:r>
          </w:p>
        </w:tc>
        <w:tc>
          <w:tcPr>
            <w:tcW w:w="5955" w:type="dxa"/>
            <w:gridSpan w:val="2"/>
          </w:tcPr>
          <w:p w14:paraId="34F09DEF" w14:textId="77777777" w:rsidR="00491D3B" w:rsidRPr="005215E0" w:rsidRDefault="00491D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5E0">
              <w:rPr>
                <w:rFonts w:ascii="Arial" w:hAnsi="Arial" w:cs="Arial"/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3862" w:type="dxa"/>
            <w:vMerge/>
            <w:shd w:val="pct50" w:color="auto" w:fill="auto"/>
          </w:tcPr>
          <w:p w14:paraId="0DE7B949" w14:textId="77777777" w:rsidR="00491D3B" w:rsidRPr="005215E0" w:rsidRDefault="00491D3B">
            <w:pPr>
              <w:rPr>
                <w:rFonts w:ascii="Arial" w:hAnsi="Arial" w:cs="Arial"/>
              </w:rPr>
            </w:pPr>
          </w:p>
        </w:tc>
      </w:tr>
    </w:tbl>
    <w:p w14:paraId="7CDC2526" w14:textId="58740DD8" w:rsidR="00097788" w:rsidRDefault="00097788"/>
    <w:sectPr w:rsidR="00097788" w:rsidSect="002215F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FAC7" w14:textId="77777777" w:rsidR="00703868" w:rsidRDefault="00703868" w:rsidP="00C72328">
      <w:pPr>
        <w:spacing w:after="0" w:line="240" w:lineRule="auto"/>
      </w:pPr>
      <w:r>
        <w:separator/>
      </w:r>
    </w:p>
  </w:endnote>
  <w:endnote w:type="continuationSeparator" w:id="0">
    <w:p w14:paraId="4E4ECF10" w14:textId="77777777" w:rsidR="00703868" w:rsidRDefault="00703868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689C" w14:textId="77777777" w:rsidR="00703868" w:rsidRDefault="00703868" w:rsidP="00C72328">
      <w:pPr>
        <w:spacing w:after="0" w:line="240" w:lineRule="auto"/>
      </w:pPr>
      <w:r>
        <w:separator/>
      </w:r>
    </w:p>
  </w:footnote>
  <w:footnote w:type="continuationSeparator" w:id="0">
    <w:p w14:paraId="5348EDEC" w14:textId="77777777" w:rsidR="00703868" w:rsidRDefault="00703868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526DD"/>
    <w:multiLevelType w:val="hybridMultilevel"/>
    <w:tmpl w:val="B090F3AE"/>
    <w:lvl w:ilvl="0" w:tplc="08306B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7259F"/>
    <w:multiLevelType w:val="hybridMultilevel"/>
    <w:tmpl w:val="3994331E"/>
    <w:lvl w:ilvl="0" w:tplc="934A2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65051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378D2"/>
    <w:rsid w:val="00097788"/>
    <w:rsid w:val="0014241B"/>
    <w:rsid w:val="001C02DA"/>
    <w:rsid w:val="001C0AA1"/>
    <w:rsid w:val="001C23A7"/>
    <w:rsid w:val="002215F6"/>
    <w:rsid w:val="00226967"/>
    <w:rsid w:val="002A287B"/>
    <w:rsid w:val="002B1126"/>
    <w:rsid w:val="00337175"/>
    <w:rsid w:val="003D5760"/>
    <w:rsid w:val="004178D4"/>
    <w:rsid w:val="0045181E"/>
    <w:rsid w:val="00491D3B"/>
    <w:rsid w:val="00517729"/>
    <w:rsid w:val="005215E0"/>
    <w:rsid w:val="005274D9"/>
    <w:rsid w:val="00534338"/>
    <w:rsid w:val="005A29D5"/>
    <w:rsid w:val="005B4034"/>
    <w:rsid w:val="006D6BA0"/>
    <w:rsid w:val="00703868"/>
    <w:rsid w:val="00836134"/>
    <w:rsid w:val="00855BA2"/>
    <w:rsid w:val="008838BF"/>
    <w:rsid w:val="00893B59"/>
    <w:rsid w:val="008C5D09"/>
    <w:rsid w:val="008F7044"/>
    <w:rsid w:val="00935404"/>
    <w:rsid w:val="00947A6A"/>
    <w:rsid w:val="009B01BF"/>
    <w:rsid w:val="00A62D4E"/>
    <w:rsid w:val="00AA18FA"/>
    <w:rsid w:val="00B33716"/>
    <w:rsid w:val="00B52435"/>
    <w:rsid w:val="00B9062F"/>
    <w:rsid w:val="00C72328"/>
    <w:rsid w:val="00CA3589"/>
    <w:rsid w:val="00D81D67"/>
    <w:rsid w:val="00D9693F"/>
    <w:rsid w:val="00DB5C38"/>
    <w:rsid w:val="00DB7CA4"/>
    <w:rsid w:val="00DD26A7"/>
    <w:rsid w:val="00DD675E"/>
    <w:rsid w:val="00E30436"/>
    <w:rsid w:val="00E31E35"/>
    <w:rsid w:val="00E54BA6"/>
    <w:rsid w:val="00E61C25"/>
    <w:rsid w:val="00EC1267"/>
    <w:rsid w:val="00F10C0F"/>
    <w:rsid w:val="00FC7463"/>
    <w:rsid w:val="00FD678A"/>
    <w:rsid w:val="00FE2411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Template.dotx</Template>
  <TotalTime>20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Elizabeth Lapalomento</cp:lastModifiedBy>
  <cp:revision>10</cp:revision>
  <cp:lastPrinted>2013-11-22T19:41:00Z</cp:lastPrinted>
  <dcterms:created xsi:type="dcterms:W3CDTF">2016-02-05T14:15:00Z</dcterms:created>
  <dcterms:modified xsi:type="dcterms:W3CDTF">2020-07-16T13:52:00Z</dcterms:modified>
</cp:coreProperties>
</file>