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A65BA3" w:rsidRPr="00754A47" w:rsidTr="00432068">
        <w:tc>
          <w:tcPr>
            <w:tcW w:w="10044" w:type="dxa"/>
            <w:gridSpan w:val="2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Criminology</w:t>
            </w:r>
          </w:p>
        </w:tc>
        <w:tc>
          <w:tcPr>
            <w:tcW w:w="4356" w:type="dxa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A65BA3" w:rsidRPr="00754A47" w:rsidTr="00432068">
        <w:tc>
          <w:tcPr>
            <w:tcW w:w="10044" w:type="dxa"/>
            <w:gridSpan w:val="2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4: Serial Killers</w:t>
            </w:r>
            <w:r w:rsidRPr="002A798F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A65BA3" w:rsidRPr="00754A47" w:rsidTr="00432068">
        <w:tc>
          <w:tcPr>
            <w:tcW w:w="10044" w:type="dxa"/>
            <w:gridSpan w:val="2"/>
          </w:tcPr>
          <w:p w:rsidR="00A65BA3" w:rsidRPr="00754A47" w:rsidRDefault="00A65BA3" w:rsidP="002B06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B06FF">
              <w:rPr>
                <w:rFonts w:asciiTheme="majorHAnsi" w:hAnsiTheme="majorHAnsi"/>
                <w:b/>
                <w:sz w:val="24"/>
                <w:szCs w:val="24"/>
              </w:rPr>
              <w:t>Signs of a serial killer, in the minds of a serial killer, and project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65BA3" w:rsidRPr="00754A47" w:rsidTr="00432068">
        <w:tc>
          <w:tcPr>
            <w:tcW w:w="10044" w:type="dxa"/>
            <w:gridSpan w:val="2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Grade 11 and </w:t>
            </w: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A65BA3" w:rsidRPr="00754A47" w:rsidRDefault="00A65BA3" w:rsidP="004320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65BA3" w:rsidRPr="00754A47" w:rsidTr="00432068">
        <w:tc>
          <w:tcPr>
            <w:tcW w:w="1125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A65BA3" w:rsidRPr="00754A47" w:rsidRDefault="00A65BA3" w:rsidP="0043206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A65BA3" w:rsidRPr="00754A47" w:rsidRDefault="00DF7F4B" w:rsidP="004320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Create a serial killer project </w:t>
            </w:r>
            <w:r w:rsidR="00521BE6">
              <w:rPr>
                <w:rFonts w:asciiTheme="majorHAnsi" w:hAnsiTheme="majorHAnsi"/>
                <w:sz w:val="24"/>
                <w:szCs w:val="24"/>
              </w:rPr>
              <w:t xml:space="preserve">profiling a specific serial killer and give an in-depth presentation on the killer.  In conjunction with that giving a psychological analyze of why you believe the killer was the way they were. </w:t>
            </w:r>
          </w:p>
        </w:tc>
      </w:tr>
      <w:tr w:rsidR="00A65BA3" w:rsidRPr="00754A47" w:rsidTr="00432068">
        <w:tc>
          <w:tcPr>
            <w:tcW w:w="1125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A65BA3" w:rsidRPr="001D4DB4" w:rsidRDefault="00A65BA3" w:rsidP="0043206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A65BA3" w:rsidRPr="004F7B80" w:rsidRDefault="00A65BA3" w:rsidP="004320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F7B80">
              <w:rPr>
                <w:rFonts w:asciiTheme="majorHAnsi" w:eastAsia="Times New Roman" w:hAnsiTheme="majorHAnsi" w:cs="Times New Roman"/>
                <w:sz w:val="24"/>
                <w:szCs w:val="24"/>
              </w:rPr>
              <w:t>Identify vocabulary, concepts, and events related to</w:t>
            </w:r>
            <w:r w:rsidR="00521BE6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serial killers</w:t>
            </w:r>
            <w:r w:rsidRPr="004F7B8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including, but not limited to, </w:t>
            </w:r>
            <w:proofErr w:type="spellStart"/>
            <w:r w:rsidR="00521BE6" w:rsidRPr="00521BE6">
              <w:rPr>
                <w:rFonts w:asciiTheme="majorHAnsi" w:eastAsia="Times New Roman" w:hAnsiTheme="majorHAnsi" w:cs="Times New Roman"/>
                <w:sz w:val="24"/>
                <w:szCs w:val="24"/>
              </w:rPr>
              <w:t>sado</w:t>
            </w:r>
            <w:proofErr w:type="spellEnd"/>
            <w:r w:rsidR="00521BE6" w:rsidRPr="00521BE6">
              <w:rPr>
                <w:rFonts w:asciiTheme="majorHAnsi" w:eastAsia="Times New Roman" w:hAnsiTheme="majorHAnsi" w:cs="Times New Roman"/>
                <w:sz w:val="24"/>
                <w:szCs w:val="24"/>
              </w:rPr>
              <w:t>-masochistic, fetishism, voyeurism, sadistic activity, necrophilia, pedophilia </w:t>
            </w:r>
          </w:p>
          <w:p w:rsidR="00A65BA3" w:rsidRPr="00521BE6" w:rsidRDefault="00521BE6" w:rsidP="00521B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21BE6">
              <w:rPr>
                <w:rFonts w:asciiTheme="majorHAnsi" w:eastAsia="Times New Roman" w:hAnsiTheme="majorHAnsi" w:cs="Times New Roman"/>
                <w:sz w:val="24"/>
                <w:szCs w:val="24"/>
              </w:rPr>
              <w:t>Compare and contrast the different serial killers and driving forces behind their crimes</w:t>
            </w:r>
          </w:p>
          <w:p w:rsidR="00A65BA3" w:rsidRPr="00521BE6" w:rsidRDefault="00A65BA3" w:rsidP="00521BE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opinions</w:t>
            </w:r>
            <w:r w:rsidR="00521BE6">
              <w:rPr>
                <w:rFonts w:asciiTheme="majorHAnsi" w:hAnsiTheme="majorHAnsi"/>
                <w:sz w:val="24"/>
                <w:szCs w:val="24"/>
              </w:rPr>
              <w:t xml:space="preserve"> on the different serial killers</w:t>
            </w:r>
          </w:p>
          <w:p w:rsidR="00A65BA3" w:rsidRPr="00754A47" w:rsidRDefault="00521BE6" w:rsidP="00432068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Comparative study from the project presentations.  </w:t>
            </w:r>
          </w:p>
        </w:tc>
      </w:tr>
      <w:tr w:rsidR="00A65BA3" w:rsidRPr="00754A47" w:rsidTr="00432068">
        <w:tc>
          <w:tcPr>
            <w:tcW w:w="1125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21BE6" w:rsidRPr="00521BE6" w:rsidRDefault="00A65BA3" w:rsidP="00521B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521BE6" w:rsidRPr="00521BE6" w:rsidRDefault="00521BE6" w:rsidP="00521B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</w:t>
            </w:r>
            <w:r w:rsidRPr="00521BE6">
              <w:rPr>
                <w:rFonts w:asciiTheme="majorHAnsi" w:hAnsiTheme="majorHAnsi"/>
                <w:sz w:val="24"/>
                <w:szCs w:val="24"/>
              </w:rPr>
              <w:t xml:space="preserve"> opinions on whether serial killers are born or made.</w:t>
            </w:r>
          </w:p>
          <w:p w:rsidR="00521BE6" w:rsidRPr="00521BE6" w:rsidRDefault="00521BE6" w:rsidP="00521B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521BE6">
              <w:rPr>
                <w:rFonts w:asciiTheme="majorHAnsi" w:hAnsiTheme="majorHAnsi"/>
                <w:sz w:val="24"/>
                <w:szCs w:val="24"/>
              </w:rPr>
              <w:t xml:space="preserve"> the mind of a serial killer.</w:t>
            </w:r>
          </w:p>
          <w:p w:rsidR="00A65BA3" w:rsidRPr="00521BE6" w:rsidRDefault="00521BE6" w:rsidP="00521B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</w:t>
            </w:r>
            <w:bookmarkStart w:id="0" w:name="_GoBack"/>
            <w:bookmarkEnd w:id="0"/>
            <w:r w:rsidRPr="00521BE6">
              <w:rPr>
                <w:rFonts w:asciiTheme="majorHAnsi" w:hAnsiTheme="majorHAnsi"/>
                <w:sz w:val="24"/>
                <w:szCs w:val="24"/>
              </w:rPr>
              <w:t xml:space="preserve"> the triggers of serial killers.</w:t>
            </w:r>
          </w:p>
        </w:tc>
        <w:tc>
          <w:tcPr>
            <w:tcW w:w="4356" w:type="dxa"/>
          </w:tcPr>
          <w:p w:rsidR="00A65BA3" w:rsidRPr="00754A47" w:rsidRDefault="00521BE6" w:rsidP="00432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</w:p>
          <w:p w:rsidR="00A65BA3" w:rsidRPr="00754A47" w:rsidRDefault="00A65BA3" w:rsidP="0043206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A65BA3" w:rsidRPr="00754A47" w:rsidTr="00432068">
        <w:tc>
          <w:tcPr>
            <w:tcW w:w="1125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A65BA3" w:rsidRPr="00754A47" w:rsidTr="00432068">
        <w:trPr>
          <w:trHeight w:val="70"/>
        </w:trPr>
        <w:tc>
          <w:tcPr>
            <w:tcW w:w="1125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A65BA3" w:rsidRPr="00754A47" w:rsidRDefault="00A65BA3" w:rsidP="0043206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667752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A3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06F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21BE6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65BA3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DF7F4B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D327C-F65F-406F-B297-7F6BD371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A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BA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2</cp:revision>
  <dcterms:created xsi:type="dcterms:W3CDTF">2016-07-20T15:17:00Z</dcterms:created>
  <dcterms:modified xsi:type="dcterms:W3CDTF">2016-07-20T16:07:00Z</dcterms:modified>
</cp:coreProperties>
</file>