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8" w:rsidRPr="00415A1D" w:rsidRDefault="003C7D48">
      <w:pPr>
        <w:rPr>
          <w:rFonts w:asciiTheme="majorHAnsi" w:hAnsiTheme="majorHAnsi"/>
        </w:rPr>
      </w:pPr>
      <w:r w:rsidRPr="003C7D48">
        <w:rPr>
          <w:rFonts w:asciiTheme="majorHAnsi" w:hAnsiTheme="majorHAnsi"/>
        </w:rPr>
        <w:t>Name:</w:t>
      </w:r>
      <w:r>
        <w:rPr>
          <w:rFonts w:asciiTheme="majorHAnsi" w:hAnsiTheme="majorHAnsi"/>
        </w:rPr>
        <w:t xml:space="preserve"> _____________________________________________________ Date: _____________________ Period: ______</w:t>
      </w:r>
    </w:p>
    <w:p w:rsidR="001C1AD7" w:rsidRPr="003C7D48" w:rsidRDefault="00415A1D">
      <w:pPr>
        <w:rPr>
          <w:rFonts w:asciiTheme="majorHAnsi" w:hAnsiTheme="majorHAnsi"/>
          <w:b/>
          <w:bCs/>
        </w:rPr>
      </w:pPr>
      <w:r>
        <w:rPr>
          <w:rFonts w:asciiTheme="majorHAnsi" w:hAnsiTheme="majorHAnsi"/>
          <w:b/>
          <w:bCs/>
        </w:rPr>
        <w:t xml:space="preserve">Chapter </w:t>
      </w:r>
      <w:r w:rsidR="00F54BF2">
        <w:rPr>
          <w:rFonts w:asciiTheme="majorHAnsi" w:hAnsiTheme="majorHAnsi"/>
          <w:b/>
          <w:bCs/>
        </w:rPr>
        <w:t>7</w:t>
      </w:r>
      <w:r w:rsidR="001C1AD7" w:rsidRPr="003C7D48">
        <w:rPr>
          <w:rFonts w:asciiTheme="majorHAnsi" w:hAnsiTheme="majorHAnsi"/>
          <w:b/>
          <w:bCs/>
        </w:rPr>
        <w:t xml:space="preserve"> Test</w:t>
      </w:r>
      <w:r w:rsidR="003C7D48">
        <w:rPr>
          <w:rFonts w:asciiTheme="majorHAnsi" w:hAnsiTheme="majorHAnsi"/>
          <w:b/>
          <w:bCs/>
        </w:rPr>
        <w:t xml:space="preserve"> (</w:t>
      </w:r>
      <w:r>
        <w:rPr>
          <w:rFonts w:asciiTheme="majorHAnsi" w:hAnsiTheme="majorHAnsi"/>
          <w:b/>
          <w:bCs/>
        </w:rPr>
        <w:t>5</w:t>
      </w:r>
      <w:r w:rsidR="001C1AD7" w:rsidRPr="003C7D48">
        <w:rPr>
          <w:rFonts w:asciiTheme="majorHAnsi" w:hAnsiTheme="majorHAnsi"/>
          <w:b/>
          <w:bCs/>
        </w:rPr>
        <w:t>0 pts</w:t>
      </w:r>
      <w:r w:rsidR="003C7D48">
        <w:rPr>
          <w:rFonts w:asciiTheme="majorHAnsi" w:hAnsiTheme="majorHAnsi"/>
          <w:b/>
          <w:bCs/>
        </w:rPr>
        <w:t>)</w:t>
      </w:r>
      <w:r w:rsidR="001C1AD7" w:rsidRPr="003C7D48">
        <w:rPr>
          <w:rFonts w:asciiTheme="majorHAnsi" w:hAnsiTheme="majorHAnsi"/>
        </w:rPr>
        <w:tab/>
      </w:r>
    </w:p>
    <w:p w:rsidR="001C1AD7" w:rsidRPr="003C7D48" w:rsidRDefault="001C1AD7">
      <w:pPr>
        <w:rPr>
          <w:rFonts w:asciiTheme="majorHAnsi" w:hAnsiTheme="majorHAnsi"/>
        </w:rPr>
      </w:pPr>
    </w:p>
    <w:p w:rsidR="001C1AD7" w:rsidRPr="003C7D48" w:rsidRDefault="001C1AD7">
      <w:pPr>
        <w:rPr>
          <w:rFonts w:asciiTheme="majorHAnsi" w:hAnsiTheme="majorHAnsi"/>
          <w:i/>
          <w:iCs/>
        </w:rPr>
      </w:pPr>
      <w:r w:rsidRPr="003C7D48">
        <w:rPr>
          <w:rFonts w:asciiTheme="majorHAnsi" w:hAnsiTheme="majorHAnsi"/>
          <w:b/>
          <w:bCs/>
        </w:rPr>
        <w:t xml:space="preserve">Multiple </w:t>
      </w:r>
      <w:proofErr w:type="gramStart"/>
      <w:r w:rsidRPr="003C7D48">
        <w:rPr>
          <w:rFonts w:asciiTheme="majorHAnsi" w:hAnsiTheme="majorHAnsi"/>
          <w:b/>
          <w:bCs/>
        </w:rPr>
        <w:t>Choice</w:t>
      </w:r>
      <w:proofErr w:type="gramEnd"/>
      <w:r w:rsidRPr="003C7D48">
        <w:rPr>
          <w:rFonts w:asciiTheme="majorHAnsi" w:hAnsiTheme="majorHAnsi"/>
          <w:b/>
          <w:bCs/>
        </w:rPr>
        <w:t xml:space="preserve"> (</w:t>
      </w:r>
      <w:r w:rsidR="00EB4DFF">
        <w:rPr>
          <w:rFonts w:asciiTheme="majorHAnsi" w:hAnsiTheme="majorHAnsi"/>
          <w:b/>
          <w:bCs/>
        </w:rPr>
        <w:t>2</w:t>
      </w:r>
      <w:r w:rsidRPr="003C7D48">
        <w:rPr>
          <w:rFonts w:asciiTheme="majorHAnsi" w:hAnsiTheme="majorHAnsi"/>
          <w:b/>
          <w:bCs/>
        </w:rPr>
        <w:t xml:space="preserve"> pt</w:t>
      </w:r>
      <w:r w:rsidR="00EB4DFF">
        <w:rPr>
          <w:rFonts w:asciiTheme="majorHAnsi" w:hAnsiTheme="majorHAnsi"/>
          <w:b/>
          <w:bCs/>
        </w:rPr>
        <w:t>s</w:t>
      </w:r>
      <w:r w:rsidRPr="003C7D48">
        <w:rPr>
          <w:rFonts w:asciiTheme="majorHAnsi" w:hAnsiTheme="majorHAnsi"/>
          <w:b/>
          <w:bCs/>
        </w:rPr>
        <w:t>):</w:t>
      </w:r>
      <w:r w:rsidR="004512B9" w:rsidRPr="003C7D48">
        <w:rPr>
          <w:rFonts w:asciiTheme="majorHAnsi" w:hAnsiTheme="majorHAnsi"/>
          <w:b/>
          <w:bCs/>
        </w:rPr>
        <w:t xml:space="preserve"> </w:t>
      </w:r>
      <w:r w:rsidR="003C7D48">
        <w:rPr>
          <w:rFonts w:asciiTheme="majorHAnsi" w:hAnsiTheme="majorHAnsi"/>
          <w:i/>
          <w:iCs/>
        </w:rPr>
        <w:t>Please select the best answer. W</w:t>
      </w:r>
      <w:r w:rsidRPr="003C7D48">
        <w:rPr>
          <w:rFonts w:asciiTheme="majorHAnsi" w:hAnsiTheme="majorHAnsi"/>
          <w:i/>
          <w:iCs/>
        </w:rPr>
        <w:t>rite the letter in the space provided.</w:t>
      </w:r>
    </w:p>
    <w:p w:rsidR="001C1AD7" w:rsidRPr="003C7D48" w:rsidRDefault="001C1AD7" w:rsidP="001E7015">
      <w:pPr>
        <w:rPr>
          <w:rFonts w:asciiTheme="majorHAnsi" w:hAnsiTheme="majorHAnsi"/>
        </w:rPr>
      </w:pPr>
    </w:p>
    <w:p w:rsidR="001C1AD7" w:rsidRPr="003C7D48" w:rsidRDefault="001C1AD7" w:rsidP="00684140">
      <w:pPr>
        <w:numPr>
          <w:ilvl w:val="0"/>
          <w:numId w:val="10"/>
        </w:numPr>
        <w:autoSpaceDE w:val="0"/>
        <w:autoSpaceDN w:val="0"/>
        <w:adjustRightInd w:val="0"/>
        <w:rPr>
          <w:rFonts w:asciiTheme="majorHAnsi" w:eastAsia="Palatino-Roman" w:hAnsiTheme="majorHAnsi"/>
        </w:rPr>
      </w:pPr>
      <w:r w:rsidRPr="003C7D48">
        <w:rPr>
          <w:rFonts w:asciiTheme="majorHAnsi" w:eastAsia="Palatino-Roman" w:hAnsiTheme="majorHAnsi"/>
        </w:rPr>
        <w:t>Atomic nuclei of almost all atoms consist of</w:t>
      </w:r>
    </w:p>
    <w:p w:rsidR="001C1AD7" w:rsidRPr="003C7D48" w:rsidRDefault="0049299A" w:rsidP="00684140">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protons</w:t>
      </w:r>
      <w:proofErr w:type="gramEnd"/>
      <w:r w:rsidRPr="003C7D48">
        <w:rPr>
          <w:rFonts w:asciiTheme="majorHAnsi" w:eastAsia="Palatino-Roman" w:hAnsiTheme="majorHAnsi"/>
        </w:rPr>
        <w:t xml:space="preserve"> and neutrons.</w:t>
      </w:r>
      <w:r>
        <w:rPr>
          <w:rFonts w:asciiTheme="majorHAnsi" w:eastAsia="Palatino-Roman" w:hAnsiTheme="majorHAnsi"/>
        </w:rPr>
        <w:tab/>
      </w:r>
      <w:r>
        <w:rPr>
          <w:rFonts w:asciiTheme="majorHAnsi" w:eastAsia="Palatino-Roman" w:hAnsiTheme="majorHAnsi"/>
        </w:rPr>
        <w:tab/>
      </w:r>
      <w:r>
        <w:rPr>
          <w:rFonts w:asciiTheme="majorHAnsi" w:eastAsia="Palatino-Roman" w:hAnsiTheme="majorHAnsi"/>
        </w:rPr>
        <w:tab/>
      </w:r>
      <w:proofErr w:type="gramStart"/>
      <w:r w:rsidR="001C1AD7" w:rsidRPr="003C7D48">
        <w:rPr>
          <w:rFonts w:asciiTheme="majorHAnsi" w:eastAsia="Palatino-Roman" w:hAnsiTheme="majorHAnsi"/>
        </w:rPr>
        <w:t>c</w:t>
      </w:r>
      <w:proofErr w:type="gramEnd"/>
      <w:r w:rsidR="001C1AD7" w:rsidRPr="003C7D48">
        <w:rPr>
          <w:rFonts w:asciiTheme="majorHAnsi" w:eastAsia="Palatino-Roman" w:hAnsiTheme="majorHAnsi"/>
        </w:rPr>
        <w:t xml:space="preserve">.   </w:t>
      </w:r>
      <w:r w:rsidRPr="003C7D48">
        <w:rPr>
          <w:rFonts w:asciiTheme="majorHAnsi" w:eastAsia="Palatino-Roman" w:hAnsiTheme="majorHAnsi"/>
        </w:rPr>
        <w:t>only protons.</w:t>
      </w:r>
    </w:p>
    <w:p w:rsidR="001C1AD7" w:rsidRPr="003C7D48" w:rsidRDefault="001C1AD7" w:rsidP="00684140">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protons</w:t>
      </w:r>
      <w:proofErr w:type="gramEnd"/>
      <w:r w:rsidRPr="003C7D48">
        <w:rPr>
          <w:rFonts w:asciiTheme="majorHAnsi" w:eastAsia="Palatino-Roman" w:hAnsiTheme="majorHAnsi"/>
        </w:rPr>
        <w:t xml:space="preserve"> and electrons.</w:t>
      </w:r>
      <w:r w:rsidRPr="003C7D48">
        <w:rPr>
          <w:rFonts w:asciiTheme="majorHAnsi" w:eastAsia="Palatino-Roman" w:hAnsiTheme="majorHAnsi"/>
        </w:rPr>
        <w:tab/>
      </w:r>
      <w:r w:rsidRPr="003C7D48">
        <w:rPr>
          <w:rFonts w:asciiTheme="majorHAnsi" w:eastAsia="Palatino-Roman" w:hAnsiTheme="majorHAnsi"/>
        </w:rPr>
        <w:tab/>
      </w:r>
      <w:r w:rsidRPr="003C7D48">
        <w:rPr>
          <w:rFonts w:asciiTheme="majorHAnsi" w:eastAsia="Palatino-Roman" w:hAnsiTheme="majorHAnsi"/>
        </w:rPr>
        <w:tab/>
      </w:r>
      <w:proofErr w:type="gramStart"/>
      <w:r w:rsidRPr="003C7D48">
        <w:rPr>
          <w:rFonts w:asciiTheme="majorHAnsi" w:eastAsia="Palatino-Roman" w:hAnsiTheme="majorHAnsi"/>
        </w:rPr>
        <w:t>d</w:t>
      </w:r>
      <w:proofErr w:type="gramEnd"/>
      <w:r w:rsidRPr="003C7D48">
        <w:rPr>
          <w:rFonts w:asciiTheme="majorHAnsi" w:eastAsia="Palatino-Roman" w:hAnsiTheme="majorHAnsi"/>
        </w:rPr>
        <w:t>.   neutrons and electrons.</w:t>
      </w:r>
    </w:p>
    <w:p w:rsidR="001C1AD7" w:rsidRPr="003C7D48" w:rsidRDefault="001C1AD7" w:rsidP="00143D38">
      <w:pPr>
        <w:autoSpaceDE w:val="0"/>
        <w:autoSpaceDN w:val="0"/>
        <w:adjustRightInd w:val="0"/>
        <w:rPr>
          <w:rFonts w:asciiTheme="majorHAnsi" w:eastAsia="Palatino-Roman" w:hAnsiTheme="majorHAnsi"/>
        </w:rPr>
      </w:pPr>
    </w:p>
    <w:p w:rsidR="001C1AD7" w:rsidRPr="003C7D48" w:rsidRDefault="001C1AD7" w:rsidP="00C70E83">
      <w:pPr>
        <w:numPr>
          <w:ilvl w:val="0"/>
          <w:numId w:val="10"/>
        </w:numPr>
        <w:rPr>
          <w:rFonts w:asciiTheme="majorHAnsi" w:hAnsiTheme="majorHAnsi"/>
        </w:rPr>
      </w:pPr>
      <w:r w:rsidRPr="003C7D48">
        <w:rPr>
          <w:rFonts w:asciiTheme="majorHAnsi" w:hAnsiTheme="majorHAnsi"/>
        </w:rPr>
        <w:t>The net charge of a neutral atom</w:t>
      </w:r>
    </w:p>
    <w:p w:rsidR="001C1AD7" w:rsidRPr="003C7D48" w:rsidRDefault="001C1AD7" w:rsidP="00C70E83">
      <w:pPr>
        <w:numPr>
          <w:ilvl w:val="1"/>
          <w:numId w:val="10"/>
        </w:numPr>
        <w:rPr>
          <w:rFonts w:asciiTheme="majorHAnsi" w:hAnsiTheme="majorHAnsi"/>
        </w:rPr>
      </w:pPr>
      <w:proofErr w:type="gramStart"/>
      <w:r w:rsidRPr="003C7D48">
        <w:rPr>
          <w:rFonts w:asciiTheme="majorHAnsi" w:hAnsiTheme="majorHAnsi"/>
        </w:rPr>
        <w:t>depends</w:t>
      </w:r>
      <w:proofErr w:type="gramEnd"/>
      <w:r w:rsidRPr="003C7D48">
        <w:rPr>
          <w:rFonts w:asciiTheme="majorHAnsi" w:hAnsiTheme="majorHAnsi"/>
        </w:rPr>
        <w:t xml:space="preserve"> only on the number of protons it has.</w:t>
      </w:r>
    </w:p>
    <w:p w:rsidR="001C1AD7" w:rsidRPr="003C7D48" w:rsidRDefault="001C1AD7" w:rsidP="00C70E83">
      <w:pPr>
        <w:numPr>
          <w:ilvl w:val="1"/>
          <w:numId w:val="10"/>
        </w:numPr>
        <w:rPr>
          <w:rFonts w:asciiTheme="majorHAnsi" w:hAnsiTheme="majorHAnsi"/>
        </w:rPr>
      </w:pPr>
      <w:proofErr w:type="gramStart"/>
      <w:r w:rsidRPr="003C7D48">
        <w:rPr>
          <w:rFonts w:asciiTheme="majorHAnsi" w:hAnsiTheme="majorHAnsi"/>
        </w:rPr>
        <w:t>depends</w:t>
      </w:r>
      <w:proofErr w:type="gramEnd"/>
      <w:r w:rsidRPr="003C7D48">
        <w:rPr>
          <w:rFonts w:asciiTheme="majorHAnsi" w:hAnsiTheme="majorHAnsi"/>
        </w:rPr>
        <w:t xml:space="preserve"> only on the number of electrons it has.</w:t>
      </w:r>
    </w:p>
    <w:p w:rsidR="001C1AD7" w:rsidRPr="003C7D48" w:rsidRDefault="001C1AD7" w:rsidP="00C70E83">
      <w:pPr>
        <w:numPr>
          <w:ilvl w:val="1"/>
          <w:numId w:val="10"/>
        </w:numPr>
        <w:rPr>
          <w:rFonts w:asciiTheme="majorHAnsi" w:hAnsiTheme="majorHAnsi"/>
        </w:rPr>
      </w:pPr>
      <w:proofErr w:type="gramStart"/>
      <w:r w:rsidRPr="003C7D48">
        <w:rPr>
          <w:rFonts w:asciiTheme="majorHAnsi" w:hAnsiTheme="majorHAnsi"/>
        </w:rPr>
        <w:t>is</w:t>
      </w:r>
      <w:proofErr w:type="gramEnd"/>
      <w:r w:rsidRPr="003C7D48">
        <w:rPr>
          <w:rFonts w:asciiTheme="majorHAnsi" w:hAnsiTheme="majorHAnsi"/>
        </w:rPr>
        <w:t xml:space="preserve"> zero.</w:t>
      </w:r>
    </w:p>
    <w:p w:rsidR="001C1AD7" w:rsidRPr="003C7D48" w:rsidRDefault="001C1AD7" w:rsidP="00C70E83">
      <w:pPr>
        <w:numPr>
          <w:ilvl w:val="1"/>
          <w:numId w:val="10"/>
        </w:numPr>
        <w:rPr>
          <w:rFonts w:asciiTheme="majorHAnsi" w:hAnsiTheme="majorHAnsi"/>
        </w:rPr>
      </w:pPr>
      <w:proofErr w:type="gramStart"/>
      <w:r w:rsidRPr="003C7D48">
        <w:rPr>
          <w:rFonts w:asciiTheme="majorHAnsi" w:hAnsiTheme="majorHAnsi"/>
        </w:rPr>
        <w:t>usually</w:t>
      </w:r>
      <w:proofErr w:type="gramEnd"/>
      <w:r w:rsidRPr="003C7D48">
        <w:rPr>
          <w:rFonts w:asciiTheme="majorHAnsi" w:hAnsiTheme="majorHAnsi"/>
        </w:rPr>
        <w:t xml:space="preserve"> cannot be determined.</w:t>
      </w:r>
    </w:p>
    <w:p w:rsidR="001C1AD7" w:rsidRPr="003C7D48" w:rsidRDefault="001C1AD7" w:rsidP="00B10B84">
      <w:pPr>
        <w:autoSpaceDE w:val="0"/>
        <w:autoSpaceDN w:val="0"/>
        <w:adjustRightInd w:val="0"/>
        <w:rPr>
          <w:rFonts w:asciiTheme="majorHAnsi" w:eastAsia="Palatino-Roman" w:hAnsiTheme="majorHAnsi"/>
        </w:rPr>
      </w:pPr>
    </w:p>
    <w:p w:rsidR="001C1AD7" w:rsidRPr="003C7D48" w:rsidRDefault="001C1AD7" w:rsidP="005530F6">
      <w:pPr>
        <w:numPr>
          <w:ilvl w:val="0"/>
          <w:numId w:val="10"/>
        </w:numPr>
        <w:autoSpaceDE w:val="0"/>
        <w:autoSpaceDN w:val="0"/>
        <w:adjustRightInd w:val="0"/>
        <w:rPr>
          <w:rFonts w:asciiTheme="majorHAnsi" w:hAnsiTheme="majorHAnsi"/>
        </w:rPr>
      </w:pPr>
      <w:r w:rsidRPr="003C7D48">
        <w:rPr>
          <w:rFonts w:asciiTheme="majorHAnsi" w:hAnsiTheme="majorHAnsi"/>
        </w:rPr>
        <w:t xml:space="preserve">The reason a charged balloon will stick to a wall is that </w:t>
      </w:r>
    </w:p>
    <w:p w:rsidR="001C1AD7" w:rsidRPr="003C7D48" w:rsidRDefault="001C1AD7" w:rsidP="00A0133F">
      <w:pPr>
        <w:numPr>
          <w:ilvl w:val="1"/>
          <w:numId w:val="10"/>
        </w:numPr>
        <w:rPr>
          <w:rFonts w:asciiTheme="majorHAnsi" w:hAnsiTheme="majorHAnsi"/>
        </w:rPr>
      </w:pPr>
      <w:proofErr w:type="gramStart"/>
      <w:r w:rsidRPr="003C7D48">
        <w:rPr>
          <w:rFonts w:asciiTheme="majorHAnsi" w:hAnsiTheme="majorHAnsi"/>
        </w:rPr>
        <w:t>it</w:t>
      </w:r>
      <w:proofErr w:type="gramEnd"/>
      <w:r w:rsidRPr="003C7D48">
        <w:rPr>
          <w:rFonts w:asciiTheme="majorHAnsi" w:hAnsiTheme="majorHAnsi"/>
        </w:rPr>
        <w:t xml:space="preserve"> has a (-) charge that attracts the (-) wall.</w:t>
      </w:r>
    </w:p>
    <w:p w:rsidR="001C1AD7" w:rsidRPr="003C7D48" w:rsidRDefault="001C1AD7" w:rsidP="00A0133F">
      <w:pPr>
        <w:numPr>
          <w:ilvl w:val="1"/>
          <w:numId w:val="10"/>
        </w:numPr>
        <w:rPr>
          <w:rFonts w:asciiTheme="majorHAnsi" w:hAnsiTheme="majorHAnsi"/>
        </w:rPr>
      </w:pPr>
      <w:proofErr w:type="gramStart"/>
      <w:r w:rsidRPr="003C7D48">
        <w:rPr>
          <w:rFonts w:asciiTheme="majorHAnsi" w:hAnsiTheme="majorHAnsi"/>
        </w:rPr>
        <w:t>it</w:t>
      </w:r>
      <w:proofErr w:type="gramEnd"/>
      <w:r w:rsidRPr="003C7D48">
        <w:rPr>
          <w:rFonts w:asciiTheme="majorHAnsi" w:hAnsiTheme="majorHAnsi"/>
        </w:rPr>
        <w:t xml:space="preserve"> has a (+) charge that attracts the (+) wall.</w:t>
      </w:r>
    </w:p>
    <w:p w:rsidR="001C1AD7" w:rsidRPr="003C7D48" w:rsidRDefault="001C1AD7" w:rsidP="00A0133F">
      <w:pPr>
        <w:numPr>
          <w:ilvl w:val="1"/>
          <w:numId w:val="10"/>
        </w:numPr>
        <w:rPr>
          <w:rFonts w:asciiTheme="majorHAnsi" w:hAnsiTheme="majorHAnsi"/>
        </w:rPr>
      </w:pPr>
      <w:proofErr w:type="gramStart"/>
      <w:r w:rsidRPr="003C7D48">
        <w:rPr>
          <w:rFonts w:asciiTheme="majorHAnsi" w:hAnsiTheme="majorHAnsi"/>
        </w:rPr>
        <w:t>a</w:t>
      </w:r>
      <w:proofErr w:type="gramEnd"/>
      <w:r w:rsidRPr="003C7D48">
        <w:rPr>
          <w:rFonts w:asciiTheme="majorHAnsi" w:hAnsiTheme="majorHAnsi"/>
        </w:rPr>
        <w:t xml:space="preserve"> neutral balloon attracts a charged wall.</w:t>
      </w:r>
    </w:p>
    <w:p w:rsidR="001C1AD7" w:rsidRPr="003C7D48" w:rsidRDefault="001C1AD7" w:rsidP="00A0133F">
      <w:pPr>
        <w:numPr>
          <w:ilvl w:val="1"/>
          <w:numId w:val="10"/>
        </w:numPr>
        <w:rPr>
          <w:rFonts w:asciiTheme="majorHAnsi" w:hAnsiTheme="majorHAnsi"/>
        </w:rPr>
      </w:pPr>
      <w:proofErr w:type="gramStart"/>
      <w:r w:rsidRPr="003C7D48">
        <w:rPr>
          <w:rFonts w:asciiTheme="majorHAnsi" w:hAnsiTheme="majorHAnsi"/>
        </w:rPr>
        <w:t>it</w:t>
      </w:r>
      <w:proofErr w:type="gramEnd"/>
      <w:r w:rsidRPr="003C7D48">
        <w:rPr>
          <w:rFonts w:asciiTheme="majorHAnsi" w:hAnsiTheme="majorHAnsi"/>
        </w:rPr>
        <w:t xml:space="preserve"> has a charge from rubbing that polarizes the neutral wall.</w:t>
      </w:r>
    </w:p>
    <w:p w:rsidR="001C1AD7" w:rsidRPr="003C7D48" w:rsidRDefault="001C1AD7" w:rsidP="00892604">
      <w:pPr>
        <w:rPr>
          <w:rFonts w:asciiTheme="majorHAnsi" w:hAnsiTheme="majorHAnsi"/>
        </w:rPr>
      </w:pPr>
    </w:p>
    <w:p w:rsidR="001C1AD7" w:rsidRPr="003C7D48" w:rsidRDefault="001C1AD7" w:rsidP="002C75AB">
      <w:pPr>
        <w:numPr>
          <w:ilvl w:val="0"/>
          <w:numId w:val="10"/>
        </w:numPr>
        <w:rPr>
          <w:rFonts w:asciiTheme="majorHAnsi" w:hAnsiTheme="majorHAnsi"/>
        </w:rPr>
      </w:pPr>
      <w:r w:rsidRPr="003C7D48">
        <w:rPr>
          <w:rFonts w:asciiTheme="majorHAnsi" w:hAnsiTheme="majorHAnsi"/>
        </w:rPr>
        <w:t>I</w:t>
      </w:r>
      <w:r w:rsidR="00415A1D">
        <w:rPr>
          <w:rFonts w:asciiTheme="majorHAnsi" w:hAnsiTheme="majorHAnsi"/>
        </w:rPr>
        <w:t>f</w:t>
      </w:r>
      <w:r w:rsidRPr="003C7D48">
        <w:rPr>
          <w:rFonts w:asciiTheme="majorHAnsi" w:hAnsiTheme="majorHAnsi"/>
        </w:rPr>
        <w:t xml:space="preserve"> two balloons are each rubbed with wool, we find that the balloons </w:t>
      </w:r>
    </w:p>
    <w:p w:rsidR="001C1AD7" w:rsidRPr="003C7D48" w:rsidRDefault="001C1AD7" w:rsidP="002C75AB">
      <w:pPr>
        <w:numPr>
          <w:ilvl w:val="1"/>
          <w:numId w:val="10"/>
        </w:numPr>
        <w:rPr>
          <w:rFonts w:asciiTheme="majorHAnsi" w:hAnsiTheme="majorHAnsi"/>
        </w:rPr>
      </w:pPr>
      <w:proofErr w:type="gramStart"/>
      <w:r w:rsidRPr="003C7D48">
        <w:rPr>
          <w:rFonts w:asciiTheme="majorHAnsi" w:hAnsiTheme="majorHAnsi"/>
        </w:rPr>
        <w:t>attract</w:t>
      </w:r>
      <w:proofErr w:type="gramEnd"/>
      <w:r w:rsidRPr="003C7D48">
        <w:rPr>
          <w:rFonts w:asciiTheme="majorHAnsi" w:hAnsiTheme="majorHAnsi"/>
        </w:rPr>
        <w:t xml:space="preserve"> each other.</w:t>
      </w:r>
    </w:p>
    <w:p w:rsidR="001C1AD7" w:rsidRPr="003C7D48" w:rsidRDefault="001C1AD7" w:rsidP="002C75AB">
      <w:pPr>
        <w:numPr>
          <w:ilvl w:val="1"/>
          <w:numId w:val="10"/>
        </w:numPr>
        <w:rPr>
          <w:rFonts w:asciiTheme="majorHAnsi" w:hAnsiTheme="majorHAnsi"/>
        </w:rPr>
      </w:pPr>
      <w:proofErr w:type="gramStart"/>
      <w:r w:rsidRPr="003C7D48">
        <w:rPr>
          <w:rFonts w:asciiTheme="majorHAnsi" w:hAnsiTheme="majorHAnsi"/>
        </w:rPr>
        <w:t>do</w:t>
      </w:r>
      <w:proofErr w:type="gramEnd"/>
      <w:r w:rsidRPr="003C7D48">
        <w:rPr>
          <w:rFonts w:asciiTheme="majorHAnsi" w:hAnsiTheme="majorHAnsi"/>
        </w:rPr>
        <w:t xml:space="preserve"> not affect each other.</w:t>
      </w:r>
    </w:p>
    <w:p w:rsidR="001C1AD7" w:rsidRDefault="001C1AD7" w:rsidP="002D05C5">
      <w:pPr>
        <w:numPr>
          <w:ilvl w:val="1"/>
          <w:numId w:val="10"/>
        </w:numPr>
        <w:rPr>
          <w:rFonts w:asciiTheme="majorHAnsi" w:hAnsiTheme="majorHAnsi"/>
        </w:rPr>
      </w:pPr>
      <w:proofErr w:type="gramStart"/>
      <w:r w:rsidRPr="003C7D48">
        <w:rPr>
          <w:rFonts w:asciiTheme="majorHAnsi" w:hAnsiTheme="majorHAnsi"/>
        </w:rPr>
        <w:t>repel</w:t>
      </w:r>
      <w:proofErr w:type="gramEnd"/>
      <w:r w:rsidRPr="003C7D48">
        <w:rPr>
          <w:rFonts w:asciiTheme="majorHAnsi" w:hAnsiTheme="majorHAnsi"/>
        </w:rPr>
        <w:t xml:space="preserve"> each other.</w:t>
      </w:r>
    </w:p>
    <w:p w:rsidR="00415A1D" w:rsidRPr="003C7D48" w:rsidRDefault="00415A1D" w:rsidP="00415A1D">
      <w:pPr>
        <w:rPr>
          <w:rFonts w:asciiTheme="majorHAnsi" w:hAnsiTheme="majorHAnsi"/>
        </w:rPr>
      </w:pPr>
    </w:p>
    <w:p w:rsidR="001C1AD7" w:rsidRPr="003C7D48" w:rsidRDefault="001C1AD7" w:rsidP="00C70E83">
      <w:pPr>
        <w:numPr>
          <w:ilvl w:val="0"/>
          <w:numId w:val="10"/>
        </w:numPr>
        <w:autoSpaceDE w:val="0"/>
        <w:autoSpaceDN w:val="0"/>
        <w:adjustRightInd w:val="0"/>
        <w:rPr>
          <w:rFonts w:asciiTheme="majorHAnsi" w:eastAsia="Palatino-Roman" w:hAnsiTheme="majorHAnsi"/>
        </w:rPr>
      </w:pPr>
      <w:r w:rsidRPr="003C7D48">
        <w:rPr>
          <w:rFonts w:asciiTheme="majorHAnsi" w:eastAsia="Palatino-Roman" w:hAnsiTheme="majorHAnsi"/>
        </w:rPr>
        <w:t>Which of the following statements is correct?</w:t>
      </w:r>
    </w:p>
    <w:p w:rsidR="001C1AD7" w:rsidRPr="003C7D48" w:rsidRDefault="001C1AD7" w:rsidP="00C70E83">
      <w:pPr>
        <w:numPr>
          <w:ilvl w:val="1"/>
          <w:numId w:val="10"/>
        </w:numPr>
        <w:autoSpaceDE w:val="0"/>
        <w:autoSpaceDN w:val="0"/>
        <w:adjustRightInd w:val="0"/>
        <w:rPr>
          <w:rFonts w:asciiTheme="majorHAnsi" w:eastAsia="Palatino-Roman" w:hAnsiTheme="majorHAnsi"/>
        </w:rPr>
      </w:pPr>
      <w:r w:rsidRPr="003C7D48">
        <w:rPr>
          <w:rFonts w:asciiTheme="majorHAnsi" w:eastAsia="Palatino-Roman" w:hAnsiTheme="majorHAnsi"/>
        </w:rPr>
        <w:t>A proton has a greater charge than an electron.</w:t>
      </w:r>
    </w:p>
    <w:p w:rsidR="001C1AD7" w:rsidRPr="003C7D48" w:rsidRDefault="001C1AD7" w:rsidP="00C70E83">
      <w:pPr>
        <w:numPr>
          <w:ilvl w:val="1"/>
          <w:numId w:val="10"/>
        </w:numPr>
        <w:autoSpaceDE w:val="0"/>
        <w:autoSpaceDN w:val="0"/>
        <w:adjustRightInd w:val="0"/>
        <w:rPr>
          <w:rFonts w:asciiTheme="majorHAnsi" w:eastAsia="Palatino-Roman" w:hAnsiTheme="majorHAnsi"/>
        </w:rPr>
      </w:pPr>
      <w:r w:rsidRPr="003C7D48">
        <w:rPr>
          <w:rFonts w:asciiTheme="majorHAnsi" w:eastAsia="Palatino-Roman" w:hAnsiTheme="majorHAnsi"/>
        </w:rPr>
        <w:t>A proton has less of a charge than an electron.</w:t>
      </w:r>
    </w:p>
    <w:p w:rsidR="001C1AD7" w:rsidRPr="003C7D48" w:rsidRDefault="001C1AD7" w:rsidP="00C70E83">
      <w:pPr>
        <w:numPr>
          <w:ilvl w:val="1"/>
          <w:numId w:val="10"/>
        </w:numPr>
        <w:autoSpaceDE w:val="0"/>
        <w:autoSpaceDN w:val="0"/>
        <w:adjustRightInd w:val="0"/>
        <w:rPr>
          <w:rFonts w:asciiTheme="majorHAnsi" w:eastAsia="Palatino-Roman" w:hAnsiTheme="majorHAnsi"/>
        </w:rPr>
      </w:pPr>
      <w:r w:rsidRPr="003C7D48">
        <w:rPr>
          <w:rFonts w:asciiTheme="majorHAnsi" w:eastAsia="Palatino-Roman" w:hAnsiTheme="majorHAnsi"/>
        </w:rPr>
        <w:t>An electron has a charge equal but opposite to that of a proton.</w:t>
      </w:r>
    </w:p>
    <w:p w:rsidR="001C1AD7" w:rsidRDefault="001C1AD7" w:rsidP="001D0B75">
      <w:pPr>
        <w:numPr>
          <w:ilvl w:val="1"/>
          <w:numId w:val="10"/>
        </w:numPr>
        <w:autoSpaceDE w:val="0"/>
        <w:autoSpaceDN w:val="0"/>
        <w:adjustRightInd w:val="0"/>
        <w:rPr>
          <w:rFonts w:asciiTheme="majorHAnsi" w:eastAsia="Palatino-Roman" w:hAnsiTheme="majorHAnsi"/>
        </w:rPr>
      </w:pPr>
      <w:r w:rsidRPr="003C7D48">
        <w:rPr>
          <w:rFonts w:asciiTheme="majorHAnsi" w:eastAsia="Palatino-Roman" w:hAnsiTheme="majorHAnsi"/>
        </w:rPr>
        <w:t>An electron has a charge equal to that of a proton.</w:t>
      </w:r>
    </w:p>
    <w:p w:rsidR="00EB4DFF" w:rsidRPr="0018560E" w:rsidRDefault="00EB4DFF" w:rsidP="00EB4DFF">
      <w:pPr>
        <w:autoSpaceDE w:val="0"/>
        <w:autoSpaceDN w:val="0"/>
        <w:adjustRightInd w:val="0"/>
        <w:rPr>
          <w:rFonts w:asciiTheme="majorHAnsi" w:eastAsia="Palatino-Roman" w:hAnsiTheme="majorHAnsi"/>
        </w:rPr>
      </w:pPr>
    </w:p>
    <w:p w:rsidR="001C1AD7" w:rsidRPr="003C7D48" w:rsidRDefault="004512B9" w:rsidP="003110DB">
      <w:pPr>
        <w:numPr>
          <w:ilvl w:val="0"/>
          <w:numId w:val="10"/>
        </w:numPr>
        <w:autoSpaceDE w:val="0"/>
        <w:autoSpaceDN w:val="0"/>
        <w:adjustRightInd w:val="0"/>
        <w:rPr>
          <w:rFonts w:asciiTheme="majorHAnsi" w:eastAsia="Palatino-Roman" w:hAnsiTheme="majorHAnsi"/>
        </w:rPr>
      </w:pPr>
      <w:r w:rsidRPr="003C7D48">
        <w:rPr>
          <w:rFonts w:asciiTheme="majorHAnsi" w:hAnsiTheme="majorHAnsi"/>
          <w:noProof/>
        </w:rPr>
        <w:drawing>
          <wp:anchor distT="0" distB="0" distL="114300" distR="114300" simplePos="0" relativeHeight="251658240" behindDoc="0" locked="0" layoutInCell="1" allowOverlap="1">
            <wp:simplePos x="0" y="0"/>
            <wp:positionH relativeFrom="column">
              <wp:posOffset>4867275</wp:posOffset>
            </wp:positionH>
            <wp:positionV relativeFrom="paragraph">
              <wp:posOffset>38735</wp:posOffset>
            </wp:positionV>
            <wp:extent cx="981075" cy="885825"/>
            <wp:effectExtent l="0" t="0" r="9525" b="9525"/>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885825"/>
                    </a:xfrm>
                    <a:prstGeom prst="rect">
                      <a:avLst/>
                    </a:prstGeom>
                    <a:noFill/>
                  </pic:spPr>
                </pic:pic>
              </a:graphicData>
            </a:graphic>
          </wp:anchor>
        </w:drawing>
      </w:r>
      <w:r w:rsidR="001C1AD7" w:rsidRPr="003C7D48">
        <w:rPr>
          <w:rFonts w:asciiTheme="majorHAnsi" w:eastAsia="Palatino-Roman" w:hAnsiTheme="majorHAnsi"/>
        </w:rPr>
        <w:t>Your physics teacher has prepared the room for the class's entry by suspending several inflated balloons from the ceiling. Upon entering the physics room, you observe two balloons being drawn towards each other as shown at the right. The attraction of these balloons for one another provides evidence that</w:t>
      </w:r>
    </w:p>
    <w:p w:rsidR="001C1AD7" w:rsidRPr="003C7D48" w:rsidRDefault="001C1AD7" w:rsidP="0055209C">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both</w:t>
      </w:r>
      <w:proofErr w:type="gramEnd"/>
      <w:r w:rsidRPr="003C7D48">
        <w:rPr>
          <w:rFonts w:asciiTheme="majorHAnsi" w:eastAsia="Palatino-Roman" w:hAnsiTheme="majorHAnsi"/>
        </w:rPr>
        <w:t xml:space="preserve"> balloons are charged with the same type of charge.</w:t>
      </w:r>
    </w:p>
    <w:p w:rsidR="001C1AD7" w:rsidRPr="003C7D48" w:rsidRDefault="001C1AD7" w:rsidP="00C70E83">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both</w:t>
      </w:r>
      <w:proofErr w:type="gramEnd"/>
      <w:r w:rsidRPr="003C7D48">
        <w:rPr>
          <w:rFonts w:asciiTheme="majorHAnsi" w:eastAsia="Palatino-Roman" w:hAnsiTheme="majorHAnsi"/>
        </w:rPr>
        <w:t xml:space="preserve"> balloons are charged with the opposite type of charge.</w:t>
      </w:r>
    </w:p>
    <w:p w:rsidR="001C1AD7" w:rsidRPr="003C7D48" w:rsidRDefault="001C1AD7" w:rsidP="00C70E83">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both</w:t>
      </w:r>
      <w:proofErr w:type="gramEnd"/>
      <w:r w:rsidRPr="003C7D48">
        <w:rPr>
          <w:rFonts w:asciiTheme="majorHAnsi" w:eastAsia="Palatino-Roman" w:hAnsiTheme="majorHAnsi"/>
        </w:rPr>
        <w:t xml:space="preserve"> balloons are charge</w:t>
      </w:r>
      <w:r w:rsidR="003224C2">
        <w:rPr>
          <w:rFonts w:asciiTheme="majorHAnsi" w:eastAsia="Palatino-Roman" w:hAnsiTheme="majorHAnsi"/>
        </w:rPr>
        <w:t>d – either with the same type or</w:t>
      </w:r>
      <w:r w:rsidRPr="003C7D48">
        <w:rPr>
          <w:rFonts w:asciiTheme="majorHAnsi" w:eastAsia="Palatino-Roman" w:hAnsiTheme="majorHAnsi"/>
        </w:rPr>
        <w:t xml:space="preserve"> opposite type of charge.</w:t>
      </w:r>
    </w:p>
    <w:p w:rsidR="001C1AD7" w:rsidRPr="003C7D48" w:rsidRDefault="001C1AD7" w:rsidP="00C70E83">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only</w:t>
      </w:r>
      <w:proofErr w:type="gramEnd"/>
      <w:r w:rsidRPr="003C7D48">
        <w:rPr>
          <w:rFonts w:asciiTheme="majorHAnsi" w:eastAsia="Palatino-Roman" w:hAnsiTheme="majorHAnsi"/>
        </w:rPr>
        <w:t xml:space="preserve"> one of the balloons is charged; the other is neutral.</w:t>
      </w:r>
    </w:p>
    <w:p w:rsidR="003C7D48" w:rsidRPr="00415A1D" w:rsidRDefault="001C1AD7" w:rsidP="00435531">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at</w:t>
      </w:r>
      <w:proofErr w:type="gramEnd"/>
      <w:r w:rsidRPr="003C7D48">
        <w:rPr>
          <w:rFonts w:asciiTheme="majorHAnsi" w:eastAsia="Palatino-Roman" w:hAnsiTheme="majorHAnsi"/>
        </w:rPr>
        <w:t xml:space="preserve"> least one of the balloons is charged; the other is either charged or neutral.</w:t>
      </w:r>
    </w:p>
    <w:p w:rsidR="003C7D48" w:rsidRDefault="003C7D48" w:rsidP="003C7D48">
      <w:pPr>
        <w:autoSpaceDE w:val="0"/>
        <w:autoSpaceDN w:val="0"/>
        <w:adjustRightInd w:val="0"/>
        <w:rPr>
          <w:rFonts w:asciiTheme="majorHAnsi" w:eastAsia="Palatino-Roman" w:hAnsiTheme="majorHAnsi"/>
        </w:rPr>
      </w:pPr>
    </w:p>
    <w:p w:rsidR="003C7D48" w:rsidRPr="003C7D48" w:rsidRDefault="003C7D48" w:rsidP="003C7D48">
      <w:pPr>
        <w:autoSpaceDE w:val="0"/>
        <w:autoSpaceDN w:val="0"/>
        <w:adjustRightInd w:val="0"/>
        <w:rPr>
          <w:rFonts w:asciiTheme="majorHAnsi" w:eastAsia="Palatino-Roman" w:hAnsiTheme="majorHAnsi"/>
        </w:rPr>
      </w:pPr>
    </w:p>
    <w:p w:rsidR="00B50CA9" w:rsidRPr="003C7D48" w:rsidRDefault="00B50CA9" w:rsidP="00B50CA9">
      <w:pPr>
        <w:numPr>
          <w:ilvl w:val="0"/>
          <w:numId w:val="10"/>
        </w:numPr>
        <w:autoSpaceDE w:val="0"/>
        <w:autoSpaceDN w:val="0"/>
        <w:adjustRightInd w:val="0"/>
        <w:rPr>
          <w:rFonts w:asciiTheme="majorHAnsi" w:eastAsia="Palatino-Roman" w:hAnsiTheme="majorHAnsi"/>
        </w:rPr>
      </w:pPr>
      <w:r w:rsidRPr="003C7D48">
        <w:rPr>
          <w:rFonts w:asciiTheme="majorHAnsi" w:eastAsia="Palatino-Roman" w:hAnsiTheme="majorHAnsi"/>
        </w:rPr>
        <w:lastRenderedPageBreak/>
        <w:t>When a rubber rod is rubbed with fur, the fur becomes positively charged. This happens because</w:t>
      </w:r>
    </w:p>
    <w:p w:rsidR="00B50CA9" w:rsidRPr="003C7D48" w:rsidRDefault="00B50CA9" w:rsidP="00B50CA9">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the</w:t>
      </w:r>
      <w:proofErr w:type="gramEnd"/>
      <w:r w:rsidRPr="003C7D48">
        <w:rPr>
          <w:rFonts w:asciiTheme="majorHAnsi" w:eastAsia="Palatino-Roman" w:hAnsiTheme="majorHAnsi"/>
        </w:rPr>
        <w:t xml:space="preserve"> fur lost electrons to the rubber rod.</w:t>
      </w:r>
    </w:p>
    <w:p w:rsidR="00B50CA9" w:rsidRPr="003C7D48" w:rsidRDefault="00B50CA9" w:rsidP="00B50CA9">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the</w:t>
      </w:r>
      <w:proofErr w:type="gramEnd"/>
      <w:r w:rsidRPr="003C7D48">
        <w:rPr>
          <w:rFonts w:asciiTheme="majorHAnsi" w:eastAsia="Palatino-Roman" w:hAnsiTheme="majorHAnsi"/>
        </w:rPr>
        <w:t xml:space="preserve"> fur gained protons from the rubber rod.</w:t>
      </w:r>
    </w:p>
    <w:p w:rsidR="00B50CA9" w:rsidRPr="003C7D48" w:rsidRDefault="00B50CA9" w:rsidP="003C7D48">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the</w:t>
      </w:r>
      <w:proofErr w:type="gramEnd"/>
      <w:r w:rsidRPr="003C7D48">
        <w:rPr>
          <w:rFonts w:asciiTheme="majorHAnsi" w:eastAsia="Palatino-Roman" w:hAnsiTheme="majorHAnsi"/>
        </w:rPr>
        <w:t xml:space="preserve"> fur becam</w:t>
      </w:r>
      <w:r w:rsidR="003C7D48" w:rsidRPr="003C7D48">
        <w:rPr>
          <w:rFonts w:asciiTheme="majorHAnsi" w:eastAsia="Palatino-Roman" w:hAnsiTheme="majorHAnsi"/>
        </w:rPr>
        <w:t>e polarized.</w:t>
      </w:r>
    </w:p>
    <w:p w:rsidR="003C7D48" w:rsidRDefault="003C7D48" w:rsidP="003C7D48">
      <w:pPr>
        <w:numPr>
          <w:ilvl w:val="1"/>
          <w:numId w:val="10"/>
        </w:numPr>
        <w:autoSpaceDE w:val="0"/>
        <w:autoSpaceDN w:val="0"/>
        <w:adjustRightInd w:val="0"/>
        <w:rPr>
          <w:rFonts w:asciiTheme="majorHAnsi" w:eastAsia="Palatino-Roman" w:hAnsiTheme="majorHAnsi"/>
        </w:rPr>
      </w:pPr>
      <w:proofErr w:type="gramStart"/>
      <w:r w:rsidRPr="003C7D48">
        <w:rPr>
          <w:rFonts w:asciiTheme="majorHAnsi" w:eastAsia="Palatino-Roman" w:hAnsiTheme="majorHAnsi"/>
        </w:rPr>
        <w:t>the</w:t>
      </w:r>
      <w:proofErr w:type="gramEnd"/>
      <w:r w:rsidRPr="003C7D48">
        <w:rPr>
          <w:rFonts w:asciiTheme="majorHAnsi" w:eastAsia="Palatino-Roman" w:hAnsiTheme="majorHAnsi"/>
        </w:rPr>
        <w:t xml:space="preserve"> fur gained neutrons from the rubber rod.</w:t>
      </w:r>
    </w:p>
    <w:p w:rsidR="00A20A1D" w:rsidRPr="0018560E" w:rsidRDefault="00A20A1D" w:rsidP="00A20A1D">
      <w:pPr>
        <w:autoSpaceDE w:val="0"/>
        <w:autoSpaceDN w:val="0"/>
        <w:adjustRightInd w:val="0"/>
        <w:rPr>
          <w:rFonts w:asciiTheme="majorHAnsi" w:eastAsia="Palatino-Roman" w:hAnsiTheme="majorHAnsi"/>
        </w:rPr>
      </w:pPr>
    </w:p>
    <w:p w:rsidR="00A20A1D" w:rsidRPr="0018560E" w:rsidRDefault="00A20A1D" w:rsidP="00A20A1D">
      <w:pPr>
        <w:numPr>
          <w:ilvl w:val="0"/>
          <w:numId w:val="10"/>
        </w:numPr>
        <w:autoSpaceDE w:val="0"/>
        <w:autoSpaceDN w:val="0"/>
        <w:adjustRightInd w:val="0"/>
        <w:rPr>
          <w:rFonts w:asciiTheme="majorHAnsi" w:hAnsiTheme="majorHAnsi"/>
        </w:rPr>
      </w:pPr>
      <w:r w:rsidRPr="0018560E">
        <w:rPr>
          <w:rFonts w:asciiTheme="majorHAnsi" w:hAnsiTheme="majorHAnsi"/>
        </w:rPr>
        <w:t>Suppose a hollow metal sphere has a large negative charge on it.  The electric field strength inside the sphere is</w:t>
      </w:r>
    </w:p>
    <w:p w:rsidR="00A20A1D" w:rsidRPr="0018560E" w:rsidRDefault="00A20A1D" w:rsidP="00A20A1D">
      <w:pPr>
        <w:numPr>
          <w:ilvl w:val="1"/>
          <w:numId w:val="10"/>
        </w:numPr>
        <w:rPr>
          <w:rFonts w:asciiTheme="majorHAnsi" w:hAnsiTheme="majorHAnsi"/>
        </w:rPr>
      </w:pPr>
      <w:proofErr w:type="gramStart"/>
      <w:r w:rsidRPr="0018560E">
        <w:rPr>
          <w:rFonts w:asciiTheme="majorHAnsi" w:hAnsiTheme="majorHAnsi"/>
        </w:rPr>
        <w:t>weak</w:t>
      </w:r>
      <w:proofErr w:type="gramEnd"/>
      <w:r w:rsidRPr="0018560E">
        <w:rPr>
          <w:rFonts w:asciiTheme="majorHAnsi" w:hAnsiTheme="majorHAnsi"/>
        </w:rPr>
        <w:t xml:space="preserve"> and positive.</w:t>
      </w:r>
    </w:p>
    <w:p w:rsidR="00A20A1D" w:rsidRPr="0018560E" w:rsidRDefault="00A20A1D" w:rsidP="00A20A1D">
      <w:pPr>
        <w:numPr>
          <w:ilvl w:val="1"/>
          <w:numId w:val="10"/>
        </w:numPr>
        <w:rPr>
          <w:rFonts w:asciiTheme="majorHAnsi" w:hAnsiTheme="majorHAnsi"/>
        </w:rPr>
      </w:pPr>
      <w:proofErr w:type="gramStart"/>
      <w:r w:rsidRPr="0018560E">
        <w:rPr>
          <w:rFonts w:asciiTheme="majorHAnsi" w:hAnsiTheme="majorHAnsi"/>
        </w:rPr>
        <w:t>large</w:t>
      </w:r>
      <w:proofErr w:type="gramEnd"/>
      <w:r w:rsidRPr="0018560E">
        <w:rPr>
          <w:rFonts w:asciiTheme="majorHAnsi" w:hAnsiTheme="majorHAnsi"/>
        </w:rPr>
        <w:t xml:space="preserve"> and negative.</w:t>
      </w:r>
    </w:p>
    <w:p w:rsidR="00A20A1D" w:rsidRPr="0018560E" w:rsidRDefault="00A20A1D" w:rsidP="00A20A1D">
      <w:pPr>
        <w:numPr>
          <w:ilvl w:val="1"/>
          <w:numId w:val="10"/>
        </w:numPr>
        <w:rPr>
          <w:rFonts w:asciiTheme="majorHAnsi" w:hAnsiTheme="majorHAnsi"/>
        </w:rPr>
      </w:pPr>
      <w:proofErr w:type="gramStart"/>
      <w:r w:rsidRPr="0018560E">
        <w:rPr>
          <w:rFonts w:asciiTheme="majorHAnsi" w:hAnsiTheme="majorHAnsi"/>
        </w:rPr>
        <w:t>weak</w:t>
      </w:r>
      <w:proofErr w:type="gramEnd"/>
      <w:r w:rsidRPr="0018560E">
        <w:rPr>
          <w:rFonts w:asciiTheme="majorHAnsi" w:hAnsiTheme="majorHAnsi"/>
        </w:rPr>
        <w:t xml:space="preserve"> and negative.</w:t>
      </w:r>
    </w:p>
    <w:p w:rsidR="00A20A1D" w:rsidRPr="0018560E" w:rsidRDefault="00A20A1D" w:rsidP="00A20A1D">
      <w:pPr>
        <w:numPr>
          <w:ilvl w:val="1"/>
          <w:numId w:val="10"/>
        </w:numPr>
        <w:rPr>
          <w:rFonts w:asciiTheme="majorHAnsi" w:hAnsiTheme="majorHAnsi"/>
        </w:rPr>
      </w:pPr>
      <w:proofErr w:type="gramStart"/>
      <w:r w:rsidRPr="0018560E">
        <w:rPr>
          <w:rFonts w:asciiTheme="majorHAnsi" w:hAnsiTheme="majorHAnsi"/>
        </w:rPr>
        <w:t>zero</w:t>
      </w:r>
      <w:proofErr w:type="gramEnd"/>
      <w:r w:rsidRPr="0018560E">
        <w:rPr>
          <w:rFonts w:asciiTheme="majorHAnsi" w:hAnsiTheme="majorHAnsi"/>
        </w:rPr>
        <w:t>.</w:t>
      </w:r>
    </w:p>
    <w:p w:rsidR="00B6396E" w:rsidRPr="0018560E" w:rsidRDefault="00B6396E" w:rsidP="00B6396E">
      <w:pPr>
        <w:rPr>
          <w:rFonts w:asciiTheme="majorHAnsi" w:hAnsiTheme="majorHAnsi"/>
        </w:rPr>
      </w:pPr>
    </w:p>
    <w:p w:rsidR="00B6396E" w:rsidRPr="0018560E" w:rsidRDefault="00B6396E" w:rsidP="00B6396E">
      <w:pPr>
        <w:numPr>
          <w:ilvl w:val="0"/>
          <w:numId w:val="10"/>
        </w:numPr>
        <w:rPr>
          <w:rFonts w:asciiTheme="majorHAnsi" w:hAnsiTheme="majorHAnsi"/>
        </w:rPr>
      </w:pPr>
      <w:r w:rsidRPr="0018560E">
        <w:rPr>
          <w:rFonts w:asciiTheme="majorHAnsi" w:hAnsiTheme="majorHAnsi"/>
        </w:rPr>
        <w:t>Electric field lines</w:t>
      </w:r>
    </w:p>
    <w:p w:rsidR="00B6396E" w:rsidRPr="0018560E" w:rsidRDefault="00B6396E" w:rsidP="00B6396E">
      <w:pPr>
        <w:numPr>
          <w:ilvl w:val="1"/>
          <w:numId w:val="10"/>
        </w:numPr>
        <w:rPr>
          <w:rFonts w:asciiTheme="majorHAnsi" w:hAnsiTheme="majorHAnsi"/>
        </w:rPr>
      </w:pPr>
      <w:proofErr w:type="gramStart"/>
      <w:r w:rsidRPr="0018560E">
        <w:rPr>
          <w:rFonts w:asciiTheme="majorHAnsi" w:hAnsiTheme="majorHAnsi"/>
        </w:rPr>
        <w:t>show</w:t>
      </w:r>
      <w:proofErr w:type="gramEnd"/>
      <w:r w:rsidRPr="0018560E">
        <w:rPr>
          <w:rFonts w:asciiTheme="majorHAnsi" w:hAnsiTheme="majorHAnsi"/>
        </w:rPr>
        <w:t xml:space="preserve"> the direction of the forces acting on a positive test charge.</w:t>
      </w:r>
    </w:p>
    <w:p w:rsidR="00B6396E" w:rsidRPr="0018560E" w:rsidRDefault="00B6396E" w:rsidP="00B6396E">
      <w:pPr>
        <w:numPr>
          <w:ilvl w:val="1"/>
          <w:numId w:val="10"/>
        </w:numPr>
        <w:rPr>
          <w:rFonts w:asciiTheme="majorHAnsi" w:hAnsiTheme="majorHAnsi"/>
        </w:rPr>
      </w:pPr>
      <w:proofErr w:type="gramStart"/>
      <w:r w:rsidRPr="0018560E">
        <w:rPr>
          <w:rFonts w:asciiTheme="majorHAnsi" w:hAnsiTheme="majorHAnsi"/>
        </w:rPr>
        <w:t>show</w:t>
      </w:r>
      <w:proofErr w:type="gramEnd"/>
      <w:r w:rsidRPr="0018560E">
        <w:rPr>
          <w:rFonts w:asciiTheme="majorHAnsi" w:hAnsiTheme="majorHAnsi"/>
        </w:rPr>
        <w:t xml:space="preserve"> the path a positive test charge will take if placed in that field.</w:t>
      </w:r>
    </w:p>
    <w:p w:rsidR="00B6396E" w:rsidRPr="0018560E" w:rsidRDefault="00B6396E" w:rsidP="00B6396E">
      <w:pPr>
        <w:numPr>
          <w:ilvl w:val="1"/>
          <w:numId w:val="10"/>
        </w:numPr>
        <w:rPr>
          <w:rFonts w:asciiTheme="majorHAnsi" w:hAnsiTheme="majorHAnsi"/>
        </w:rPr>
      </w:pPr>
      <w:proofErr w:type="gramStart"/>
      <w:r w:rsidRPr="0018560E">
        <w:rPr>
          <w:rFonts w:asciiTheme="majorHAnsi" w:hAnsiTheme="majorHAnsi"/>
        </w:rPr>
        <w:t>get</w:t>
      </w:r>
      <w:proofErr w:type="gramEnd"/>
      <w:r w:rsidRPr="0018560E">
        <w:rPr>
          <w:rFonts w:asciiTheme="majorHAnsi" w:hAnsiTheme="majorHAnsi"/>
        </w:rPr>
        <w:t xml:space="preserve"> farther apart as you move away from the source charge.</w:t>
      </w:r>
    </w:p>
    <w:p w:rsidR="00B6396E" w:rsidRPr="0018560E" w:rsidRDefault="00B6396E" w:rsidP="00B6396E">
      <w:pPr>
        <w:numPr>
          <w:ilvl w:val="1"/>
          <w:numId w:val="10"/>
        </w:numPr>
        <w:rPr>
          <w:rFonts w:asciiTheme="majorHAnsi" w:hAnsiTheme="majorHAnsi"/>
        </w:rPr>
      </w:pPr>
      <w:proofErr w:type="gramStart"/>
      <w:r w:rsidRPr="0018560E">
        <w:rPr>
          <w:rFonts w:asciiTheme="majorHAnsi" w:hAnsiTheme="majorHAnsi"/>
        </w:rPr>
        <w:t>all</w:t>
      </w:r>
      <w:proofErr w:type="gramEnd"/>
      <w:r w:rsidRPr="0018560E">
        <w:rPr>
          <w:rFonts w:asciiTheme="majorHAnsi" w:hAnsiTheme="majorHAnsi"/>
        </w:rPr>
        <w:t xml:space="preserve"> of the above.</w:t>
      </w:r>
    </w:p>
    <w:p w:rsidR="00B6396E" w:rsidRPr="0049299A" w:rsidRDefault="00B6396E" w:rsidP="00B6396E">
      <w:pPr>
        <w:numPr>
          <w:ilvl w:val="1"/>
          <w:numId w:val="10"/>
        </w:numPr>
        <w:rPr>
          <w:rFonts w:asciiTheme="majorHAnsi" w:hAnsiTheme="majorHAnsi"/>
        </w:rPr>
      </w:pPr>
      <w:r w:rsidRPr="0018560E">
        <w:rPr>
          <w:rFonts w:asciiTheme="majorHAnsi" w:hAnsiTheme="majorHAnsi"/>
        </w:rPr>
        <w:t>A and B only.</w:t>
      </w:r>
    </w:p>
    <w:p w:rsidR="00EB4DFF" w:rsidRPr="0018560E" w:rsidRDefault="00EB4DFF" w:rsidP="00B6396E">
      <w:pPr>
        <w:rPr>
          <w:rFonts w:asciiTheme="majorHAnsi" w:hAnsiTheme="majorHAnsi"/>
        </w:rPr>
      </w:pPr>
    </w:p>
    <w:p w:rsidR="00B6396E" w:rsidRPr="0018560E" w:rsidRDefault="00B6396E" w:rsidP="00B6396E">
      <w:pPr>
        <w:numPr>
          <w:ilvl w:val="0"/>
          <w:numId w:val="10"/>
        </w:numPr>
        <w:rPr>
          <w:rFonts w:asciiTheme="majorHAnsi" w:hAnsiTheme="majorHAnsi"/>
        </w:rPr>
      </w:pPr>
      <w:r w:rsidRPr="0018560E">
        <w:rPr>
          <w:rFonts w:asciiTheme="majorHAnsi" w:hAnsiTheme="majorHAnsi"/>
          <w:color w:val="000000"/>
        </w:rPr>
        <w:t>Particle A has twice as much charge as particle B. Compared to the force on particle A, the force on particle B is</w:t>
      </w:r>
    </w:p>
    <w:p w:rsidR="00B6396E" w:rsidRPr="0018560E" w:rsidRDefault="00B6396E" w:rsidP="00B6396E">
      <w:pPr>
        <w:pStyle w:val="ListParagraph"/>
        <w:keepLines/>
        <w:numPr>
          <w:ilvl w:val="1"/>
          <w:numId w:val="10"/>
        </w:numPr>
        <w:suppressAutoHyphens/>
        <w:autoSpaceDE w:val="0"/>
        <w:autoSpaceDN w:val="0"/>
        <w:adjustRightInd w:val="0"/>
        <w:rPr>
          <w:rFonts w:asciiTheme="majorHAnsi" w:hAnsiTheme="majorHAnsi"/>
          <w:color w:val="000000"/>
        </w:rPr>
      </w:pPr>
      <w:proofErr w:type="gramStart"/>
      <w:r w:rsidRPr="0018560E">
        <w:rPr>
          <w:rFonts w:asciiTheme="majorHAnsi" w:hAnsiTheme="majorHAnsi"/>
          <w:color w:val="000000"/>
        </w:rPr>
        <w:t>half</w:t>
      </w:r>
      <w:proofErr w:type="gramEnd"/>
      <w:r w:rsidRPr="0018560E">
        <w:rPr>
          <w:rFonts w:asciiTheme="majorHAnsi" w:hAnsiTheme="majorHAnsi"/>
          <w:color w:val="000000"/>
        </w:rPr>
        <w:t xml:space="preserve"> as much.</w:t>
      </w:r>
      <w:r w:rsidRPr="0018560E">
        <w:rPr>
          <w:rFonts w:asciiTheme="majorHAnsi" w:hAnsiTheme="majorHAnsi"/>
          <w:color w:val="000000"/>
        </w:rPr>
        <w:tab/>
      </w:r>
    </w:p>
    <w:p w:rsidR="00B6396E" w:rsidRPr="0018560E" w:rsidRDefault="00B6396E" w:rsidP="00B6396E">
      <w:pPr>
        <w:pStyle w:val="ListParagraph"/>
        <w:keepLines/>
        <w:numPr>
          <w:ilvl w:val="1"/>
          <w:numId w:val="10"/>
        </w:numPr>
        <w:suppressAutoHyphens/>
        <w:autoSpaceDE w:val="0"/>
        <w:autoSpaceDN w:val="0"/>
        <w:adjustRightInd w:val="0"/>
        <w:rPr>
          <w:rFonts w:asciiTheme="majorHAnsi" w:hAnsiTheme="majorHAnsi"/>
          <w:color w:val="000000"/>
        </w:rPr>
      </w:pPr>
      <w:proofErr w:type="gramStart"/>
      <w:r w:rsidRPr="0018560E">
        <w:rPr>
          <w:rFonts w:asciiTheme="majorHAnsi" w:hAnsiTheme="majorHAnsi"/>
          <w:color w:val="000000"/>
        </w:rPr>
        <w:t>two</w:t>
      </w:r>
      <w:proofErr w:type="gramEnd"/>
      <w:r w:rsidRPr="0018560E">
        <w:rPr>
          <w:rFonts w:asciiTheme="majorHAnsi" w:hAnsiTheme="majorHAnsi"/>
          <w:color w:val="000000"/>
        </w:rPr>
        <w:t xml:space="preserve"> times as much.</w:t>
      </w:r>
      <w:r w:rsidRPr="0018560E">
        <w:rPr>
          <w:rFonts w:asciiTheme="majorHAnsi" w:hAnsiTheme="majorHAnsi"/>
          <w:color w:val="000000"/>
        </w:rPr>
        <w:tab/>
      </w:r>
    </w:p>
    <w:p w:rsidR="00B6396E" w:rsidRPr="0018560E" w:rsidRDefault="00B6396E" w:rsidP="00B6396E">
      <w:pPr>
        <w:pStyle w:val="ListParagraph"/>
        <w:keepLines/>
        <w:numPr>
          <w:ilvl w:val="1"/>
          <w:numId w:val="10"/>
        </w:numPr>
        <w:suppressAutoHyphens/>
        <w:autoSpaceDE w:val="0"/>
        <w:autoSpaceDN w:val="0"/>
        <w:adjustRightInd w:val="0"/>
        <w:rPr>
          <w:rFonts w:asciiTheme="majorHAnsi" w:hAnsiTheme="majorHAnsi"/>
          <w:color w:val="000000"/>
        </w:rPr>
      </w:pPr>
      <w:proofErr w:type="gramStart"/>
      <w:r w:rsidRPr="0018560E">
        <w:rPr>
          <w:rFonts w:asciiTheme="majorHAnsi" w:hAnsiTheme="majorHAnsi"/>
          <w:color w:val="000000"/>
        </w:rPr>
        <w:t>four</w:t>
      </w:r>
      <w:proofErr w:type="gramEnd"/>
      <w:r w:rsidRPr="0018560E">
        <w:rPr>
          <w:rFonts w:asciiTheme="majorHAnsi" w:hAnsiTheme="majorHAnsi"/>
          <w:color w:val="000000"/>
        </w:rPr>
        <w:t xml:space="preserve"> times as much.</w:t>
      </w:r>
      <w:r w:rsidRPr="0018560E">
        <w:rPr>
          <w:rFonts w:asciiTheme="majorHAnsi" w:hAnsiTheme="majorHAnsi"/>
          <w:color w:val="000000"/>
        </w:rPr>
        <w:tab/>
      </w:r>
    </w:p>
    <w:p w:rsidR="00B6396E" w:rsidRPr="0018560E" w:rsidRDefault="00B6396E" w:rsidP="00B6396E">
      <w:pPr>
        <w:pStyle w:val="ListParagraph"/>
        <w:keepLines/>
        <w:numPr>
          <w:ilvl w:val="1"/>
          <w:numId w:val="10"/>
        </w:numPr>
        <w:suppressAutoHyphens/>
        <w:autoSpaceDE w:val="0"/>
        <w:autoSpaceDN w:val="0"/>
        <w:adjustRightInd w:val="0"/>
        <w:rPr>
          <w:rFonts w:asciiTheme="majorHAnsi" w:hAnsiTheme="majorHAnsi"/>
          <w:color w:val="000000"/>
        </w:rPr>
      </w:pPr>
      <w:proofErr w:type="gramStart"/>
      <w:r w:rsidRPr="0018560E">
        <w:rPr>
          <w:rFonts w:asciiTheme="majorHAnsi" w:hAnsiTheme="majorHAnsi"/>
          <w:color w:val="000000"/>
        </w:rPr>
        <w:t>the</w:t>
      </w:r>
      <w:proofErr w:type="gramEnd"/>
      <w:r w:rsidRPr="0018560E">
        <w:rPr>
          <w:rFonts w:asciiTheme="majorHAnsi" w:hAnsiTheme="majorHAnsi"/>
          <w:color w:val="000000"/>
        </w:rPr>
        <w:t xml:space="preserve"> same.</w:t>
      </w:r>
      <w:r w:rsidRPr="0018560E">
        <w:rPr>
          <w:rFonts w:asciiTheme="majorHAnsi" w:hAnsiTheme="majorHAnsi"/>
          <w:color w:val="000000"/>
        </w:rPr>
        <w:tab/>
      </w:r>
    </w:p>
    <w:p w:rsidR="00A20A1D" w:rsidRPr="0018560E" w:rsidRDefault="00B6396E" w:rsidP="00A20A1D">
      <w:pPr>
        <w:pStyle w:val="ListParagraph"/>
        <w:keepLines/>
        <w:numPr>
          <w:ilvl w:val="1"/>
          <w:numId w:val="10"/>
        </w:numPr>
        <w:suppressAutoHyphens/>
        <w:autoSpaceDE w:val="0"/>
        <w:autoSpaceDN w:val="0"/>
        <w:adjustRightInd w:val="0"/>
        <w:rPr>
          <w:rFonts w:asciiTheme="majorHAnsi" w:eastAsia="Palatino-Roman" w:hAnsiTheme="majorHAnsi"/>
        </w:rPr>
      </w:pPr>
      <w:r w:rsidRPr="0018560E">
        <w:rPr>
          <w:rFonts w:asciiTheme="majorHAnsi" w:hAnsiTheme="majorHAnsi"/>
          <w:color w:val="000000"/>
        </w:rPr>
        <w:t>none of the above</w:t>
      </w:r>
    </w:p>
    <w:p w:rsidR="001C1AD7" w:rsidRPr="0018560E" w:rsidRDefault="001C1AD7" w:rsidP="00A0133F">
      <w:pPr>
        <w:rPr>
          <w:rFonts w:asciiTheme="majorHAnsi" w:hAnsiTheme="majorHAnsi"/>
        </w:rPr>
      </w:pPr>
    </w:p>
    <w:p w:rsidR="001C1AD7" w:rsidRPr="0018560E" w:rsidRDefault="001C1AD7" w:rsidP="00A0133F">
      <w:pPr>
        <w:rPr>
          <w:rFonts w:asciiTheme="majorHAnsi" w:hAnsiTheme="majorHAnsi"/>
          <w:i/>
          <w:iCs/>
        </w:rPr>
      </w:pPr>
      <w:r w:rsidRPr="0018560E">
        <w:rPr>
          <w:rFonts w:asciiTheme="majorHAnsi" w:hAnsiTheme="majorHAnsi"/>
          <w:b/>
          <w:bCs/>
        </w:rPr>
        <w:t xml:space="preserve">Short Answer: </w:t>
      </w:r>
      <w:r w:rsidRPr="0018560E">
        <w:rPr>
          <w:rFonts w:asciiTheme="majorHAnsi" w:hAnsiTheme="majorHAnsi"/>
          <w:i/>
          <w:iCs/>
        </w:rPr>
        <w:t>Answer the following questions in complete sentences.</w:t>
      </w:r>
    </w:p>
    <w:p w:rsidR="00435531" w:rsidRPr="0018560E" w:rsidRDefault="00435531" w:rsidP="00B6396E">
      <w:pPr>
        <w:numPr>
          <w:ilvl w:val="0"/>
          <w:numId w:val="27"/>
        </w:numPr>
        <w:autoSpaceDE w:val="0"/>
        <w:autoSpaceDN w:val="0"/>
        <w:adjustRightInd w:val="0"/>
        <w:rPr>
          <w:rFonts w:asciiTheme="majorHAnsi" w:hAnsiTheme="majorHAnsi"/>
        </w:rPr>
      </w:pPr>
      <w:r w:rsidRPr="0018560E">
        <w:rPr>
          <w:rFonts w:asciiTheme="majorHAnsi" w:hAnsiTheme="majorHAnsi"/>
        </w:rPr>
        <w:t>(</w:t>
      </w:r>
      <w:r w:rsidR="00A136F7">
        <w:rPr>
          <w:rFonts w:asciiTheme="majorHAnsi" w:hAnsiTheme="majorHAnsi"/>
        </w:rPr>
        <w:t>6</w:t>
      </w:r>
      <w:r w:rsidRPr="0018560E">
        <w:rPr>
          <w:rFonts w:asciiTheme="majorHAnsi" w:hAnsiTheme="majorHAnsi"/>
        </w:rPr>
        <w:t xml:space="preserve"> pts) Compare and contrast the electrostatic force and the gravitational force. Give at least two similarities and two differences.</w:t>
      </w:r>
    </w:p>
    <w:p w:rsidR="00B50CA9" w:rsidRPr="003C7D48" w:rsidRDefault="00B50CA9" w:rsidP="00B50CA9">
      <w:pPr>
        <w:autoSpaceDE w:val="0"/>
        <w:autoSpaceDN w:val="0"/>
        <w:adjustRightInd w:val="0"/>
        <w:rPr>
          <w:rFonts w:asciiTheme="majorHAnsi" w:hAnsiTheme="majorHAnsi"/>
        </w:rPr>
      </w:pPr>
    </w:p>
    <w:p w:rsidR="00B50CA9" w:rsidRPr="003C7D48" w:rsidRDefault="00B50CA9" w:rsidP="00B50CA9">
      <w:pPr>
        <w:autoSpaceDE w:val="0"/>
        <w:autoSpaceDN w:val="0"/>
        <w:adjustRightInd w:val="0"/>
        <w:rPr>
          <w:rFonts w:asciiTheme="majorHAnsi" w:hAnsiTheme="majorHAnsi"/>
        </w:rPr>
      </w:pPr>
    </w:p>
    <w:p w:rsidR="00B50CA9" w:rsidRPr="003C7D48" w:rsidRDefault="00B50CA9" w:rsidP="00B50CA9">
      <w:pPr>
        <w:autoSpaceDE w:val="0"/>
        <w:autoSpaceDN w:val="0"/>
        <w:adjustRightInd w:val="0"/>
        <w:rPr>
          <w:rFonts w:asciiTheme="majorHAnsi" w:hAnsiTheme="majorHAnsi"/>
        </w:rPr>
      </w:pPr>
    </w:p>
    <w:p w:rsidR="00B50CA9" w:rsidRPr="003C7D48" w:rsidRDefault="00B50CA9" w:rsidP="00B50CA9">
      <w:pPr>
        <w:autoSpaceDE w:val="0"/>
        <w:autoSpaceDN w:val="0"/>
        <w:adjustRightInd w:val="0"/>
        <w:rPr>
          <w:rFonts w:asciiTheme="majorHAnsi" w:hAnsiTheme="majorHAnsi"/>
        </w:rPr>
      </w:pPr>
    </w:p>
    <w:p w:rsidR="00B50CA9" w:rsidRPr="003C7D48" w:rsidRDefault="00B50CA9" w:rsidP="00B50CA9">
      <w:pPr>
        <w:autoSpaceDE w:val="0"/>
        <w:autoSpaceDN w:val="0"/>
        <w:adjustRightInd w:val="0"/>
        <w:rPr>
          <w:rFonts w:asciiTheme="majorHAnsi" w:hAnsiTheme="majorHAnsi"/>
        </w:rPr>
      </w:pPr>
    </w:p>
    <w:p w:rsidR="00B50CA9" w:rsidRPr="003C7D48" w:rsidRDefault="00B50CA9" w:rsidP="00B50CA9">
      <w:pPr>
        <w:autoSpaceDE w:val="0"/>
        <w:autoSpaceDN w:val="0"/>
        <w:adjustRightInd w:val="0"/>
        <w:rPr>
          <w:rFonts w:asciiTheme="majorHAnsi" w:hAnsiTheme="majorHAnsi"/>
        </w:rPr>
      </w:pPr>
    </w:p>
    <w:p w:rsidR="00B50CA9" w:rsidRDefault="00B50CA9" w:rsidP="00B50CA9">
      <w:pPr>
        <w:autoSpaceDE w:val="0"/>
        <w:autoSpaceDN w:val="0"/>
        <w:adjustRightInd w:val="0"/>
        <w:rPr>
          <w:rFonts w:asciiTheme="majorHAnsi" w:hAnsiTheme="majorHAnsi"/>
        </w:rPr>
      </w:pPr>
    </w:p>
    <w:p w:rsidR="00EB4DFF" w:rsidRDefault="00EB4DFF" w:rsidP="00B50CA9">
      <w:pPr>
        <w:autoSpaceDE w:val="0"/>
        <w:autoSpaceDN w:val="0"/>
        <w:adjustRightInd w:val="0"/>
        <w:rPr>
          <w:rFonts w:asciiTheme="majorHAnsi" w:hAnsiTheme="majorHAnsi"/>
        </w:rPr>
      </w:pPr>
    </w:p>
    <w:p w:rsidR="00EB4DFF" w:rsidRPr="003C7D48" w:rsidRDefault="00EB4DFF" w:rsidP="00B50CA9">
      <w:pPr>
        <w:autoSpaceDE w:val="0"/>
        <w:autoSpaceDN w:val="0"/>
        <w:adjustRightInd w:val="0"/>
        <w:rPr>
          <w:rFonts w:asciiTheme="majorHAnsi" w:hAnsiTheme="majorHAnsi"/>
        </w:rPr>
      </w:pPr>
    </w:p>
    <w:p w:rsidR="00B50CA9" w:rsidRDefault="00B50CA9" w:rsidP="00B50CA9">
      <w:pPr>
        <w:autoSpaceDE w:val="0"/>
        <w:autoSpaceDN w:val="0"/>
        <w:adjustRightInd w:val="0"/>
        <w:rPr>
          <w:rFonts w:asciiTheme="majorHAnsi" w:hAnsiTheme="majorHAnsi"/>
        </w:rPr>
      </w:pPr>
    </w:p>
    <w:p w:rsidR="0049299A" w:rsidRDefault="0049299A" w:rsidP="00B50CA9">
      <w:pPr>
        <w:autoSpaceDE w:val="0"/>
        <w:autoSpaceDN w:val="0"/>
        <w:adjustRightInd w:val="0"/>
        <w:rPr>
          <w:rFonts w:asciiTheme="majorHAnsi" w:hAnsiTheme="majorHAnsi"/>
        </w:rPr>
      </w:pPr>
    </w:p>
    <w:p w:rsidR="0049299A" w:rsidRDefault="0049299A" w:rsidP="00B50CA9">
      <w:pPr>
        <w:autoSpaceDE w:val="0"/>
        <w:autoSpaceDN w:val="0"/>
        <w:adjustRightInd w:val="0"/>
        <w:rPr>
          <w:rFonts w:asciiTheme="majorHAnsi" w:hAnsiTheme="majorHAnsi"/>
        </w:rPr>
      </w:pPr>
    </w:p>
    <w:p w:rsidR="0049299A" w:rsidRPr="003C7D48" w:rsidRDefault="0049299A" w:rsidP="00B50CA9">
      <w:pPr>
        <w:autoSpaceDE w:val="0"/>
        <w:autoSpaceDN w:val="0"/>
        <w:adjustRightInd w:val="0"/>
        <w:rPr>
          <w:rFonts w:asciiTheme="majorHAnsi" w:hAnsiTheme="majorHAnsi"/>
        </w:rPr>
      </w:pPr>
    </w:p>
    <w:p w:rsidR="00B50CA9" w:rsidRPr="003C7D48" w:rsidRDefault="00B50CA9" w:rsidP="00B50CA9">
      <w:pPr>
        <w:autoSpaceDE w:val="0"/>
        <w:autoSpaceDN w:val="0"/>
        <w:adjustRightInd w:val="0"/>
        <w:rPr>
          <w:rFonts w:asciiTheme="majorHAnsi" w:hAnsiTheme="majorHAnsi"/>
        </w:rPr>
      </w:pPr>
    </w:p>
    <w:p w:rsidR="00B6396E" w:rsidRDefault="00B6396E" w:rsidP="00B6396E">
      <w:pPr>
        <w:pStyle w:val="ListParagraph"/>
        <w:numPr>
          <w:ilvl w:val="0"/>
          <w:numId w:val="27"/>
        </w:numPr>
        <w:rPr>
          <w:rFonts w:asciiTheme="majorHAnsi" w:hAnsiTheme="majorHAnsi"/>
        </w:rPr>
      </w:pPr>
      <w:r w:rsidRPr="0018560E">
        <w:rPr>
          <w:rFonts w:asciiTheme="majorHAnsi" w:hAnsiTheme="majorHAnsi"/>
        </w:rPr>
        <w:lastRenderedPageBreak/>
        <w:t>(</w:t>
      </w:r>
      <w:r w:rsidR="00EB4DFF">
        <w:rPr>
          <w:rFonts w:asciiTheme="majorHAnsi" w:hAnsiTheme="majorHAnsi"/>
        </w:rPr>
        <w:t>4</w:t>
      </w:r>
      <w:r w:rsidRPr="0018560E">
        <w:rPr>
          <w:rFonts w:asciiTheme="majorHAnsi" w:hAnsiTheme="majorHAnsi"/>
        </w:rPr>
        <w:t xml:space="preserve"> pts)  Rank the following charges from greatest to least magnitude.  </w:t>
      </w:r>
    </w:p>
    <w:p w:rsidR="0049299A" w:rsidRPr="0049299A" w:rsidRDefault="0049299A" w:rsidP="0049299A">
      <w:pPr>
        <w:rPr>
          <w:rFonts w:asciiTheme="majorHAnsi" w:hAnsiTheme="majorHAnsi"/>
        </w:rPr>
      </w:pPr>
    </w:p>
    <w:p w:rsidR="0049299A" w:rsidRPr="00DC669B" w:rsidRDefault="00963173" w:rsidP="0049299A">
      <w:pPr>
        <w:pStyle w:val="Activity"/>
        <w:numPr>
          <w:ilvl w:val="0"/>
          <w:numId w:val="29"/>
        </w:numPr>
        <w:ind w:left="360"/>
      </w:pPr>
      <w:r w:rsidRPr="00963173">
        <w:rPr>
          <w:b/>
          <w:noProof/>
        </w:rPr>
        <w:pict>
          <v:group id="_x0000_s1054" style="position:absolute;left:0;text-align:left;margin-left:33pt;margin-top:1.7pt;width:390.05pt;height:36pt;z-index:251660288" coordorigin="2459,7833" coordsize="7801,720">
            <v:group id="_x0000_s1055" style="position:absolute;left:2459;top:7833;width:1681;height:686" coordorigin="2459,7833" coordsize="1681,686">
              <v:group id="_x0000_s1056" editas="canvas" style="position:absolute;left:2459;top:7833;width:1681;height:480" coordorigin="1980,6932" coordsize="1681,4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980;top:6932;width:1681;height:480" o:preferrelative="f">
                  <v:fill o:detectmouseclick="t"/>
                  <v:path o:extrusionok="t" o:connecttype="none"/>
                  <o:lock v:ext="edit" text="t"/>
                </v:shape>
                <v:oval id="_x0000_s1058" style="position:absolute;left:2101;top:6932;width:479;height:480"/>
                <v:oval id="_x0000_s1059" style="position:absolute;left:3060;top:6932;width:478;height:480"/>
                <v:shapetype id="_x0000_t202" coordsize="21600,21600" o:spt="202" path="m,l,21600r21600,l21600,xe">
                  <v:stroke joinstyle="miter"/>
                  <v:path gradientshapeok="t" o:connecttype="rect"/>
                </v:shapetype>
                <v:shape id="_x0000_s1060" type="#_x0000_t202" style="position:absolute;left:2100;top:6932;width:601;height:480" filled="f" stroked="f">
                  <v:textbox style="mso-next-textbox:#_x0000_s1060">
                    <w:txbxContent>
                      <w:p w:rsidR="0049299A" w:rsidRPr="00BA425D" w:rsidRDefault="0049299A" w:rsidP="0049299A">
                        <w:pPr>
                          <w:rPr>
                            <w:bCs/>
                            <w:sz w:val="18"/>
                            <w:szCs w:val="18"/>
                          </w:rPr>
                        </w:pPr>
                        <w:r w:rsidRPr="00BA425D">
                          <w:rPr>
                            <w:bCs/>
                            <w:sz w:val="18"/>
                            <w:szCs w:val="18"/>
                          </w:rPr>
                          <w:t>+q</w:t>
                        </w:r>
                      </w:p>
                    </w:txbxContent>
                  </v:textbox>
                </v:shape>
                <v:shape id="_x0000_s1061" type="#_x0000_t202" style="position:absolute;left:3060;top:6932;width:601;height:480" filled="f" stroked="f">
                  <v:textbox style="mso-next-textbox:#_x0000_s1061">
                    <w:txbxContent>
                      <w:p w:rsidR="0049299A" w:rsidRPr="00BA425D" w:rsidRDefault="0049299A" w:rsidP="0049299A">
                        <w:pPr>
                          <w:rPr>
                            <w:bCs/>
                            <w:sz w:val="18"/>
                            <w:szCs w:val="18"/>
                          </w:rPr>
                        </w:pPr>
                        <w:r w:rsidRPr="00BA425D">
                          <w:rPr>
                            <w:bCs/>
                            <w:sz w:val="18"/>
                            <w:szCs w:val="18"/>
                          </w:rPr>
                          <w:t>+q</w:t>
                        </w:r>
                      </w:p>
                      <w:p w:rsidR="0049299A" w:rsidRPr="00770582" w:rsidRDefault="0049299A" w:rsidP="0049299A">
                        <w:pPr>
                          <w:rPr>
                            <w:szCs w:val="30"/>
                          </w:rPr>
                        </w:pPr>
                      </w:p>
                    </w:txbxContent>
                  </v:textbox>
                </v:shape>
              </v:group>
              <v:line id="_x0000_s1062" style="position:absolute" from="2759,8472" to="3839,8472">
                <v:stroke startarrow="open" endarrow="open"/>
              </v:line>
              <v:shape id="_x0000_s1063" type="#_x0000_t202" style="position:absolute;left:2880;top:8159;width:900;height:360" filled="f" stroked="f">
                <v:textbox style="mso-next-textbox:#_x0000_s1063">
                  <w:txbxContent>
                    <w:p w:rsidR="0049299A" w:rsidRPr="0080656F" w:rsidRDefault="0049299A" w:rsidP="0049299A">
                      <w:pPr>
                        <w:jc w:val="center"/>
                        <w:rPr>
                          <w:sz w:val="18"/>
                          <w:szCs w:val="18"/>
                        </w:rPr>
                      </w:pPr>
                      <w:proofErr w:type="gramStart"/>
                      <w:r w:rsidRPr="0080656F">
                        <w:rPr>
                          <w:sz w:val="18"/>
                          <w:szCs w:val="18"/>
                        </w:rPr>
                        <w:t>d</w:t>
                      </w:r>
                      <w:proofErr w:type="gramEnd"/>
                    </w:p>
                  </w:txbxContent>
                </v:textbox>
              </v:shape>
            </v:group>
            <v:group id="_x0000_s1064" style="position:absolute;left:5519;top:7833;width:1681;height:686" coordorigin="5519,7833" coordsize="1681,686">
              <v:group id="_x0000_s1065" editas="canvas" style="position:absolute;left:5519;top:7833;width:1681;height:480" coordorigin="1980,6932" coordsize="1681,480">
                <o:lock v:ext="edit" aspectratio="t"/>
                <v:shape id="_x0000_s1066" type="#_x0000_t75" style="position:absolute;left:1980;top:6932;width:1681;height:480" o:preferrelative="f">
                  <v:fill o:detectmouseclick="t"/>
                  <v:path o:extrusionok="t" o:connecttype="none"/>
                  <o:lock v:ext="edit" text="t"/>
                </v:shape>
                <v:oval id="_x0000_s1067" style="position:absolute;left:2101;top:6932;width:479;height:480"/>
                <v:oval id="_x0000_s1068" style="position:absolute;left:3060;top:6932;width:478;height:480"/>
                <v:shape id="_x0000_s1069" type="#_x0000_t202" style="position:absolute;left:2100;top:6932;width:601;height:480" filled="f" stroked="f">
                  <v:textbox style="mso-next-textbox:#_x0000_s1069">
                    <w:txbxContent>
                      <w:p w:rsidR="0049299A" w:rsidRPr="00770582" w:rsidRDefault="0049299A" w:rsidP="0049299A">
                        <w:pPr>
                          <w:rPr>
                            <w:bCs/>
                            <w:sz w:val="20"/>
                          </w:rPr>
                        </w:pPr>
                        <w:r w:rsidRPr="00BA425D">
                          <w:rPr>
                            <w:bCs/>
                            <w:sz w:val="18"/>
                            <w:szCs w:val="18"/>
                          </w:rPr>
                          <w:t>+q</w:t>
                        </w:r>
                      </w:p>
                    </w:txbxContent>
                  </v:textbox>
                </v:shape>
                <v:shape id="_x0000_s1070" type="#_x0000_t202" style="position:absolute;left:3060;top:6932;width:601;height:480" filled="f" stroked="f">
                  <v:textbox style="mso-next-textbox:#_x0000_s1070">
                    <w:txbxContent>
                      <w:p w:rsidR="0049299A" w:rsidRPr="00BA425D" w:rsidRDefault="0049299A" w:rsidP="0049299A">
                        <w:pPr>
                          <w:rPr>
                            <w:bCs/>
                            <w:sz w:val="18"/>
                            <w:szCs w:val="18"/>
                          </w:rPr>
                        </w:pPr>
                        <w:r w:rsidRPr="00BA425D">
                          <w:rPr>
                            <w:bCs/>
                            <w:sz w:val="18"/>
                            <w:szCs w:val="18"/>
                          </w:rPr>
                          <w:t>+q</w:t>
                        </w:r>
                      </w:p>
                      <w:p w:rsidR="0049299A" w:rsidRPr="00770582" w:rsidRDefault="0049299A" w:rsidP="0049299A">
                        <w:pPr>
                          <w:rPr>
                            <w:szCs w:val="30"/>
                          </w:rPr>
                        </w:pPr>
                      </w:p>
                    </w:txbxContent>
                  </v:textbox>
                </v:shape>
              </v:group>
              <v:line id="_x0000_s1071" style="position:absolute" from="5819,8472" to="6899,8472">
                <v:stroke startarrow="open" endarrow="open"/>
              </v:line>
              <v:shape id="_x0000_s1072" type="#_x0000_t202" style="position:absolute;left:5940;top:8159;width:720;height:360" filled="f" stroked="f">
                <v:textbox style="mso-next-textbox:#_x0000_s1072">
                  <w:txbxContent>
                    <w:p w:rsidR="0049299A" w:rsidRPr="0080656F" w:rsidRDefault="0049299A" w:rsidP="0049299A">
                      <w:pPr>
                        <w:jc w:val="center"/>
                        <w:rPr>
                          <w:sz w:val="18"/>
                          <w:szCs w:val="18"/>
                        </w:rPr>
                      </w:pPr>
                      <w:r w:rsidRPr="0080656F">
                        <w:rPr>
                          <w:sz w:val="18"/>
                          <w:szCs w:val="18"/>
                        </w:rPr>
                        <w:t>2d</w:t>
                      </w:r>
                    </w:p>
                  </w:txbxContent>
                </v:textbox>
              </v:shape>
            </v:group>
            <v:group id="_x0000_s1073" style="position:absolute;left:8579;top:7867;width:1681;height:686" coordorigin="8579,7867" coordsize="1681,686">
              <v:group id="_x0000_s1074" style="position:absolute;left:8579;top:7867;width:1681;height:480" coordorigin="8579,7867" coordsize="1681,480">
                <v:shape id="_x0000_s1075" type="#_x0000_t75" style="position:absolute;left:8579;top:7867;width:1681;height:480" o:preferrelative="f">
                  <v:fill o:detectmouseclick="t"/>
                  <v:path o:extrusionok="t" o:connecttype="none"/>
                  <o:lock v:ext="edit" text="t"/>
                </v:shape>
                <v:oval id="_x0000_s1076" style="position:absolute;left:8700;top:7867;width:479;height:480"/>
                <v:oval id="_x0000_s1077" style="position:absolute;left:9659;top:7867;width:478;height:480"/>
                <v:shape id="_x0000_s1078" type="#_x0000_t202" style="position:absolute;left:8699;top:7867;width:601;height:480" filled="f" stroked="f">
                  <v:textbox style="mso-next-textbox:#_x0000_s1078">
                    <w:txbxContent>
                      <w:p w:rsidR="0049299A" w:rsidRPr="00BA425D" w:rsidRDefault="0049299A" w:rsidP="0049299A">
                        <w:pPr>
                          <w:rPr>
                            <w:bCs/>
                            <w:sz w:val="18"/>
                            <w:szCs w:val="18"/>
                          </w:rPr>
                        </w:pPr>
                        <w:r w:rsidRPr="00BA425D">
                          <w:rPr>
                            <w:bCs/>
                            <w:sz w:val="18"/>
                            <w:szCs w:val="18"/>
                          </w:rPr>
                          <w:t>+q</w:t>
                        </w:r>
                      </w:p>
                    </w:txbxContent>
                  </v:textbox>
                </v:shape>
                <v:shape id="_x0000_s1079" type="#_x0000_t202" style="position:absolute;left:9659;top:7867;width:601;height:480" filled="f" stroked="f">
                  <v:textbox style="mso-next-textbox:#_x0000_s1079">
                    <w:txbxContent>
                      <w:p w:rsidR="0049299A" w:rsidRPr="00BA425D" w:rsidRDefault="0049299A" w:rsidP="0049299A">
                        <w:pPr>
                          <w:rPr>
                            <w:bCs/>
                            <w:sz w:val="18"/>
                            <w:szCs w:val="18"/>
                          </w:rPr>
                        </w:pPr>
                        <w:r w:rsidRPr="00BA425D">
                          <w:rPr>
                            <w:bCs/>
                            <w:sz w:val="18"/>
                            <w:szCs w:val="18"/>
                          </w:rPr>
                          <w:t>+q</w:t>
                        </w:r>
                      </w:p>
                      <w:p w:rsidR="0049299A" w:rsidRPr="00770582" w:rsidRDefault="0049299A" w:rsidP="0049299A">
                        <w:pPr>
                          <w:rPr>
                            <w:szCs w:val="30"/>
                          </w:rPr>
                        </w:pPr>
                      </w:p>
                    </w:txbxContent>
                  </v:textbox>
                </v:shape>
              </v:group>
              <v:line id="_x0000_s1080" style="position:absolute" from="8879,8506" to="9959,8506">
                <v:stroke startarrow="open" endarrow="open"/>
              </v:line>
              <v:shape id="_x0000_s1081" type="#_x0000_t202" style="position:absolute;left:9121;top:8193;width:599;height:360" filled="f" stroked="f">
                <v:textbox style="mso-next-textbox:#_x0000_s1081">
                  <w:txbxContent>
                    <w:p w:rsidR="0049299A" w:rsidRPr="006F1146" w:rsidRDefault="0049299A" w:rsidP="0049299A">
                      <w:pPr>
                        <w:rPr>
                          <w:sz w:val="18"/>
                          <w:szCs w:val="18"/>
                        </w:rPr>
                      </w:pPr>
                      <w:r>
                        <w:rPr>
                          <w:sz w:val="18"/>
                          <w:szCs w:val="18"/>
                        </w:rPr>
                        <w:t>3</w:t>
                      </w:r>
                      <w:r w:rsidRPr="006F1146">
                        <w:rPr>
                          <w:sz w:val="18"/>
                          <w:szCs w:val="18"/>
                        </w:rPr>
                        <w:t>d</w:t>
                      </w:r>
                    </w:p>
                  </w:txbxContent>
                </v:textbox>
              </v:shape>
            </v:group>
          </v:group>
        </w:pict>
      </w:r>
      <w:r w:rsidR="0049299A" w:rsidRPr="00DC669B">
        <w:t>1.</w:t>
      </w:r>
      <w:r w:rsidR="0049299A" w:rsidRPr="00DC669B">
        <w:tab/>
      </w:r>
      <w:r w:rsidR="0049299A" w:rsidRPr="00DC669B">
        <w:tab/>
      </w:r>
      <w:r w:rsidR="0049299A" w:rsidRPr="00DC669B">
        <w:tab/>
      </w:r>
      <w:r w:rsidR="0049299A" w:rsidRPr="00DC669B">
        <w:tab/>
      </w:r>
      <w:r w:rsidR="0049299A" w:rsidRPr="00DC669B">
        <w:tab/>
        <w:t>2.</w:t>
      </w:r>
      <w:r w:rsidR="0049299A" w:rsidRPr="00DC669B">
        <w:tab/>
      </w:r>
      <w:r w:rsidR="0049299A" w:rsidRPr="00DC669B">
        <w:tab/>
      </w:r>
      <w:r w:rsidR="0049299A" w:rsidRPr="00DC669B">
        <w:tab/>
      </w:r>
      <w:r w:rsidR="0049299A" w:rsidRPr="00DC669B">
        <w:tab/>
        <w:t>3.</w:t>
      </w:r>
    </w:p>
    <w:p w:rsidR="0049299A" w:rsidRPr="00DC669B" w:rsidRDefault="0049299A" w:rsidP="0049299A">
      <w:pPr>
        <w:pStyle w:val="Activity"/>
      </w:pPr>
    </w:p>
    <w:p w:rsidR="0049299A" w:rsidRPr="00DC669B" w:rsidRDefault="0049299A" w:rsidP="0049299A">
      <w:pPr>
        <w:pStyle w:val="Activity"/>
        <w:spacing w:after="0"/>
        <w:rPr>
          <w:u w:val="single"/>
        </w:rPr>
      </w:pPr>
      <w:r w:rsidRPr="00DC669B">
        <w:t>RANKINGS:</w:t>
      </w:r>
      <w:r w:rsidRPr="00DC669B">
        <w:rPr>
          <w:u w:val="single"/>
        </w:rPr>
        <w:tab/>
      </w:r>
      <w:r w:rsidRPr="00DC669B">
        <w:rPr>
          <w:u w:val="single"/>
        </w:rPr>
        <w:tab/>
      </w:r>
      <w:r w:rsidRPr="00DC669B">
        <w:rPr>
          <w:u w:val="single"/>
        </w:rPr>
        <w:tab/>
      </w:r>
    </w:p>
    <w:p w:rsidR="0049299A" w:rsidRDefault="0049299A" w:rsidP="0049299A">
      <w:pPr>
        <w:pStyle w:val="Activity"/>
      </w:pPr>
    </w:p>
    <w:p w:rsidR="0049299A" w:rsidRPr="00DC669B" w:rsidRDefault="00963173" w:rsidP="0049299A">
      <w:pPr>
        <w:pStyle w:val="Activity"/>
        <w:numPr>
          <w:ilvl w:val="0"/>
          <w:numId w:val="29"/>
        </w:numPr>
        <w:ind w:left="360"/>
      </w:pPr>
      <w:r w:rsidRPr="00963173">
        <w:rPr>
          <w:b/>
          <w:noProof/>
        </w:rPr>
        <w:pict>
          <v:group id="_x0000_s1109" style="position:absolute;left:0;text-align:left;margin-left:342pt;margin-top:20pt;width:84.05pt;height:34.3pt;z-index:251670528" coordorigin="8280,3709" coordsize="1681,686">
            <v:group id="_x0000_s1092" editas="canvas" style="position:absolute;left:8280;top:3709;width:1681;height:480" coordorigin="1980,6932" coordsize="1681,480" o:regroupid="1">
              <o:lock v:ext="edit" aspectratio="t"/>
              <v:shape id="_x0000_s1093" type="#_x0000_t75" style="position:absolute;left:1980;top:6932;width:1681;height:480" o:preferrelative="f">
                <v:fill o:detectmouseclick="t"/>
                <v:path o:extrusionok="t" o:connecttype="none"/>
                <o:lock v:ext="edit" text="t"/>
              </v:shape>
              <v:oval id="_x0000_s1094" style="position:absolute;left:2101;top:6932;width:479;height:480"/>
              <v:oval id="_x0000_s1095" style="position:absolute;left:3060;top:6932;width:478;height:480"/>
              <v:shape id="_x0000_s1096" type="#_x0000_t202" style="position:absolute;left:2100;top:6932;width:601;height:480" filled="f" stroked="f">
                <v:textbox style="mso-next-textbox:#_x0000_s1096">
                  <w:txbxContent>
                    <w:p w:rsidR="0049299A" w:rsidRPr="00BA425D" w:rsidRDefault="0049299A" w:rsidP="0049299A">
                      <w:pPr>
                        <w:rPr>
                          <w:bCs/>
                          <w:sz w:val="18"/>
                          <w:szCs w:val="18"/>
                        </w:rPr>
                      </w:pPr>
                      <w:r w:rsidRPr="00BA425D">
                        <w:rPr>
                          <w:bCs/>
                          <w:sz w:val="18"/>
                          <w:szCs w:val="18"/>
                        </w:rPr>
                        <w:t>+</w:t>
                      </w:r>
                      <w:r>
                        <w:rPr>
                          <w:bCs/>
                          <w:sz w:val="18"/>
                          <w:szCs w:val="18"/>
                        </w:rPr>
                        <w:t>4</w:t>
                      </w:r>
                      <w:r w:rsidRPr="00BA425D">
                        <w:rPr>
                          <w:bCs/>
                          <w:sz w:val="18"/>
                          <w:szCs w:val="18"/>
                        </w:rPr>
                        <w:t>q</w:t>
                      </w:r>
                    </w:p>
                  </w:txbxContent>
                </v:textbox>
              </v:shape>
              <v:shape id="_x0000_s1097" type="#_x0000_t202" style="position:absolute;left:2925;top:6932;width:736;height:480" filled="f" stroked="f">
                <v:textbox style="mso-next-textbox:#_x0000_s1097">
                  <w:txbxContent>
                    <w:p w:rsidR="0049299A" w:rsidRPr="00BA425D" w:rsidRDefault="0049299A" w:rsidP="0049299A">
                      <w:pPr>
                        <w:rPr>
                          <w:bCs/>
                          <w:sz w:val="18"/>
                          <w:szCs w:val="18"/>
                        </w:rPr>
                      </w:pPr>
                      <w:r w:rsidRPr="00BA425D">
                        <w:rPr>
                          <w:bCs/>
                          <w:sz w:val="18"/>
                          <w:szCs w:val="18"/>
                        </w:rPr>
                        <w:t>+</w:t>
                      </w:r>
                      <w:r>
                        <w:rPr>
                          <w:bCs/>
                          <w:sz w:val="18"/>
                          <w:szCs w:val="18"/>
                        </w:rPr>
                        <w:t>1/2</w:t>
                      </w:r>
                      <w:r w:rsidRPr="00BA425D">
                        <w:rPr>
                          <w:bCs/>
                          <w:sz w:val="18"/>
                          <w:szCs w:val="18"/>
                        </w:rPr>
                        <w:t>q</w:t>
                      </w:r>
                    </w:p>
                    <w:p w:rsidR="0049299A" w:rsidRPr="00770582" w:rsidRDefault="0049299A" w:rsidP="0049299A">
                      <w:pPr>
                        <w:rPr>
                          <w:szCs w:val="30"/>
                        </w:rPr>
                      </w:pPr>
                    </w:p>
                  </w:txbxContent>
                </v:textbox>
              </v:shape>
            </v:group>
            <v:line id="_x0000_s1098" style="position:absolute" from="8580,4348" to="9660,4348" o:regroupid="1">
              <v:stroke startarrow="open" endarrow="open"/>
            </v:line>
            <v:shape id="_x0000_s1099" type="#_x0000_t202" style="position:absolute;left:8940;top:4035;width:360;height:360" o:regroupid="1" filled="f" stroked="f">
              <v:textbox style="mso-next-textbox:#_x0000_s1099">
                <w:txbxContent>
                  <w:p w:rsidR="0049299A" w:rsidRPr="00770582" w:rsidRDefault="0049299A" w:rsidP="0049299A">
                    <w:pPr>
                      <w:rPr>
                        <w:sz w:val="20"/>
                      </w:rPr>
                    </w:pPr>
                    <w:proofErr w:type="gramStart"/>
                    <w:r>
                      <w:rPr>
                        <w:sz w:val="20"/>
                      </w:rPr>
                      <w:t>d</w:t>
                    </w:r>
                    <w:proofErr w:type="gramEnd"/>
                  </w:p>
                </w:txbxContent>
              </v:textbox>
            </v:shape>
          </v:group>
        </w:pict>
      </w:r>
      <w:r w:rsidRPr="00963173">
        <w:rPr>
          <w:b/>
          <w:noProof/>
        </w:rPr>
        <w:pict>
          <v:group id="_x0000_s1082" style="position:absolute;left:0;text-align:left;margin-left:33pt;margin-top:17.65pt;width:84.05pt;height:34.3pt;z-index:251662336" coordorigin="7800,3454" coordsize="1681,686">
            <v:group id="_x0000_s1083" editas="canvas" style="position:absolute;left:7800;top:3454;width:1681;height:480" coordorigin="1980,6932" coordsize="1681,480">
              <o:lock v:ext="edit" aspectratio="t"/>
              <v:shape id="_x0000_s1084" type="#_x0000_t75" style="position:absolute;left:1980;top:6932;width:1681;height:480" o:preferrelative="f">
                <v:fill o:detectmouseclick="t"/>
                <v:path o:extrusionok="t" o:connecttype="none"/>
                <o:lock v:ext="edit" text="t"/>
              </v:shape>
              <v:oval id="_x0000_s1085" style="position:absolute;left:2101;top:6932;width:479;height:480"/>
              <v:oval id="_x0000_s1086" style="position:absolute;left:3060;top:6932;width:478;height:480"/>
              <v:shape id="_x0000_s1087" type="#_x0000_t202" style="position:absolute;left:2100;top:6932;width:601;height:480" filled="f" stroked="f">
                <v:textbox style="mso-next-textbox:#_x0000_s1087">
                  <w:txbxContent>
                    <w:p w:rsidR="0049299A" w:rsidRPr="00BA425D" w:rsidRDefault="0049299A" w:rsidP="0049299A">
                      <w:pPr>
                        <w:rPr>
                          <w:bCs/>
                          <w:sz w:val="18"/>
                          <w:szCs w:val="18"/>
                        </w:rPr>
                      </w:pPr>
                      <w:r w:rsidRPr="00BA425D">
                        <w:rPr>
                          <w:bCs/>
                          <w:sz w:val="18"/>
                          <w:szCs w:val="18"/>
                        </w:rPr>
                        <w:t>+</w:t>
                      </w:r>
                      <w:r>
                        <w:rPr>
                          <w:bCs/>
                          <w:sz w:val="18"/>
                          <w:szCs w:val="18"/>
                        </w:rPr>
                        <w:t>3</w:t>
                      </w:r>
                      <w:r w:rsidRPr="00BA425D">
                        <w:rPr>
                          <w:bCs/>
                          <w:sz w:val="18"/>
                          <w:szCs w:val="18"/>
                        </w:rPr>
                        <w:t>q</w:t>
                      </w:r>
                    </w:p>
                  </w:txbxContent>
                </v:textbox>
              </v:shape>
              <v:shape id="_x0000_s1088" type="#_x0000_t202" style="position:absolute;left:3060;top:6932;width:601;height:480" filled="f" stroked="f">
                <v:textbox style="mso-next-textbox:#_x0000_s1088">
                  <w:txbxContent>
                    <w:p w:rsidR="0049299A" w:rsidRPr="00BA425D" w:rsidRDefault="0049299A" w:rsidP="0049299A">
                      <w:pPr>
                        <w:rPr>
                          <w:bCs/>
                          <w:sz w:val="18"/>
                          <w:szCs w:val="18"/>
                        </w:rPr>
                      </w:pPr>
                      <w:r w:rsidRPr="00BA425D">
                        <w:rPr>
                          <w:bCs/>
                          <w:sz w:val="18"/>
                          <w:szCs w:val="18"/>
                        </w:rPr>
                        <w:t>+</w:t>
                      </w:r>
                      <w:r>
                        <w:rPr>
                          <w:bCs/>
                          <w:sz w:val="18"/>
                          <w:szCs w:val="18"/>
                        </w:rPr>
                        <w:t>2</w:t>
                      </w:r>
                      <w:r w:rsidRPr="00BA425D">
                        <w:rPr>
                          <w:bCs/>
                          <w:sz w:val="18"/>
                          <w:szCs w:val="18"/>
                        </w:rPr>
                        <w:t>q</w:t>
                      </w:r>
                    </w:p>
                    <w:p w:rsidR="0049299A" w:rsidRPr="00770582" w:rsidRDefault="0049299A" w:rsidP="0049299A">
                      <w:pPr>
                        <w:rPr>
                          <w:szCs w:val="30"/>
                        </w:rPr>
                      </w:pPr>
                    </w:p>
                  </w:txbxContent>
                </v:textbox>
              </v:shape>
            </v:group>
            <v:line id="_x0000_s1089" style="position:absolute" from="8100,4093" to="9180,4093">
              <v:stroke startarrow="open" endarrow="open"/>
            </v:line>
            <v:shape id="_x0000_s1090" type="#_x0000_t202" style="position:absolute;left:8460;top:3780;width:360;height:360" filled="f" stroked="f">
              <v:textbox style="mso-next-textbox:#_x0000_s1090">
                <w:txbxContent>
                  <w:p w:rsidR="0049299A" w:rsidRPr="00770582" w:rsidRDefault="0049299A" w:rsidP="0049299A">
                    <w:pPr>
                      <w:rPr>
                        <w:sz w:val="20"/>
                      </w:rPr>
                    </w:pPr>
                    <w:proofErr w:type="gramStart"/>
                    <w:r>
                      <w:rPr>
                        <w:sz w:val="20"/>
                      </w:rPr>
                      <w:t>d</w:t>
                    </w:r>
                    <w:proofErr w:type="gramEnd"/>
                  </w:p>
                </w:txbxContent>
              </v:textbox>
            </v:shape>
          </v:group>
        </w:pict>
      </w:r>
      <w:r w:rsidRPr="00963173">
        <w:rPr>
          <w:b/>
          <w:noProof/>
        </w:rPr>
        <w:pict>
          <v:group id="_x0000_s1100" style="position:absolute;left:0;text-align:left;margin-left:194.95pt;margin-top:20pt;width:84.05pt;height:34.3pt;z-index:251664384" coordorigin="7800,3454" coordsize="1681,686">
            <v:group id="_x0000_s1101" editas="canvas" style="position:absolute;left:7800;top:3454;width:1681;height:480" coordorigin="1980,6932" coordsize="1681,480">
              <o:lock v:ext="edit" aspectratio="t"/>
              <v:shape id="_x0000_s1102" type="#_x0000_t75" style="position:absolute;left:1980;top:6932;width:1681;height:480" o:preferrelative="f">
                <v:fill o:detectmouseclick="t"/>
                <v:path o:extrusionok="t" o:connecttype="none"/>
                <o:lock v:ext="edit" text="t"/>
              </v:shape>
              <v:oval id="_x0000_s1103" style="position:absolute;left:2101;top:6932;width:479;height:480"/>
              <v:oval id="_x0000_s1104" style="position:absolute;left:3060;top:6932;width:478;height:480"/>
              <v:shape id="_x0000_s1105" type="#_x0000_t202" style="position:absolute;left:2100;top:6932;width:601;height:480" filled="f" stroked="f">
                <v:textbox style="mso-next-textbox:#_x0000_s1105">
                  <w:txbxContent>
                    <w:p w:rsidR="0049299A" w:rsidRPr="00770582" w:rsidRDefault="0049299A" w:rsidP="0049299A">
                      <w:pPr>
                        <w:rPr>
                          <w:bCs/>
                          <w:sz w:val="20"/>
                        </w:rPr>
                      </w:pPr>
                      <w:r w:rsidRPr="00BA425D">
                        <w:rPr>
                          <w:bCs/>
                          <w:sz w:val="18"/>
                          <w:szCs w:val="18"/>
                        </w:rPr>
                        <w:t>+3q</w:t>
                      </w:r>
                    </w:p>
                  </w:txbxContent>
                </v:textbox>
              </v:shape>
              <v:shape id="_x0000_s1106" type="#_x0000_t202" style="position:absolute;left:3060;top:6932;width:601;height:480" filled="f" stroked="f">
                <v:textbox style="mso-next-textbox:#_x0000_s1106">
                  <w:txbxContent>
                    <w:p w:rsidR="0049299A" w:rsidRPr="00BA425D" w:rsidRDefault="0049299A" w:rsidP="0049299A">
                      <w:pPr>
                        <w:rPr>
                          <w:bCs/>
                          <w:sz w:val="18"/>
                          <w:szCs w:val="18"/>
                        </w:rPr>
                      </w:pPr>
                      <w:r w:rsidRPr="00BA425D">
                        <w:rPr>
                          <w:bCs/>
                          <w:sz w:val="18"/>
                          <w:szCs w:val="18"/>
                        </w:rPr>
                        <w:t>+q</w:t>
                      </w:r>
                    </w:p>
                    <w:p w:rsidR="0049299A" w:rsidRPr="00770582" w:rsidRDefault="0049299A" w:rsidP="0049299A">
                      <w:pPr>
                        <w:rPr>
                          <w:szCs w:val="30"/>
                        </w:rPr>
                      </w:pPr>
                    </w:p>
                  </w:txbxContent>
                </v:textbox>
              </v:shape>
            </v:group>
            <v:line id="_x0000_s1107" style="position:absolute" from="8100,4093" to="9180,4093">
              <v:stroke startarrow="open" endarrow="open"/>
            </v:line>
            <v:shape id="_x0000_s1108" type="#_x0000_t202" style="position:absolute;left:8460;top:3780;width:360;height:360" filled="f" stroked="f">
              <v:textbox style="mso-next-textbox:#_x0000_s1108">
                <w:txbxContent>
                  <w:p w:rsidR="0049299A" w:rsidRPr="00770582" w:rsidRDefault="0049299A" w:rsidP="0049299A">
                    <w:pPr>
                      <w:rPr>
                        <w:sz w:val="20"/>
                      </w:rPr>
                    </w:pPr>
                    <w:proofErr w:type="gramStart"/>
                    <w:r>
                      <w:rPr>
                        <w:sz w:val="20"/>
                      </w:rPr>
                      <w:t>d</w:t>
                    </w:r>
                    <w:proofErr w:type="gramEnd"/>
                  </w:p>
                </w:txbxContent>
              </v:textbox>
            </v:shape>
          </v:group>
        </w:pict>
      </w:r>
      <w:r w:rsidR="0049299A" w:rsidRPr="00DC669B">
        <w:t>1.</w:t>
      </w:r>
      <w:r w:rsidR="0049299A" w:rsidRPr="00DC669B">
        <w:tab/>
      </w:r>
      <w:r w:rsidR="0049299A" w:rsidRPr="00DC669B">
        <w:tab/>
      </w:r>
      <w:r w:rsidR="0049299A" w:rsidRPr="00DC669B">
        <w:tab/>
      </w:r>
      <w:r w:rsidR="0049299A" w:rsidRPr="00DC669B">
        <w:tab/>
      </w:r>
      <w:r w:rsidR="0049299A" w:rsidRPr="00DC669B">
        <w:tab/>
        <w:t>2.</w:t>
      </w:r>
      <w:r w:rsidR="0049299A" w:rsidRPr="00DC669B">
        <w:tab/>
      </w:r>
      <w:r w:rsidR="0049299A" w:rsidRPr="00DC669B">
        <w:tab/>
      </w:r>
      <w:r w:rsidR="0049299A" w:rsidRPr="00DC669B">
        <w:tab/>
      </w:r>
      <w:r w:rsidR="0049299A" w:rsidRPr="00DC669B">
        <w:tab/>
        <w:t>3.</w:t>
      </w:r>
    </w:p>
    <w:p w:rsidR="0049299A" w:rsidRPr="00DC669B" w:rsidRDefault="0049299A" w:rsidP="0049299A">
      <w:pPr>
        <w:pStyle w:val="Activity"/>
      </w:pPr>
    </w:p>
    <w:p w:rsidR="0049299A" w:rsidRDefault="0049299A" w:rsidP="0049299A">
      <w:pPr>
        <w:pStyle w:val="Activity"/>
      </w:pPr>
    </w:p>
    <w:p w:rsidR="0049299A" w:rsidRPr="00F5668C" w:rsidRDefault="0049299A" w:rsidP="0049299A">
      <w:pPr>
        <w:pStyle w:val="Activity"/>
        <w:rPr>
          <w:u w:val="single"/>
        </w:rPr>
      </w:pPr>
      <w:r w:rsidRPr="00DC669B">
        <w:t>RANKINGS:</w:t>
      </w:r>
      <w:r w:rsidRPr="00DC669B">
        <w:rPr>
          <w:u w:val="single"/>
        </w:rPr>
        <w:tab/>
      </w:r>
      <w:r w:rsidRPr="00DC669B">
        <w:rPr>
          <w:u w:val="single"/>
        </w:rPr>
        <w:tab/>
      </w:r>
      <w:r w:rsidRPr="00DC669B">
        <w:rPr>
          <w:u w:val="single"/>
        </w:rPr>
        <w:tab/>
      </w:r>
    </w:p>
    <w:p w:rsidR="00B6396E" w:rsidRDefault="00B6396E" w:rsidP="00B6396E">
      <w:pPr>
        <w:rPr>
          <w:b/>
        </w:rPr>
      </w:pPr>
    </w:p>
    <w:p w:rsidR="00B6396E" w:rsidRPr="0049299A" w:rsidRDefault="00A136F7" w:rsidP="0049299A">
      <w:pPr>
        <w:pStyle w:val="ListParagraph"/>
        <w:numPr>
          <w:ilvl w:val="0"/>
          <w:numId w:val="27"/>
        </w:numPr>
        <w:rPr>
          <w:b/>
        </w:rPr>
      </w:pPr>
      <w:r>
        <w:t xml:space="preserve">(8 pts) </w:t>
      </w:r>
      <w:r w:rsidR="0049299A">
        <w:t>Draw the electric field lines for the following charge arrangements:</w:t>
      </w:r>
    </w:p>
    <w:p w:rsidR="0049299A" w:rsidRDefault="0049299A" w:rsidP="0049299A">
      <w:pPr>
        <w:rPr>
          <w:b/>
        </w:rPr>
      </w:pPr>
    </w:p>
    <w:p w:rsidR="0049299A" w:rsidRPr="0049299A" w:rsidRDefault="00963173" w:rsidP="0049299A">
      <w:pPr>
        <w:rPr>
          <w:b/>
        </w:rPr>
      </w:pPr>
      <w:r>
        <w:rPr>
          <w:b/>
          <w:noProof/>
        </w:rPr>
        <w:pict>
          <v:shapetype id="_x0000_t32" coordsize="21600,21600" o:spt="32" o:oned="t" path="m,l21600,21600e" filled="f">
            <v:path arrowok="t" fillok="f" o:connecttype="none"/>
            <o:lock v:ext="edit" shapetype="t"/>
          </v:shapetype>
          <v:shape id="_x0000_s1148" type="#_x0000_t32" style="position:absolute;margin-left:227.95pt;margin-top:.3pt;width:0;height:355.5pt;z-index:251689984" o:connectortype="straight"/>
        </w:pict>
      </w:r>
    </w:p>
    <w:p w:rsidR="00B6396E" w:rsidRDefault="00B6396E" w:rsidP="00B6396E">
      <w:pPr>
        <w:rPr>
          <w:b/>
        </w:rPr>
      </w:pPr>
    </w:p>
    <w:p w:rsidR="00B6396E" w:rsidRPr="00A136F7" w:rsidRDefault="00A136F7" w:rsidP="00A136F7">
      <w:pPr>
        <w:rPr>
          <w:b/>
        </w:rPr>
      </w:pPr>
      <w:proofErr w:type="gramStart"/>
      <w:r w:rsidRPr="00A136F7">
        <w:rPr>
          <w:b/>
        </w:rPr>
        <w:t>a</w:t>
      </w:r>
      <w:proofErr w:type="gramEnd"/>
      <w:r w:rsidRPr="00A136F7">
        <w:rPr>
          <w:b/>
        </w:rPr>
        <w:t>.</w:t>
      </w:r>
      <w:r>
        <w:rPr>
          <w:b/>
        </w:rPr>
        <w:t xml:space="preserve"> </w:t>
      </w:r>
      <w:r>
        <w:rPr>
          <w:b/>
        </w:rPr>
        <w:tab/>
      </w:r>
      <w:r>
        <w:rPr>
          <w:b/>
        </w:rPr>
        <w:tab/>
      </w:r>
      <w:r>
        <w:rPr>
          <w:b/>
        </w:rPr>
        <w:tab/>
      </w:r>
      <w:r>
        <w:rPr>
          <w:b/>
        </w:rPr>
        <w:tab/>
      </w:r>
      <w:r>
        <w:rPr>
          <w:b/>
        </w:rPr>
        <w:tab/>
      </w:r>
      <w:r>
        <w:rPr>
          <w:b/>
        </w:rPr>
        <w:tab/>
      </w:r>
      <w:r>
        <w:rPr>
          <w:b/>
        </w:rPr>
        <w:tab/>
        <w:t xml:space="preserve">b. </w:t>
      </w:r>
    </w:p>
    <w:p w:rsidR="00B6396E" w:rsidRDefault="00B6396E" w:rsidP="00B6396E">
      <w:pPr>
        <w:rPr>
          <w:b/>
        </w:rPr>
      </w:pPr>
    </w:p>
    <w:p w:rsidR="00B6396E" w:rsidRDefault="00963173" w:rsidP="00B6396E">
      <w:pPr>
        <w:rPr>
          <w:b/>
        </w:rPr>
      </w:pPr>
      <w:r>
        <w:rPr>
          <w:b/>
          <w:noProof/>
        </w:rPr>
        <w:pict>
          <v:group id="_x0000_s1122" style="position:absolute;margin-left:99.8pt;margin-top:11.35pt;width:24pt;height:20pt;z-index:251677696" coordorigin="1740,7035" coordsize="480,400">
            <v:oval id="_x0000_s1123" style="position:absolute;left:1740;top:7035;width:480;height:400"/>
            <v:shape id="_x0000_s1124" type="#_x0000_t32" style="position:absolute;left:1875;top:7230;width:225;height:0" o:connectortype="straight"/>
          </v:group>
        </w:pict>
      </w:r>
    </w:p>
    <w:p w:rsidR="00B6396E" w:rsidRDefault="00963173" w:rsidP="00B6396E">
      <w:pPr>
        <w:rPr>
          <w:b/>
        </w:rPr>
      </w:pPr>
      <w:r>
        <w:rPr>
          <w:b/>
          <w:noProof/>
        </w:rPr>
        <w:pict>
          <v:group id="_x0000_s1112" style="position:absolute;margin-left:81.8pt;margin-top:3.55pt;width:24pt;height:20pt;z-index:251673600" coordorigin="1740,7035" coordsize="480,400">
            <v:oval id="_x0000_s1110" style="position:absolute;left:1740;top:7035;width:480;height:400"/>
            <v:shape id="_x0000_s1111" type="#_x0000_t32" style="position:absolute;left:1875;top:7230;width:225;height:0" o:connectortype="straight"/>
          </v:group>
        </w:pict>
      </w:r>
      <w:r>
        <w:rPr>
          <w:b/>
          <w:noProof/>
        </w:rPr>
        <w:pict>
          <v:group id="_x0000_s1125" style="position:absolute;margin-left:117.05pt;margin-top:3.55pt;width:24pt;height:20pt;z-index:251678720" coordorigin="1740,7035" coordsize="480,400">
            <v:oval id="_x0000_s1126" style="position:absolute;left:1740;top:7035;width:480;height:400"/>
            <v:shape id="_x0000_s1127" type="#_x0000_t32" style="position:absolute;left:1875;top:7230;width:225;height:0" o:connectortype="straight"/>
          </v:group>
        </w:pict>
      </w:r>
    </w:p>
    <w:p w:rsidR="00B6396E" w:rsidRDefault="00963173" w:rsidP="00B6396E">
      <w:pPr>
        <w:rPr>
          <w:b/>
        </w:rPr>
      </w:pPr>
      <w:r>
        <w:rPr>
          <w:b/>
          <w:noProof/>
        </w:rPr>
        <w:pict>
          <v:group id="_x0000_s1113" style="position:absolute;margin-left:342pt;margin-top:7.8pt;width:24pt;height:20pt;z-index:251674624" coordorigin="1740,7035" coordsize="480,400">
            <v:oval id="_x0000_s1114" style="position:absolute;left:1740;top:7035;width:480;height:400"/>
            <v:shape id="_x0000_s1115" type="#_x0000_t32" style="position:absolute;left:1875;top:7230;width:225;height:0" o:connectortype="straight"/>
          </v:group>
        </w:pict>
      </w:r>
      <w:r>
        <w:rPr>
          <w:b/>
          <w:noProof/>
        </w:rPr>
        <w:pict>
          <v:group id="_x0000_s1119" style="position:absolute;margin-left:75.05pt;margin-top:7.8pt;width:24pt;height:20pt;z-index:251676672" coordorigin="1740,7035" coordsize="480,400">
            <v:oval id="_x0000_s1120" style="position:absolute;left:1740;top:7035;width:480;height:400"/>
            <v:shape id="_x0000_s1121" type="#_x0000_t32" style="position:absolute;left:1875;top:7230;width:225;height:0" o:connectortype="straight"/>
          </v:group>
        </w:pict>
      </w:r>
      <w:r>
        <w:rPr>
          <w:b/>
          <w:noProof/>
        </w:rPr>
        <w:pict>
          <v:group id="_x0000_s1128" style="position:absolute;margin-left:123.75pt;margin-top:7.8pt;width:24pt;height:20pt;z-index:251679744" coordorigin="1740,7035" coordsize="480,400">
            <v:oval id="_x0000_s1129" style="position:absolute;left:1740;top:7035;width:480;height:400"/>
            <v:shape id="_x0000_s1130" type="#_x0000_t32" style="position:absolute;left:1875;top:7230;width:225;height:0" o:connectortype="straight"/>
          </v:group>
        </w:pict>
      </w:r>
    </w:p>
    <w:p w:rsidR="00B6396E" w:rsidRDefault="00963173" w:rsidP="00B6396E">
      <w:pPr>
        <w:rPr>
          <w:b/>
        </w:rPr>
      </w:pPr>
      <w:r>
        <w:rPr>
          <w:b/>
          <w:noProof/>
        </w:rPr>
        <w:pict>
          <v:group id="_x0000_s1116" style="position:absolute;margin-left:81.8pt;margin-top:9.25pt;width:24pt;height:20pt;z-index:251675648" coordorigin="1740,7035" coordsize="480,400">
            <v:oval id="_x0000_s1117" style="position:absolute;left:1740;top:7035;width:480;height:400"/>
            <v:shape id="_x0000_s1118" type="#_x0000_t32" style="position:absolute;left:1875;top:7230;width:225;height:0" o:connectortype="straight"/>
          </v:group>
        </w:pict>
      </w:r>
      <w:r>
        <w:rPr>
          <w:b/>
          <w:noProof/>
        </w:rPr>
        <w:pict>
          <v:group id="_x0000_s1131" style="position:absolute;margin-left:117.05pt;margin-top:7.75pt;width:24pt;height:20pt;z-index:251680768" coordorigin="1740,7035" coordsize="480,400">
            <v:oval id="_x0000_s1132" style="position:absolute;left:1740;top:7035;width:480;height:400"/>
            <v:shape id="_x0000_s1133" type="#_x0000_t32" style="position:absolute;left:1875;top:7230;width:225;height:0" o:connectortype="straight"/>
          </v:group>
        </w:pict>
      </w:r>
    </w:p>
    <w:p w:rsidR="00B6396E" w:rsidRDefault="00963173" w:rsidP="00B6396E">
      <w:pPr>
        <w:rPr>
          <w:b/>
        </w:rPr>
      </w:pPr>
      <w:r>
        <w:rPr>
          <w:b/>
          <w:noProof/>
        </w:rPr>
        <w:pict>
          <v:group id="_x0000_s1134" style="position:absolute;margin-left:99.05pt;margin-top:4.2pt;width:24pt;height:20pt;z-index:251681792" coordorigin="1740,7035" coordsize="480,400">
            <v:oval id="_x0000_s1135" style="position:absolute;left:1740;top:7035;width:480;height:400"/>
            <v:shape id="_x0000_s1136" type="#_x0000_t32" style="position:absolute;left:1875;top:7230;width:225;height:0" o:connectortype="straight"/>
          </v:group>
        </w:pict>
      </w:r>
    </w:p>
    <w:p w:rsidR="00B6396E" w:rsidRDefault="00B6396E" w:rsidP="00B6396E">
      <w:pPr>
        <w:rPr>
          <w:b/>
        </w:rPr>
      </w:pPr>
    </w:p>
    <w:p w:rsidR="00B6396E" w:rsidRDefault="00B6396E" w:rsidP="00B6396E">
      <w:pPr>
        <w:rPr>
          <w:b/>
        </w:rPr>
      </w:pPr>
    </w:p>
    <w:p w:rsidR="001C1AD7" w:rsidRPr="003C7D48" w:rsidRDefault="001C1AD7" w:rsidP="00A0133F">
      <w:pPr>
        <w:rPr>
          <w:rFonts w:asciiTheme="majorHAnsi" w:hAnsiTheme="majorHAnsi"/>
        </w:rPr>
      </w:pPr>
    </w:p>
    <w:p w:rsidR="001C1AD7" w:rsidRPr="003C7D48" w:rsidRDefault="001C1AD7" w:rsidP="00A0133F">
      <w:pPr>
        <w:rPr>
          <w:rFonts w:asciiTheme="majorHAnsi" w:hAnsiTheme="majorHAnsi"/>
        </w:rPr>
      </w:pPr>
    </w:p>
    <w:p w:rsidR="001C1AD7" w:rsidRPr="003C7D48" w:rsidRDefault="001C1AD7" w:rsidP="00A0133F">
      <w:pPr>
        <w:rPr>
          <w:rFonts w:asciiTheme="majorHAnsi" w:hAnsiTheme="majorHAnsi"/>
        </w:rPr>
      </w:pPr>
    </w:p>
    <w:p w:rsidR="001C1AD7" w:rsidRDefault="00963173" w:rsidP="00A0133F">
      <w:pPr>
        <w:rPr>
          <w:rFonts w:asciiTheme="majorHAnsi" w:hAnsiTheme="majorHAnsi"/>
        </w:rPr>
      </w:pPr>
      <w:r>
        <w:rPr>
          <w:rFonts w:asciiTheme="majorHAnsi" w:hAnsiTheme="majorHAnsi"/>
          <w:noProof/>
        </w:rPr>
        <w:pict>
          <v:shape id="_x0000_s1149" type="#_x0000_t32" style="position:absolute;margin-left:18pt;margin-top:2.85pt;width:423.75pt;height:0;z-index:251691008" o:connectortype="straight"/>
        </w:pict>
      </w:r>
    </w:p>
    <w:p w:rsidR="00EB4DFF" w:rsidRPr="00A136F7" w:rsidRDefault="00A136F7" w:rsidP="00A0133F">
      <w:pPr>
        <w:rPr>
          <w:rFonts w:asciiTheme="majorHAnsi" w:hAnsiTheme="majorHAnsi"/>
          <w:b/>
        </w:rPr>
      </w:pPr>
      <w:proofErr w:type="gramStart"/>
      <w:r w:rsidRPr="00A136F7">
        <w:rPr>
          <w:rFonts w:asciiTheme="majorHAnsi" w:hAnsiTheme="majorHAnsi"/>
          <w:b/>
        </w:rPr>
        <w:t>c</w:t>
      </w:r>
      <w:proofErr w:type="gramEnd"/>
      <w:r w:rsidRPr="00A136F7">
        <w:rPr>
          <w:rFonts w:asciiTheme="majorHAnsi" w:hAnsiTheme="majorHAnsi"/>
          <w:b/>
        </w:rPr>
        <w:t xml:space="preserve">.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d. </w:t>
      </w:r>
    </w:p>
    <w:p w:rsidR="001C1AD7" w:rsidRDefault="001C1AD7" w:rsidP="00A0133F">
      <w:pPr>
        <w:rPr>
          <w:rFonts w:asciiTheme="majorHAnsi" w:hAnsiTheme="majorHAnsi"/>
        </w:rPr>
      </w:pPr>
    </w:p>
    <w:p w:rsidR="0018560E" w:rsidRDefault="0018560E" w:rsidP="00A0133F">
      <w:pPr>
        <w:rPr>
          <w:rFonts w:asciiTheme="majorHAnsi" w:hAnsiTheme="majorHAnsi"/>
        </w:rPr>
      </w:pPr>
    </w:p>
    <w:p w:rsidR="0018560E" w:rsidRDefault="0018560E" w:rsidP="00A0133F">
      <w:pPr>
        <w:rPr>
          <w:rFonts w:asciiTheme="majorHAnsi" w:hAnsiTheme="majorHAnsi"/>
        </w:rPr>
      </w:pPr>
    </w:p>
    <w:p w:rsidR="00A136F7" w:rsidRDefault="00963173" w:rsidP="00A0133F">
      <w:pPr>
        <w:rPr>
          <w:rFonts w:asciiTheme="majorHAnsi" w:hAnsiTheme="majorHAnsi"/>
        </w:rPr>
      </w:pPr>
      <w:r>
        <w:rPr>
          <w:rFonts w:asciiTheme="majorHAnsi" w:hAnsiTheme="majorHAnsi"/>
          <w:noProof/>
        </w:rPr>
        <w:pict>
          <v:group id="_x0000_s1142" style="position:absolute;margin-left:309.75pt;margin-top:9.75pt;width:24pt;height:20pt;z-index:251687936" coordorigin="3435,10935" coordsize="480,400">
            <v:oval id="_x0000_s1143" style="position:absolute;left:3435;top:10935;width:480;height:40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144" type="#_x0000_t11" style="position:absolute;left:3541;top:10995;width:255;height:255" fillcolor="black [3213]" strokecolor="white [3212]"/>
          </v:group>
        </w:pict>
      </w:r>
      <w:r>
        <w:rPr>
          <w:rFonts w:asciiTheme="majorHAnsi" w:hAnsiTheme="majorHAnsi"/>
          <w:noProof/>
        </w:rPr>
        <w:pict>
          <v:group id="_x0000_s1145" style="position:absolute;margin-left:392.9pt;margin-top:9.75pt;width:24pt;height:20pt;z-index:251688960" coordorigin="3435,10935" coordsize="480,400">
            <v:oval id="_x0000_s1146" style="position:absolute;left:3435;top:10935;width:480;height:400"/>
            <v:shape id="_x0000_s1147" type="#_x0000_t11" style="position:absolute;left:3541;top:10995;width:255;height:255" fillcolor="black [3213]" strokecolor="white [3212]"/>
          </v:group>
        </w:pict>
      </w:r>
      <w:r>
        <w:rPr>
          <w:rFonts w:asciiTheme="majorHAnsi" w:hAnsiTheme="majorHAnsi"/>
          <w:noProof/>
        </w:rPr>
        <w:pict>
          <v:group id="_x0000_s1141" style="position:absolute;margin-left:93.05pt;margin-top:6.75pt;width:24pt;height:20pt;z-index:251686912" coordorigin="3435,10935" coordsize="480,400">
            <v:oval id="_x0000_s1138" style="position:absolute;left:3435;top:10935;width:480;height:400" o:regroupid="1"/>
            <v:shape id="_x0000_s1140" type="#_x0000_t11" style="position:absolute;left:3541;top:10995;width:255;height:255" fillcolor="black [3213]" strokecolor="white [3212]"/>
          </v:group>
        </w:pict>
      </w:r>
    </w:p>
    <w:p w:rsidR="00A136F7" w:rsidRDefault="00A136F7" w:rsidP="00A0133F">
      <w:pPr>
        <w:rPr>
          <w:rFonts w:asciiTheme="majorHAnsi" w:hAnsiTheme="majorHAnsi"/>
        </w:rPr>
      </w:pPr>
    </w:p>
    <w:p w:rsidR="00A136F7" w:rsidRDefault="00A136F7" w:rsidP="00A0133F">
      <w:pPr>
        <w:rPr>
          <w:rFonts w:asciiTheme="majorHAnsi" w:hAnsiTheme="majorHAnsi"/>
        </w:rPr>
      </w:pPr>
    </w:p>
    <w:p w:rsidR="00A136F7" w:rsidRDefault="00A136F7" w:rsidP="00A0133F">
      <w:pPr>
        <w:rPr>
          <w:rFonts w:asciiTheme="majorHAnsi" w:hAnsiTheme="majorHAnsi"/>
        </w:rPr>
      </w:pPr>
    </w:p>
    <w:p w:rsidR="00A136F7" w:rsidRDefault="00A136F7" w:rsidP="00A0133F">
      <w:pPr>
        <w:rPr>
          <w:rFonts w:asciiTheme="majorHAnsi" w:hAnsiTheme="majorHAnsi"/>
        </w:rPr>
      </w:pPr>
    </w:p>
    <w:p w:rsidR="00A136F7" w:rsidRPr="003C7D48" w:rsidRDefault="00A136F7" w:rsidP="00A0133F">
      <w:pPr>
        <w:rPr>
          <w:rFonts w:asciiTheme="majorHAnsi" w:hAnsiTheme="majorHAnsi"/>
        </w:rPr>
      </w:pPr>
    </w:p>
    <w:p w:rsidR="001C1AD7" w:rsidRPr="003C7D48" w:rsidRDefault="001C1AD7" w:rsidP="00A0133F">
      <w:pPr>
        <w:rPr>
          <w:rFonts w:asciiTheme="majorHAnsi" w:hAnsiTheme="majorHAnsi"/>
        </w:rPr>
      </w:pPr>
    </w:p>
    <w:p w:rsidR="001C1AD7" w:rsidRPr="003C7D48" w:rsidRDefault="001C1AD7" w:rsidP="00A0133F">
      <w:pPr>
        <w:rPr>
          <w:rFonts w:asciiTheme="majorHAnsi" w:hAnsiTheme="majorHAnsi"/>
        </w:rPr>
      </w:pPr>
      <w:r w:rsidRPr="003C7D48">
        <w:rPr>
          <w:rFonts w:asciiTheme="majorHAnsi" w:hAnsiTheme="majorHAnsi"/>
          <w:b/>
          <w:bCs/>
        </w:rPr>
        <w:lastRenderedPageBreak/>
        <w:t xml:space="preserve">Open Ended: </w:t>
      </w:r>
      <w:r w:rsidRPr="003C7D48">
        <w:rPr>
          <w:rFonts w:asciiTheme="majorHAnsi" w:hAnsiTheme="majorHAnsi"/>
          <w:i/>
          <w:iCs/>
        </w:rPr>
        <w:t>Show all calculations, givens, and formulas, and box or circle your answer with units.</w:t>
      </w:r>
    </w:p>
    <w:p w:rsidR="001C1AD7" w:rsidRPr="003C7D48" w:rsidRDefault="001C1AD7" w:rsidP="00A0133F">
      <w:pPr>
        <w:rPr>
          <w:rFonts w:asciiTheme="majorHAnsi" w:hAnsiTheme="majorHAnsi"/>
        </w:rPr>
      </w:pPr>
    </w:p>
    <w:p w:rsidR="00A51915" w:rsidRPr="003C7D48" w:rsidRDefault="001C1AD7" w:rsidP="00B6396E">
      <w:pPr>
        <w:pStyle w:val="ListParagraph"/>
        <w:numPr>
          <w:ilvl w:val="0"/>
          <w:numId w:val="27"/>
        </w:numPr>
        <w:rPr>
          <w:rFonts w:asciiTheme="majorHAnsi" w:hAnsiTheme="majorHAnsi"/>
        </w:rPr>
      </w:pPr>
      <w:r w:rsidRPr="003C7D48">
        <w:rPr>
          <w:rFonts w:asciiTheme="majorHAnsi" w:hAnsiTheme="majorHAnsi"/>
        </w:rPr>
        <w:t>(</w:t>
      </w:r>
      <w:r w:rsidR="00EB4DFF">
        <w:rPr>
          <w:rFonts w:asciiTheme="majorHAnsi" w:hAnsiTheme="majorHAnsi"/>
        </w:rPr>
        <w:t>7</w:t>
      </w:r>
      <w:r w:rsidRPr="003C7D48">
        <w:rPr>
          <w:rFonts w:asciiTheme="majorHAnsi" w:hAnsiTheme="majorHAnsi"/>
        </w:rPr>
        <w:t xml:space="preserve"> pts) Two hot air balloons each acquire a charge of +4.0 x 10</w:t>
      </w:r>
      <w:r w:rsidRPr="003C7D48">
        <w:rPr>
          <w:rFonts w:asciiTheme="majorHAnsi" w:hAnsiTheme="majorHAnsi"/>
          <w:vertAlign w:val="superscript"/>
        </w:rPr>
        <w:t>-5</w:t>
      </w:r>
      <w:r w:rsidRPr="003C7D48">
        <w:rPr>
          <w:rFonts w:asciiTheme="majorHAnsi" w:hAnsiTheme="majorHAnsi"/>
        </w:rPr>
        <w:t xml:space="preserve"> C on their surfaces as they travel through the air.  </w:t>
      </w:r>
      <w:r w:rsidR="00415A1D">
        <w:rPr>
          <w:rFonts w:asciiTheme="majorHAnsi" w:hAnsiTheme="majorHAnsi"/>
        </w:rPr>
        <w:t>What is the force between the two balloons if they are 2.0 m apart?</w:t>
      </w:r>
    </w:p>
    <w:p w:rsidR="00A51915" w:rsidRPr="003C7D48" w:rsidRDefault="00A51915" w:rsidP="00A51915">
      <w:pPr>
        <w:rPr>
          <w:rFonts w:asciiTheme="majorHAnsi" w:hAnsiTheme="majorHAnsi"/>
        </w:rPr>
      </w:pPr>
    </w:p>
    <w:p w:rsidR="00A51915" w:rsidRPr="003C7D48" w:rsidRDefault="00A51915" w:rsidP="00A51915">
      <w:pPr>
        <w:rPr>
          <w:rFonts w:asciiTheme="majorHAnsi" w:hAnsiTheme="majorHAnsi"/>
        </w:rPr>
      </w:pPr>
    </w:p>
    <w:p w:rsidR="00A51915" w:rsidRPr="003C7D48" w:rsidRDefault="00A51915" w:rsidP="00A51915">
      <w:pPr>
        <w:rPr>
          <w:rFonts w:asciiTheme="majorHAnsi" w:hAnsiTheme="majorHAnsi"/>
        </w:rPr>
      </w:pPr>
    </w:p>
    <w:p w:rsidR="00A51915" w:rsidRPr="003C7D48" w:rsidRDefault="00A51915" w:rsidP="00A51915">
      <w:pPr>
        <w:rPr>
          <w:rFonts w:asciiTheme="majorHAnsi" w:hAnsiTheme="majorHAnsi"/>
        </w:rPr>
      </w:pPr>
    </w:p>
    <w:p w:rsidR="00A51915" w:rsidRPr="003C7D48" w:rsidRDefault="00A51915" w:rsidP="00A51915">
      <w:pPr>
        <w:rPr>
          <w:rFonts w:asciiTheme="majorHAnsi" w:hAnsiTheme="majorHAnsi"/>
        </w:rPr>
      </w:pPr>
    </w:p>
    <w:p w:rsidR="00A51915" w:rsidRPr="003C7D48" w:rsidRDefault="00A51915" w:rsidP="00A51915">
      <w:pPr>
        <w:rPr>
          <w:rFonts w:asciiTheme="majorHAnsi" w:hAnsiTheme="majorHAnsi"/>
        </w:rPr>
      </w:pPr>
    </w:p>
    <w:p w:rsidR="00A51915" w:rsidRDefault="00A51915" w:rsidP="00A51915">
      <w:pPr>
        <w:rPr>
          <w:rFonts w:asciiTheme="majorHAnsi" w:hAnsiTheme="majorHAnsi"/>
        </w:rPr>
      </w:pPr>
    </w:p>
    <w:p w:rsidR="003C7D48" w:rsidRPr="003C7D48" w:rsidRDefault="003C7D48" w:rsidP="00A51915">
      <w:pPr>
        <w:rPr>
          <w:rFonts w:asciiTheme="majorHAnsi" w:hAnsiTheme="majorHAnsi"/>
        </w:rPr>
      </w:pPr>
    </w:p>
    <w:p w:rsidR="00A51915" w:rsidRPr="003C7D48" w:rsidRDefault="00A51915" w:rsidP="00A51915">
      <w:pPr>
        <w:rPr>
          <w:rFonts w:asciiTheme="majorHAnsi" w:hAnsiTheme="majorHAnsi"/>
        </w:rPr>
      </w:pPr>
    </w:p>
    <w:p w:rsidR="00A51915" w:rsidRPr="003C7D48" w:rsidRDefault="00A51915" w:rsidP="00A51915">
      <w:pPr>
        <w:rPr>
          <w:rFonts w:asciiTheme="majorHAnsi" w:hAnsiTheme="majorHAnsi"/>
        </w:rPr>
      </w:pPr>
    </w:p>
    <w:p w:rsidR="00A51915" w:rsidRPr="003C7D48" w:rsidRDefault="00A51915" w:rsidP="00A51915">
      <w:pPr>
        <w:rPr>
          <w:rFonts w:asciiTheme="majorHAnsi" w:hAnsiTheme="majorHAnsi"/>
        </w:rPr>
      </w:pPr>
    </w:p>
    <w:p w:rsidR="00A51915" w:rsidRPr="003C7D48" w:rsidRDefault="00A51915" w:rsidP="00A51915">
      <w:pPr>
        <w:rPr>
          <w:rFonts w:asciiTheme="majorHAnsi" w:hAnsiTheme="majorHAnsi"/>
        </w:rPr>
      </w:pPr>
    </w:p>
    <w:p w:rsidR="001C1AD7" w:rsidRPr="003C7D48" w:rsidRDefault="001C1AD7" w:rsidP="00A51915">
      <w:pPr>
        <w:ind w:firstLine="720"/>
        <w:rPr>
          <w:rFonts w:asciiTheme="majorHAnsi" w:hAnsiTheme="majorHAnsi"/>
        </w:rPr>
      </w:pPr>
      <w:r w:rsidRPr="003C7D48">
        <w:rPr>
          <w:rFonts w:asciiTheme="majorHAnsi" w:hAnsiTheme="majorHAnsi"/>
        </w:rPr>
        <w:t>Is this force attractive or repulsive?  How do you know?</w:t>
      </w:r>
    </w:p>
    <w:p w:rsidR="001C1AD7" w:rsidRPr="003C7D48" w:rsidRDefault="001C1AD7" w:rsidP="0070343B">
      <w:pPr>
        <w:rPr>
          <w:rFonts w:asciiTheme="majorHAnsi" w:hAnsiTheme="majorHAnsi"/>
        </w:rPr>
      </w:pPr>
    </w:p>
    <w:p w:rsidR="001C1AD7" w:rsidRPr="003C7D48" w:rsidRDefault="001C1AD7" w:rsidP="0070343B">
      <w:pPr>
        <w:rPr>
          <w:rFonts w:asciiTheme="majorHAnsi" w:hAnsiTheme="majorHAnsi"/>
        </w:rPr>
      </w:pPr>
    </w:p>
    <w:p w:rsidR="001C1AD7" w:rsidRPr="003C7D48" w:rsidRDefault="001C1AD7" w:rsidP="0070343B">
      <w:pPr>
        <w:rPr>
          <w:rFonts w:asciiTheme="majorHAnsi" w:hAnsiTheme="majorHAnsi"/>
        </w:rPr>
      </w:pPr>
    </w:p>
    <w:p w:rsidR="001C1AD7" w:rsidRPr="003C7D48" w:rsidRDefault="001C1AD7" w:rsidP="0070343B">
      <w:pPr>
        <w:rPr>
          <w:rFonts w:asciiTheme="majorHAnsi" w:hAnsiTheme="majorHAnsi"/>
        </w:rPr>
      </w:pPr>
    </w:p>
    <w:p w:rsidR="001C1AD7" w:rsidRPr="003C7D48" w:rsidRDefault="001C1AD7" w:rsidP="0070343B">
      <w:pPr>
        <w:rPr>
          <w:rFonts w:asciiTheme="majorHAnsi" w:hAnsiTheme="majorHAnsi"/>
        </w:rPr>
      </w:pPr>
    </w:p>
    <w:p w:rsidR="001C1AD7" w:rsidRPr="003C7D48" w:rsidRDefault="00A136F7" w:rsidP="00B6396E">
      <w:pPr>
        <w:pStyle w:val="ListParagraph"/>
        <w:numPr>
          <w:ilvl w:val="0"/>
          <w:numId w:val="27"/>
        </w:numPr>
        <w:rPr>
          <w:rFonts w:asciiTheme="majorHAnsi" w:hAnsiTheme="majorHAnsi"/>
        </w:rPr>
      </w:pPr>
      <w:r>
        <w:rPr>
          <w:rFonts w:asciiTheme="majorHAnsi" w:hAnsiTheme="majorHAnsi"/>
        </w:rPr>
        <w:t>(5</w:t>
      </w:r>
      <w:r w:rsidR="001C1AD7" w:rsidRPr="003C7D48">
        <w:rPr>
          <w:rFonts w:asciiTheme="majorHAnsi" w:hAnsiTheme="majorHAnsi"/>
        </w:rPr>
        <w:t xml:space="preserve"> pts) </w:t>
      </w:r>
      <w:r w:rsidR="00BE2119" w:rsidRPr="00BE2119">
        <w:rPr>
          <w:rFonts w:asciiTheme="majorHAnsi" w:hAnsiTheme="majorHAnsi"/>
        </w:rPr>
        <w:t>An electric field exerts a force of 3.6 x 10</w:t>
      </w:r>
      <w:r w:rsidR="00BE2119" w:rsidRPr="00BE2119">
        <w:rPr>
          <w:rFonts w:asciiTheme="majorHAnsi" w:hAnsiTheme="majorHAnsi"/>
          <w:vertAlign w:val="superscript"/>
        </w:rPr>
        <w:t>-4</w:t>
      </w:r>
      <w:r w:rsidR="00BE2119" w:rsidRPr="00BE2119">
        <w:rPr>
          <w:rFonts w:asciiTheme="majorHAnsi" w:hAnsiTheme="majorHAnsi"/>
        </w:rPr>
        <w:t xml:space="preserve"> N on a test charge of 5.5 x 10</w:t>
      </w:r>
      <w:r w:rsidR="00BE2119" w:rsidRPr="00BE2119">
        <w:rPr>
          <w:rFonts w:asciiTheme="majorHAnsi" w:hAnsiTheme="majorHAnsi"/>
          <w:vertAlign w:val="superscript"/>
        </w:rPr>
        <w:t>-6</w:t>
      </w:r>
      <w:r w:rsidR="00BE2119" w:rsidRPr="00BE2119">
        <w:rPr>
          <w:rFonts w:asciiTheme="majorHAnsi" w:hAnsiTheme="majorHAnsi"/>
        </w:rPr>
        <w:t xml:space="preserve"> C.  What is the strength of the electric field at the location of the test charge?</w:t>
      </w:r>
    </w:p>
    <w:sectPr w:rsidR="001C1AD7" w:rsidRPr="003C7D48" w:rsidSect="008F660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6C0" w:rsidRDefault="00A856C0" w:rsidP="003C7D48">
      <w:r>
        <w:separator/>
      </w:r>
    </w:p>
  </w:endnote>
  <w:endnote w:type="continuationSeparator" w:id="0">
    <w:p w:rsidR="00A856C0" w:rsidRDefault="00A856C0" w:rsidP="003C7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Roman">
    <w:altName w:val="Arial Unicode MS"/>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6C0" w:rsidRDefault="00A856C0" w:rsidP="003C7D48">
      <w:r>
        <w:separator/>
      </w:r>
    </w:p>
  </w:footnote>
  <w:footnote w:type="continuationSeparator" w:id="0">
    <w:p w:rsidR="00A856C0" w:rsidRDefault="00A856C0" w:rsidP="003C7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48" w:rsidRPr="003C7D48" w:rsidRDefault="00415A1D" w:rsidP="003C7D48">
    <w:pPr>
      <w:pStyle w:val="Header"/>
      <w:jc w:val="right"/>
      <w:rPr>
        <w:rFonts w:asciiTheme="majorHAnsi" w:hAnsiTheme="majorHAnsi"/>
      </w:rPr>
    </w:pPr>
    <w:r>
      <w:rPr>
        <w:rFonts w:asciiTheme="majorHAnsi" w:hAnsiTheme="majorHAnsi"/>
      </w:rPr>
      <w:t xml:space="preserve">CP Physics </w:t>
    </w:r>
    <w:r w:rsidR="003C7D48">
      <w:rPr>
        <w:rFonts w:asciiTheme="majorHAnsi" w:hAnsiTheme="majorHAnsi"/>
      </w:rPr>
      <w:t>- Lafargue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A64"/>
    <w:multiLevelType w:val="hybridMultilevel"/>
    <w:tmpl w:val="2476074C"/>
    <w:lvl w:ilvl="0" w:tplc="927C0F7A">
      <w:start w:val="1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277F9B"/>
    <w:multiLevelType w:val="multilevel"/>
    <w:tmpl w:val="849E0B92"/>
    <w:lvl w:ilvl="0">
      <w:start w:val="1"/>
      <w:numFmt w:val="decimal"/>
      <w:lvlText w:val="____ %1."/>
      <w:lvlJc w:val="left"/>
      <w:pPr>
        <w:tabs>
          <w:tab w:val="num" w:pos="360"/>
        </w:tabs>
        <w:ind w:left="1440" w:hanging="1296"/>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4320" w:hanging="9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E3436A"/>
    <w:multiLevelType w:val="multilevel"/>
    <w:tmpl w:val="BD20EF06"/>
    <w:lvl w:ilvl="0">
      <w:start w:val="1"/>
      <w:numFmt w:val="decimal"/>
      <w:lvlText w:val="____ %1."/>
      <w:lvlJc w:val="left"/>
      <w:pPr>
        <w:tabs>
          <w:tab w:val="num" w:pos="360"/>
        </w:tabs>
        <w:ind w:left="2952" w:hanging="2952"/>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4320" w:hanging="9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90B9A"/>
    <w:multiLevelType w:val="multilevel"/>
    <w:tmpl w:val="F7D09230"/>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7D277E"/>
    <w:multiLevelType w:val="multilevel"/>
    <w:tmpl w:val="338A7CD8"/>
    <w:lvl w:ilvl="0">
      <w:start w:val="1"/>
      <w:numFmt w:val="decimal"/>
      <w:lvlText w:val="____ %1."/>
      <w:lvlJc w:val="left"/>
      <w:pPr>
        <w:tabs>
          <w:tab w:val="num" w:pos="144"/>
        </w:tabs>
        <w:ind w:left="1008" w:hanging="1008"/>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4320" w:hanging="9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28C346F"/>
    <w:multiLevelType w:val="multilevel"/>
    <w:tmpl w:val="4B020B22"/>
    <w:lvl w:ilvl="0">
      <w:start w:val="1"/>
      <w:numFmt w:val="decimal"/>
      <w:lvlText w:val="____ %1."/>
      <w:lvlJc w:val="left"/>
      <w:pPr>
        <w:tabs>
          <w:tab w:val="num" w:pos="576"/>
        </w:tabs>
        <w:ind w:left="936" w:hanging="936"/>
      </w:pPr>
      <w:rPr>
        <w:rFonts w:hint="default"/>
        <w:caps w:val="0"/>
        <w:strike w:val="0"/>
        <w:dstrike w:val="0"/>
        <w:vanish w:val="0"/>
        <w:color w:val="000000"/>
        <w:sz w:val="24"/>
        <w:szCs w:val="24"/>
        <w:vertAlign w:val="baseline"/>
      </w:rPr>
    </w:lvl>
    <w:lvl w:ilvl="1">
      <w:start w:val="1"/>
      <w:numFmt w:val="lowerLetter"/>
      <w:lvlText w:val="%2."/>
      <w:lvlJc w:val="left"/>
      <w:pPr>
        <w:tabs>
          <w:tab w:val="num" w:pos="720"/>
        </w:tabs>
        <w:ind w:left="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79A2A44"/>
    <w:multiLevelType w:val="multilevel"/>
    <w:tmpl w:val="9134F596"/>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47172D"/>
    <w:multiLevelType w:val="hybridMultilevel"/>
    <w:tmpl w:val="6E6EE2D6"/>
    <w:lvl w:ilvl="0" w:tplc="ECAAF806">
      <w:start w:val="1"/>
      <w:numFmt w:val="decimal"/>
      <w:lvlText w:val="%1."/>
      <w:lvlJc w:val="left"/>
      <w:pPr>
        <w:tabs>
          <w:tab w:val="num" w:pos="720"/>
        </w:tabs>
        <w:ind w:left="720" w:hanging="360"/>
      </w:pPr>
      <w:rPr>
        <w:rFonts w:asciiTheme="majorHAnsi" w:hAnsiTheme="majorHAnsi"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B7C11E1"/>
    <w:multiLevelType w:val="multilevel"/>
    <w:tmpl w:val="C64E18F8"/>
    <w:lvl w:ilvl="0">
      <w:start w:val="1"/>
      <w:numFmt w:val="decimal"/>
      <w:lvlText w:val="____ %1."/>
      <w:lvlJc w:val="left"/>
      <w:pPr>
        <w:tabs>
          <w:tab w:val="num" w:pos="144"/>
        </w:tabs>
        <w:ind w:left="1008" w:hanging="1008"/>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D6E3DDA"/>
    <w:multiLevelType w:val="multilevel"/>
    <w:tmpl w:val="E4AE8C54"/>
    <w:lvl w:ilvl="0">
      <w:start w:val="1"/>
      <w:numFmt w:val="decimal"/>
      <w:lvlText w:val="____ %1."/>
      <w:lvlJc w:val="left"/>
      <w:pPr>
        <w:tabs>
          <w:tab w:val="num" w:pos="360"/>
        </w:tabs>
        <w:ind w:left="1440" w:hanging="1440"/>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4320" w:hanging="9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E1B1C2E"/>
    <w:multiLevelType w:val="hybridMultilevel"/>
    <w:tmpl w:val="720492CA"/>
    <w:lvl w:ilvl="0" w:tplc="927C0F7A">
      <w:start w:val="1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E51A70"/>
    <w:multiLevelType w:val="hybridMultilevel"/>
    <w:tmpl w:val="DAC8A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F75DBA"/>
    <w:multiLevelType w:val="hybridMultilevel"/>
    <w:tmpl w:val="E9560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678008F"/>
    <w:multiLevelType w:val="multilevel"/>
    <w:tmpl w:val="DC7C028E"/>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decimal"/>
      <w:lvlText w:val="____ %3."/>
      <w:lvlJc w:val="left"/>
      <w:pPr>
        <w:tabs>
          <w:tab w:val="num" w:pos="2556"/>
        </w:tabs>
        <w:ind w:left="2916" w:hanging="93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8A56E60"/>
    <w:multiLevelType w:val="multilevel"/>
    <w:tmpl w:val="9BC08C8A"/>
    <w:lvl w:ilvl="0">
      <w:start w:val="1"/>
      <w:numFmt w:val="decimal"/>
      <w:lvlText w:val="____ %1."/>
      <w:lvlJc w:val="left"/>
      <w:pPr>
        <w:tabs>
          <w:tab w:val="num" w:pos="720"/>
        </w:tabs>
        <w:ind w:left="1080"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8BC6616"/>
    <w:multiLevelType w:val="multilevel"/>
    <w:tmpl w:val="58341828"/>
    <w:lvl w:ilvl="0">
      <w:start w:val="1"/>
      <w:numFmt w:val="decimal"/>
      <w:lvlText w:val="____ %1."/>
      <w:lvlJc w:val="left"/>
      <w:pPr>
        <w:tabs>
          <w:tab w:val="num" w:pos="720"/>
        </w:tabs>
        <w:ind w:left="1080"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CE514D9"/>
    <w:multiLevelType w:val="hybridMultilevel"/>
    <w:tmpl w:val="7A54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8365D4"/>
    <w:multiLevelType w:val="hybridMultilevel"/>
    <w:tmpl w:val="F7D09230"/>
    <w:lvl w:ilvl="0" w:tplc="89FE7F18">
      <w:start w:val="1"/>
      <w:numFmt w:val="decimal"/>
      <w:lvlText w:val="____ %1."/>
      <w:lvlJc w:val="left"/>
      <w:pPr>
        <w:tabs>
          <w:tab w:val="num" w:pos="576"/>
        </w:tabs>
        <w:ind w:left="936" w:hanging="93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70D2C8B"/>
    <w:multiLevelType w:val="hybridMultilevel"/>
    <w:tmpl w:val="ACEA3FF2"/>
    <w:lvl w:ilvl="0" w:tplc="89FE7F18">
      <w:start w:val="1"/>
      <w:numFmt w:val="decimal"/>
      <w:lvlText w:val="____ %1."/>
      <w:lvlJc w:val="left"/>
      <w:pPr>
        <w:tabs>
          <w:tab w:val="num" w:pos="576"/>
        </w:tabs>
        <w:ind w:left="936" w:hanging="936"/>
      </w:pPr>
      <w:rPr>
        <w:rFonts w:hint="default"/>
      </w:rPr>
    </w:lvl>
    <w:lvl w:ilvl="1" w:tplc="04090019">
      <w:start w:val="1"/>
      <w:numFmt w:val="lowerLetter"/>
      <w:lvlText w:val="%2."/>
      <w:lvlJc w:val="left"/>
      <w:pPr>
        <w:tabs>
          <w:tab w:val="num" w:pos="1440"/>
        </w:tabs>
        <w:ind w:left="1440" w:hanging="360"/>
      </w:pPr>
      <w:rPr>
        <w:rFonts w:hint="default"/>
      </w:rPr>
    </w:lvl>
    <w:lvl w:ilvl="2" w:tplc="89FE7F18">
      <w:start w:val="1"/>
      <w:numFmt w:val="decimal"/>
      <w:lvlText w:val="____ %3."/>
      <w:lvlJc w:val="left"/>
      <w:pPr>
        <w:tabs>
          <w:tab w:val="num" w:pos="2556"/>
        </w:tabs>
        <w:ind w:left="2916" w:hanging="936"/>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818204E"/>
    <w:multiLevelType w:val="hybridMultilevel"/>
    <w:tmpl w:val="F45C1C24"/>
    <w:lvl w:ilvl="0" w:tplc="829CFAD2">
      <w:start w:val="1"/>
      <w:numFmt w:val="lowerLetter"/>
      <w:lvlText w:val="%1."/>
      <w:lvlJc w:val="left"/>
      <w:pPr>
        <w:tabs>
          <w:tab w:val="num" w:pos="720"/>
        </w:tabs>
        <w:ind w:left="720" w:hanging="360"/>
      </w:pPr>
      <w:rPr>
        <w:rFonts w:ascii="Palatino-Bold" w:eastAsia="Times New Roman"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0C744D8"/>
    <w:multiLevelType w:val="hybridMultilevel"/>
    <w:tmpl w:val="9BDCF536"/>
    <w:lvl w:ilvl="0" w:tplc="B38C9DB8">
      <w:start w:val="1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4541F16"/>
    <w:multiLevelType w:val="hybridMultilevel"/>
    <w:tmpl w:val="92625D6E"/>
    <w:lvl w:ilvl="0" w:tplc="16C4D830">
      <w:start w:val="1"/>
      <w:numFmt w:val="decimal"/>
      <w:lvlText w:val="____ %1."/>
      <w:lvlJc w:val="left"/>
      <w:pPr>
        <w:tabs>
          <w:tab w:val="num" w:pos="720"/>
        </w:tabs>
        <w:ind w:left="1080" w:hanging="93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A295BE3"/>
    <w:multiLevelType w:val="multilevel"/>
    <w:tmpl w:val="39DE7324"/>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decimal"/>
      <w:lvlText w:val="____ %3."/>
      <w:lvlJc w:val="left"/>
      <w:pPr>
        <w:tabs>
          <w:tab w:val="num" w:pos="2556"/>
        </w:tabs>
        <w:ind w:left="2916" w:hanging="93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C4B77C8"/>
    <w:multiLevelType w:val="multilevel"/>
    <w:tmpl w:val="ACEA3FF2"/>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____ %3."/>
      <w:lvlJc w:val="left"/>
      <w:pPr>
        <w:tabs>
          <w:tab w:val="num" w:pos="2556"/>
        </w:tabs>
        <w:ind w:left="2916" w:hanging="93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C54D81"/>
    <w:multiLevelType w:val="hybridMultilevel"/>
    <w:tmpl w:val="3A0C65A8"/>
    <w:lvl w:ilvl="0" w:tplc="927C0F7A">
      <w:start w:val="1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1DF3F43"/>
    <w:multiLevelType w:val="hybridMultilevel"/>
    <w:tmpl w:val="56F8E304"/>
    <w:lvl w:ilvl="0" w:tplc="927C0F7A">
      <w:start w:val="1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47173A1"/>
    <w:multiLevelType w:val="hybridMultilevel"/>
    <w:tmpl w:val="FEA22F6C"/>
    <w:lvl w:ilvl="0" w:tplc="82DA6E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900312"/>
    <w:multiLevelType w:val="multilevel"/>
    <w:tmpl w:val="39DE7324"/>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decimal"/>
      <w:lvlText w:val="____ %3."/>
      <w:lvlJc w:val="left"/>
      <w:pPr>
        <w:tabs>
          <w:tab w:val="num" w:pos="2556"/>
        </w:tabs>
        <w:ind w:left="2916" w:hanging="93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FF81EC0"/>
    <w:multiLevelType w:val="hybridMultilevel"/>
    <w:tmpl w:val="B0460E84"/>
    <w:lvl w:ilvl="0" w:tplc="927C0F7A">
      <w:start w:val="1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4"/>
  </w:num>
  <w:num w:numId="3">
    <w:abstractNumId w:val="15"/>
  </w:num>
  <w:num w:numId="4">
    <w:abstractNumId w:val="2"/>
  </w:num>
  <w:num w:numId="5">
    <w:abstractNumId w:val="9"/>
  </w:num>
  <w:num w:numId="6">
    <w:abstractNumId w:val="1"/>
  </w:num>
  <w:num w:numId="7">
    <w:abstractNumId w:val="4"/>
  </w:num>
  <w:num w:numId="8">
    <w:abstractNumId w:val="21"/>
  </w:num>
  <w:num w:numId="9">
    <w:abstractNumId w:val="8"/>
  </w:num>
  <w:num w:numId="10">
    <w:abstractNumId w:val="17"/>
  </w:num>
  <w:num w:numId="11">
    <w:abstractNumId w:val="6"/>
  </w:num>
  <w:num w:numId="12">
    <w:abstractNumId w:val="18"/>
  </w:num>
  <w:num w:numId="13">
    <w:abstractNumId w:val="19"/>
  </w:num>
  <w:num w:numId="14">
    <w:abstractNumId w:val="13"/>
  </w:num>
  <w:num w:numId="15">
    <w:abstractNumId w:val="27"/>
  </w:num>
  <w:num w:numId="16">
    <w:abstractNumId w:val="22"/>
  </w:num>
  <w:num w:numId="17">
    <w:abstractNumId w:val="23"/>
  </w:num>
  <w:num w:numId="18">
    <w:abstractNumId w:val="3"/>
  </w:num>
  <w:num w:numId="19">
    <w:abstractNumId w:val="20"/>
  </w:num>
  <w:num w:numId="20">
    <w:abstractNumId w:val="12"/>
  </w:num>
  <w:num w:numId="21">
    <w:abstractNumId w:val="10"/>
  </w:num>
  <w:num w:numId="22">
    <w:abstractNumId w:val="25"/>
  </w:num>
  <w:num w:numId="23">
    <w:abstractNumId w:val="0"/>
  </w:num>
  <w:num w:numId="24">
    <w:abstractNumId w:val="24"/>
  </w:num>
  <w:num w:numId="25">
    <w:abstractNumId w:val="28"/>
  </w:num>
  <w:num w:numId="26">
    <w:abstractNumId w:val="11"/>
  </w:num>
  <w:num w:numId="27">
    <w:abstractNumId w:val="7"/>
  </w:num>
  <w:num w:numId="28">
    <w:abstractNumId w:val="16"/>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AA1926"/>
    <w:rsid w:val="000236BF"/>
    <w:rsid w:val="00053798"/>
    <w:rsid w:val="00085433"/>
    <w:rsid w:val="000C44F7"/>
    <w:rsid w:val="000E43D4"/>
    <w:rsid w:val="0011334E"/>
    <w:rsid w:val="00143D38"/>
    <w:rsid w:val="0014604A"/>
    <w:rsid w:val="0018560E"/>
    <w:rsid w:val="001C1AD7"/>
    <w:rsid w:val="001D0B75"/>
    <w:rsid w:val="001E7015"/>
    <w:rsid w:val="001E7F6D"/>
    <w:rsid w:val="00213B5D"/>
    <w:rsid w:val="00216086"/>
    <w:rsid w:val="0024275A"/>
    <w:rsid w:val="0024791D"/>
    <w:rsid w:val="002C58A6"/>
    <w:rsid w:val="002C75AB"/>
    <w:rsid w:val="002D05C5"/>
    <w:rsid w:val="00310E1B"/>
    <w:rsid w:val="003110DB"/>
    <w:rsid w:val="003224C2"/>
    <w:rsid w:val="003B3FA5"/>
    <w:rsid w:val="003C7D48"/>
    <w:rsid w:val="00415A1D"/>
    <w:rsid w:val="00435531"/>
    <w:rsid w:val="00446E51"/>
    <w:rsid w:val="004512B9"/>
    <w:rsid w:val="004867E5"/>
    <w:rsid w:val="0049299A"/>
    <w:rsid w:val="004A1B88"/>
    <w:rsid w:val="005001BC"/>
    <w:rsid w:val="00546164"/>
    <w:rsid w:val="0055209C"/>
    <w:rsid w:val="005530F6"/>
    <w:rsid w:val="00555D18"/>
    <w:rsid w:val="005664F4"/>
    <w:rsid w:val="00577991"/>
    <w:rsid w:val="00594BC7"/>
    <w:rsid w:val="005C6722"/>
    <w:rsid w:val="005C7B50"/>
    <w:rsid w:val="005D4548"/>
    <w:rsid w:val="005E30A7"/>
    <w:rsid w:val="0061743A"/>
    <w:rsid w:val="0063499D"/>
    <w:rsid w:val="00636D40"/>
    <w:rsid w:val="00653091"/>
    <w:rsid w:val="00684140"/>
    <w:rsid w:val="006A3A4F"/>
    <w:rsid w:val="006D191D"/>
    <w:rsid w:val="006E3E96"/>
    <w:rsid w:val="006F75BA"/>
    <w:rsid w:val="0070343B"/>
    <w:rsid w:val="00714227"/>
    <w:rsid w:val="00721FCC"/>
    <w:rsid w:val="00740A35"/>
    <w:rsid w:val="00746A6A"/>
    <w:rsid w:val="00761740"/>
    <w:rsid w:val="007642E3"/>
    <w:rsid w:val="00776058"/>
    <w:rsid w:val="00776336"/>
    <w:rsid w:val="007A0AF5"/>
    <w:rsid w:val="007C2FA8"/>
    <w:rsid w:val="007F3E1A"/>
    <w:rsid w:val="0080641A"/>
    <w:rsid w:val="008900E5"/>
    <w:rsid w:val="00892604"/>
    <w:rsid w:val="008A36D2"/>
    <w:rsid w:val="008B22CC"/>
    <w:rsid w:val="008D4A36"/>
    <w:rsid w:val="008E3741"/>
    <w:rsid w:val="008F59D1"/>
    <w:rsid w:val="008F6605"/>
    <w:rsid w:val="00907600"/>
    <w:rsid w:val="00907FA5"/>
    <w:rsid w:val="00925B3C"/>
    <w:rsid w:val="00932101"/>
    <w:rsid w:val="00936283"/>
    <w:rsid w:val="00952274"/>
    <w:rsid w:val="00963173"/>
    <w:rsid w:val="00985346"/>
    <w:rsid w:val="00A0133F"/>
    <w:rsid w:val="00A136F7"/>
    <w:rsid w:val="00A20A1D"/>
    <w:rsid w:val="00A27CF4"/>
    <w:rsid w:val="00A506F6"/>
    <w:rsid w:val="00A51915"/>
    <w:rsid w:val="00A562D5"/>
    <w:rsid w:val="00A856C0"/>
    <w:rsid w:val="00AA1926"/>
    <w:rsid w:val="00AA737C"/>
    <w:rsid w:val="00B10B84"/>
    <w:rsid w:val="00B22E39"/>
    <w:rsid w:val="00B2535F"/>
    <w:rsid w:val="00B25CCE"/>
    <w:rsid w:val="00B323BD"/>
    <w:rsid w:val="00B50CA9"/>
    <w:rsid w:val="00B54CCD"/>
    <w:rsid w:val="00B6396E"/>
    <w:rsid w:val="00BC5924"/>
    <w:rsid w:val="00BD439C"/>
    <w:rsid w:val="00BE2119"/>
    <w:rsid w:val="00C12068"/>
    <w:rsid w:val="00C27A1A"/>
    <w:rsid w:val="00C40E1A"/>
    <w:rsid w:val="00C441CF"/>
    <w:rsid w:val="00C55AFA"/>
    <w:rsid w:val="00C70E83"/>
    <w:rsid w:val="00CA48F1"/>
    <w:rsid w:val="00CE4A0B"/>
    <w:rsid w:val="00D67758"/>
    <w:rsid w:val="00D94E15"/>
    <w:rsid w:val="00DA0191"/>
    <w:rsid w:val="00DA231A"/>
    <w:rsid w:val="00DA4113"/>
    <w:rsid w:val="00DA507C"/>
    <w:rsid w:val="00E0170A"/>
    <w:rsid w:val="00E4632E"/>
    <w:rsid w:val="00E5596D"/>
    <w:rsid w:val="00E66548"/>
    <w:rsid w:val="00E7720C"/>
    <w:rsid w:val="00EA0A1E"/>
    <w:rsid w:val="00EB4DFF"/>
    <w:rsid w:val="00EB5E0C"/>
    <w:rsid w:val="00EE1EE1"/>
    <w:rsid w:val="00EF6F68"/>
    <w:rsid w:val="00F54BF2"/>
    <w:rsid w:val="00F66962"/>
    <w:rsid w:val="00F70857"/>
    <w:rsid w:val="00FE2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1">
      <o:colormenu v:ext="edit" fillcolor="none [3213]" strokecolor="none [3212]"/>
    </o:shapedefaults>
    <o:shapelayout v:ext="edit">
      <o:idmap v:ext="edit" data="1"/>
      <o:rules v:ext="edit">
        <o:r id="V:Rule12" type="connector" idref="#_x0000_s1115"/>
        <o:r id="V:Rule13" type="connector" idref="#_x0000_s1111"/>
        <o:r id="V:Rule14" type="connector" idref="#_x0000_s1127"/>
        <o:r id="V:Rule15" type="connector" idref="#_x0000_s1124"/>
        <o:r id="V:Rule16" type="connector" idref="#_x0000_s1118"/>
        <o:r id="V:Rule17" type="connector" idref="#_x0000_s1121"/>
        <o:r id="V:Rule18" type="connector" idref="#_x0000_s1136"/>
        <o:r id="V:Rule19" type="connector" idref="#_x0000_s1148"/>
        <o:r id="V:Rule20" type="connector" idref="#_x0000_s1130"/>
        <o:r id="V:Rule21" type="connector" idref="#_x0000_s1133"/>
        <o:r id="V:Rule22" type="connector" idref="#_x0000_s114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35F"/>
    <w:pPr>
      <w:ind w:left="720"/>
    </w:pPr>
  </w:style>
  <w:style w:type="paragraph" w:styleId="Header">
    <w:name w:val="header"/>
    <w:basedOn w:val="Normal"/>
    <w:link w:val="HeaderChar"/>
    <w:uiPriority w:val="99"/>
    <w:unhideWhenUsed/>
    <w:rsid w:val="003C7D48"/>
    <w:pPr>
      <w:tabs>
        <w:tab w:val="center" w:pos="4680"/>
        <w:tab w:val="right" w:pos="9360"/>
      </w:tabs>
    </w:pPr>
  </w:style>
  <w:style w:type="character" w:customStyle="1" w:styleId="HeaderChar">
    <w:name w:val="Header Char"/>
    <w:basedOn w:val="DefaultParagraphFont"/>
    <w:link w:val="Header"/>
    <w:uiPriority w:val="99"/>
    <w:rsid w:val="003C7D48"/>
    <w:rPr>
      <w:sz w:val="24"/>
      <w:szCs w:val="24"/>
    </w:rPr>
  </w:style>
  <w:style w:type="paragraph" w:styleId="Footer">
    <w:name w:val="footer"/>
    <w:basedOn w:val="Normal"/>
    <w:link w:val="FooterChar"/>
    <w:uiPriority w:val="99"/>
    <w:unhideWhenUsed/>
    <w:rsid w:val="003C7D48"/>
    <w:pPr>
      <w:tabs>
        <w:tab w:val="center" w:pos="4680"/>
        <w:tab w:val="right" w:pos="9360"/>
      </w:tabs>
    </w:pPr>
  </w:style>
  <w:style w:type="character" w:customStyle="1" w:styleId="FooterChar">
    <w:name w:val="Footer Char"/>
    <w:basedOn w:val="DefaultParagraphFont"/>
    <w:link w:val="Footer"/>
    <w:uiPriority w:val="99"/>
    <w:rsid w:val="003C7D48"/>
    <w:rPr>
      <w:sz w:val="24"/>
      <w:szCs w:val="24"/>
    </w:rPr>
  </w:style>
  <w:style w:type="paragraph" w:customStyle="1" w:styleId="Activity">
    <w:name w:val="Activity"/>
    <w:basedOn w:val="Normal"/>
    <w:link w:val="ActivityChar"/>
    <w:qFormat/>
    <w:rsid w:val="0049299A"/>
    <w:pPr>
      <w:spacing w:after="200" w:line="276" w:lineRule="auto"/>
    </w:pPr>
    <w:rPr>
      <w:rFonts w:cs="Arial"/>
    </w:rPr>
  </w:style>
  <w:style w:type="character" w:customStyle="1" w:styleId="ActivityChar">
    <w:name w:val="Activity Char"/>
    <w:link w:val="Activity"/>
    <w:rsid w:val="0049299A"/>
    <w:rPr>
      <w:rFont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535F"/>
    <w:pPr>
      <w:ind w:left="720"/>
    </w:pPr>
  </w:style>
  <w:style w:type="paragraph" w:styleId="Header">
    <w:name w:val="header"/>
    <w:basedOn w:val="Normal"/>
    <w:link w:val="HeaderChar"/>
    <w:uiPriority w:val="99"/>
    <w:unhideWhenUsed/>
    <w:rsid w:val="003C7D48"/>
    <w:pPr>
      <w:tabs>
        <w:tab w:val="center" w:pos="4680"/>
        <w:tab w:val="right" w:pos="9360"/>
      </w:tabs>
    </w:pPr>
  </w:style>
  <w:style w:type="character" w:customStyle="1" w:styleId="HeaderChar">
    <w:name w:val="Header Char"/>
    <w:basedOn w:val="DefaultParagraphFont"/>
    <w:link w:val="Header"/>
    <w:uiPriority w:val="99"/>
    <w:rsid w:val="003C7D48"/>
    <w:rPr>
      <w:sz w:val="24"/>
      <w:szCs w:val="24"/>
    </w:rPr>
  </w:style>
  <w:style w:type="paragraph" w:styleId="Footer">
    <w:name w:val="footer"/>
    <w:basedOn w:val="Normal"/>
    <w:link w:val="FooterChar"/>
    <w:uiPriority w:val="99"/>
    <w:unhideWhenUsed/>
    <w:rsid w:val="003C7D48"/>
    <w:pPr>
      <w:tabs>
        <w:tab w:val="center" w:pos="4680"/>
        <w:tab w:val="right" w:pos="9360"/>
      </w:tabs>
    </w:pPr>
  </w:style>
  <w:style w:type="character" w:customStyle="1" w:styleId="FooterChar">
    <w:name w:val="Footer Char"/>
    <w:basedOn w:val="DefaultParagraphFont"/>
    <w:link w:val="Footer"/>
    <w:uiPriority w:val="99"/>
    <w:rsid w:val="003C7D4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CP Physics</vt:lpstr>
    </vt:vector>
  </TitlesOfParts>
  <Company>Fair Lawn BOE</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Physics</dc:title>
  <dc:creator>elafargue</dc:creator>
  <cp:lastModifiedBy>Teacher</cp:lastModifiedBy>
  <cp:revision>3</cp:revision>
  <cp:lastPrinted>2012-05-03T02:10:00Z</cp:lastPrinted>
  <dcterms:created xsi:type="dcterms:W3CDTF">2019-05-15T14:20:00Z</dcterms:created>
  <dcterms:modified xsi:type="dcterms:W3CDTF">2019-05-21T12:23:00Z</dcterms:modified>
</cp:coreProperties>
</file>