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1FB" w:rsidRPr="00C13C1F" w:rsidRDefault="000951FB" w:rsidP="000951FB">
      <w:pPr>
        <w:pStyle w:val="Normal1"/>
        <w:widowControl w:val="0"/>
        <w:spacing w:after="0" w:line="240" w:lineRule="auto"/>
        <w:rPr>
          <w:strike/>
          <w:sz w:val="20"/>
          <w:szCs w:val="20"/>
        </w:rPr>
      </w:pPr>
      <w:bookmarkStart w:id="0" w:name="_GoBack"/>
      <w:bookmarkEnd w:id="0"/>
    </w:p>
    <w:tbl>
      <w:tblPr>
        <w:tblW w:w="1422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3444"/>
        <w:gridCol w:w="3240"/>
        <w:gridCol w:w="3060"/>
        <w:gridCol w:w="2880"/>
      </w:tblGrid>
      <w:tr w:rsidR="000951FB" w:rsidRPr="00C13C1F" w:rsidTr="00462D54">
        <w:trPr>
          <w:tblHeader/>
        </w:trPr>
        <w:tc>
          <w:tcPr>
            <w:tcW w:w="1596" w:type="dxa"/>
            <w:shd w:val="clear" w:color="auto" w:fill="B8CCE4" w:themeFill="accent1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 w:hanging="120"/>
              <w:rPr>
                <w:sz w:val="20"/>
                <w:szCs w:val="20"/>
              </w:rPr>
            </w:pPr>
            <w:bookmarkStart w:id="1" w:name="h.gjdgxs" w:colFirst="0" w:colLast="0"/>
            <w:bookmarkEnd w:id="1"/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Overview</w:t>
            </w:r>
          </w:p>
        </w:tc>
        <w:tc>
          <w:tcPr>
            <w:tcW w:w="3444" w:type="dxa"/>
            <w:shd w:val="clear" w:color="auto" w:fill="DDD9C3" w:themeFill="background2" w:themeFillShade="E6"/>
          </w:tcPr>
          <w:p w:rsidR="000951FB" w:rsidRDefault="000951FB" w:rsidP="000951FB">
            <w:pPr>
              <w:pStyle w:val="Normal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Writing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33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Speaking and Listening</w:t>
            </w:r>
          </w:p>
        </w:tc>
        <w:tc>
          <w:tcPr>
            <w:tcW w:w="2880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</w:t>
            </w:r>
          </w:p>
        </w:tc>
      </w:tr>
      <w:tr w:rsidR="000951FB" w:rsidRPr="00C13C1F" w:rsidTr="00462D54">
        <w:trPr>
          <w:trHeight w:val="1591"/>
        </w:trPr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E33F1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hyperlink w:anchor="h.30j0zll">
              <w:r w:rsidR="000951FB" w:rsidRPr="00C13C1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Unit 1</w:t>
              </w:r>
            </w:hyperlink>
          </w:p>
        </w:tc>
        <w:tc>
          <w:tcPr>
            <w:tcW w:w="3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3E02DE" w:rsidRDefault="000951FB" w:rsidP="003E02DE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DE">
              <w:rPr>
                <w:rFonts w:ascii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tbl>
            <w:tblPr>
              <w:tblStyle w:val="TableGrid"/>
              <w:tblW w:w="33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720"/>
              <w:gridCol w:w="1800"/>
            </w:tblGrid>
            <w:tr w:rsidR="0093598F" w:rsidRPr="003E02DE" w:rsidTr="003E02DE">
              <w:tc>
                <w:tcPr>
                  <w:tcW w:w="8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RL.3.1</w:t>
                  </w:r>
                </w:p>
              </w:tc>
              <w:tc>
                <w:tcPr>
                  <w:tcW w:w="7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RI.3.1</w:t>
                  </w:r>
                </w:p>
              </w:tc>
              <w:tc>
                <w:tcPr>
                  <w:tcW w:w="180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RF.3.3</w:t>
                  </w:r>
                  <w:r w:rsidR="003E02DE"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A,B,C,D</w:t>
                  </w:r>
                </w:p>
              </w:tc>
            </w:tr>
            <w:tr w:rsidR="0093598F" w:rsidRPr="003E02DE" w:rsidTr="003E02DE">
              <w:tc>
                <w:tcPr>
                  <w:tcW w:w="8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RL.3.2</w:t>
                  </w:r>
                </w:p>
              </w:tc>
              <w:tc>
                <w:tcPr>
                  <w:tcW w:w="7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RI.3.2</w:t>
                  </w:r>
                </w:p>
              </w:tc>
              <w:tc>
                <w:tcPr>
                  <w:tcW w:w="180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RF.3.4</w:t>
                  </w:r>
                  <w:r w:rsidR="003E02DE"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A,B,C,D,E,F</w:t>
                  </w:r>
                </w:p>
              </w:tc>
            </w:tr>
            <w:tr w:rsidR="0093598F" w:rsidRPr="003E02DE" w:rsidTr="003E02DE">
              <w:tc>
                <w:tcPr>
                  <w:tcW w:w="8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RL.3.4</w:t>
                  </w:r>
                </w:p>
              </w:tc>
              <w:tc>
                <w:tcPr>
                  <w:tcW w:w="7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RI.3.4</w:t>
                  </w:r>
                </w:p>
              </w:tc>
              <w:tc>
                <w:tcPr>
                  <w:tcW w:w="180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3E02DE" w:rsidTr="003E02DE">
              <w:tc>
                <w:tcPr>
                  <w:tcW w:w="8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RL.3.6</w:t>
                  </w:r>
                </w:p>
              </w:tc>
              <w:tc>
                <w:tcPr>
                  <w:tcW w:w="72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2DE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RI.3.6</w:t>
                  </w:r>
                </w:p>
              </w:tc>
              <w:tc>
                <w:tcPr>
                  <w:tcW w:w="180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93598F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51FB" w:rsidRPr="00C13C1F" w:rsidRDefault="000951FB" w:rsidP="0093598F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C13C1F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W.3.1</w:t>
            </w:r>
            <w:r w:rsidR="003E02DE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W.3.7</w:t>
            </w:r>
          </w:p>
          <w:p w:rsidR="000951FB" w:rsidRPr="00C13C1F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W.3.10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15" w:firstLine="1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Default="00B05628" w:rsidP="000951FB">
            <w:pPr>
              <w:pStyle w:val="Normal1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</w:t>
            </w:r>
            <w:r w:rsidR="003E02DE">
              <w:rPr>
                <w:rFonts w:ascii="Times New Roman" w:eastAsia="Times New Roman" w:hAnsi="Times New Roman" w:cs="Times New Roman"/>
                <w:sz w:val="20"/>
                <w:szCs w:val="20"/>
              </w:rPr>
              <w:t>A,B,C</w:t>
            </w:r>
            <w:r w:rsidR="00462D54">
              <w:rPr>
                <w:rFonts w:ascii="Times New Roman" w:eastAsia="Times New Roman" w:hAnsi="Times New Roman" w:cs="Times New Roman"/>
                <w:sz w:val="20"/>
                <w:szCs w:val="20"/>
              </w:rPr>
              <w:t>,D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22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C13C1F" w:rsidRDefault="000951FB" w:rsidP="000951FB">
            <w:pPr>
              <w:pStyle w:val="Normal1"/>
              <w:widowControl w:val="0"/>
              <w:spacing w:after="0" w:line="240" w:lineRule="auto"/>
              <w:ind w:left="22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L.3.1</w:t>
            </w:r>
            <w:r w:rsidR="003E02DE">
              <w:rPr>
                <w:rFonts w:ascii="Times New Roman" w:eastAsia="Times New Roman" w:hAnsi="Times New Roman" w:cs="Times New Roman"/>
                <w:sz w:val="20"/>
                <w:szCs w:val="20"/>
              </w:rPr>
              <w:t>A,B,C</w:t>
            </w:r>
          </w:p>
          <w:p w:rsidR="00B05628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</w:t>
            </w:r>
            <w:r w:rsidR="003E02DE">
              <w:rPr>
                <w:rFonts w:ascii="Times New Roman" w:eastAsia="Times New Roman" w:hAnsi="Times New Roman" w:cs="Times New Roman"/>
                <w:sz w:val="20"/>
                <w:szCs w:val="20"/>
              </w:rPr>
              <w:t>A,E,F,G</w:t>
            </w:r>
          </w:p>
          <w:p w:rsidR="00B05628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</w:t>
            </w:r>
            <w:r w:rsidR="003E02DE">
              <w:rPr>
                <w:rFonts w:ascii="Times New Roman" w:eastAsia="Times New Roman" w:hAnsi="Times New Roman" w:cs="Times New Roman"/>
                <w:sz w:val="20"/>
                <w:szCs w:val="20"/>
              </w:rPr>
              <w:t>A,D</w:t>
            </w:r>
          </w:p>
          <w:p w:rsidR="000951FB" w:rsidRPr="00C13C1F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L.3.6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Text Type: (fiction and nonfiction)</w:t>
            </w:r>
          </w:p>
          <w:p w:rsidR="000951FB" w:rsidRPr="00D86864" w:rsidRDefault="00015590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e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xtended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</w:t>
            </w:r>
            <w:r w:rsidR="001F04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ext</w:t>
            </w:r>
          </w:p>
          <w:p w:rsidR="000951FB" w:rsidRPr="00C13C1F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3-6 shorter texts depending upon length and complexity</w:t>
            </w:r>
          </w:p>
        </w:tc>
        <w:tc>
          <w:tcPr>
            <w:tcW w:w="3240" w:type="dxa"/>
          </w:tcPr>
          <w:p w:rsidR="00D86864" w:rsidRDefault="000951FB" w:rsidP="00D8686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Writing Genre: </w:t>
            </w:r>
          </w:p>
          <w:p w:rsidR="00D86864" w:rsidRPr="00D86864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4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Opinion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writing</w:t>
            </w:r>
          </w:p>
          <w:p w:rsidR="00D86864" w:rsidRDefault="00D86864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="000951FB" w:rsidRPr="00D86864">
              <w:rPr>
                <w:rFonts w:ascii="Times New Roman" w:eastAsia="Times New Roman" w:hAnsi="Times New Roman" w:cs="Times New Roman"/>
                <w:sz w:val="20"/>
                <w:szCs w:val="20"/>
              </w:rPr>
              <w:t>esearch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writing</w:t>
            </w:r>
          </w:p>
          <w:p w:rsidR="000951FB" w:rsidRPr="00D86864" w:rsidRDefault="00D86864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Routine w</w:t>
            </w:r>
            <w:r w:rsidR="000951FB" w:rsidRPr="00D86864">
              <w:rPr>
                <w:rFonts w:ascii="Times New Roman" w:eastAsia="Times New Roman" w:hAnsi="Times New Roman" w:cs="Times New Roman"/>
                <w:sz w:val="20"/>
                <w:szCs w:val="20"/>
              </w:rPr>
              <w:t>riting</w:t>
            </w:r>
          </w:p>
        </w:tc>
        <w:tc>
          <w:tcPr>
            <w:tcW w:w="3060" w:type="dxa"/>
          </w:tcPr>
          <w:p w:rsidR="00995FD4" w:rsidRDefault="000951FB" w:rsidP="00D86864">
            <w:pPr>
              <w:pStyle w:val="Normal1"/>
              <w:spacing w:after="0" w:line="240" w:lineRule="auto"/>
              <w:ind w:left="15" w:firstLine="1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Task Types:</w:t>
            </w:r>
            <w:r w:rsidR="00D86864">
              <w:rPr>
                <w:sz w:val="20"/>
                <w:szCs w:val="20"/>
              </w:rPr>
              <w:t xml:space="preserve"> </w:t>
            </w:r>
          </w:p>
          <w:p w:rsidR="000951FB" w:rsidRPr="00D86864" w:rsidRDefault="000951FB" w:rsidP="00995FD4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342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Small and whole group discussions</w:t>
            </w:r>
          </w:p>
        </w:tc>
        <w:tc>
          <w:tcPr>
            <w:tcW w:w="288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These standards are embedded within the writing process</w:t>
            </w:r>
          </w:p>
        </w:tc>
      </w:tr>
      <w:tr w:rsidR="000951FB" w:rsidRPr="00C13C1F" w:rsidTr="00462D54">
        <w:trPr>
          <w:trHeight w:val="2401"/>
        </w:trPr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E33F1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hyperlink w:anchor="h.1fob9te">
              <w:r w:rsidR="000951FB" w:rsidRPr="00C13C1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Unit 2</w:t>
              </w:r>
            </w:hyperlink>
          </w:p>
        </w:tc>
        <w:tc>
          <w:tcPr>
            <w:tcW w:w="3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3E02DE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tbl>
            <w:tblPr>
              <w:tblStyle w:val="TableGrid"/>
              <w:tblW w:w="3339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810"/>
              <w:gridCol w:w="1800"/>
            </w:tblGrid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RL.3.1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RI.3.1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RF.3.3</w:t>
                  </w:r>
                  <w:r w:rsidR="00462D54"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A,B,C,D</w:t>
                  </w: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RL.3.2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RI.3.2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RF.3.4</w:t>
                  </w:r>
                  <w:r w:rsidR="00462D54"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A,B,C,D,E,F</w:t>
                  </w: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RI.3.3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RI.3.4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RI.3.5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RI.3.6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hAnsi="Times New Roman" w:cs="Times New Roman"/>
                      <w:sz w:val="20"/>
                      <w:szCs w:val="20"/>
                    </w:rPr>
                    <w:t>RI.3.7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RI.3.8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RI.3.9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51FB" w:rsidRPr="00995FD4" w:rsidRDefault="000951FB" w:rsidP="0093598F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W.3.2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W.3.8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W.3.10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SL.3.2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</w:t>
            </w:r>
            <w:r w:rsidR="00E93CC3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A,D,E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L.3.2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B,E,F,G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L.3.3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</w:t>
            </w:r>
          </w:p>
          <w:p w:rsidR="00B05628" w:rsidRPr="00995FD4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L.3.4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A,B,D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L.3.6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Text Type:   (fiction and nonfiction)</w:t>
            </w:r>
          </w:p>
          <w:p w:rsidR="000951FB" w:rsidRPr="00D86864" w:rsidRDefault="00015590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 e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xtended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ext</w:t>
            </w:r>
          </w:p>
          <w:p w:rsidR="000951FB" w:rsidRPr="00C13C1F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3-6 shorter texts depending upon length and complexity</w:t>
            </w:r>
          </w:p>
        </w:tc>
        <w:tc>
          <w:tcPr>
            <w:tcW w:w="3240" w:type="dxa"/>
          </w:tcPr>
          <w:p w:rsidR="000951FB" w:rsidRPr="00D86864" w:rsidRDefault="000951FB" w:rsidP="00D86864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Writing Genre:</w:t>
            </w:r>
            <w:r w:rsidR="00D86864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</w:t>
            </w:r>
          </w:p>
          <w:p w:rsidR="000951FB" w:rsidRPr="00D86864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Informative and 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xplanatory</w:t>
            </w:r>
            <w:r w:rsidR="00D86864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writing</w:t>
            </w:r>
          </w:p>
          <w:p w:rsidR="000951FB" w:rsidRPr="00C13C1F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Routine 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riting</w:t>
            </w:r>
          </w:p>
        </w:tc>
        <w:tc>
          <w:tcPr>
            <w:tcW w:w="3060" w:type="dxa"/>
          </w:tcPr>
          <w:p w:rsidR="00995FD4" w:rsidRDefault="000951FB" w:rsidP="00D8686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Task Type:</w:t>
            </w:r>
            <w:r w:rsidR="00D868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51FB" w:rsidRPr="00D86864" w:rsidRDefault="000951FB" w:rsidP="00995FD4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342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Project-based presentations focusing on use of multimedia and visual displays</w:t>
            </w:r>
          </w:p>
        </w:tc>
        <w:tc>
          <w:tcPr>
            <w:tcW w:w="288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These standards are embedded within the writing process</w:t>
            </w:r>
          </w:p>
        </w:tc>
      </w:tr>
      <w:tr w:rsidR="000951FB" w:rsidRPr="00D86864" w:rsidTr="00462D54">
        <w:trPr>
          <w:trHeight w:val="1638"/>
        </w:trPr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E33F1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hyperlink w:anchor="h.3znysh7">
              <w:r w:rsidR="000951FB" w:rsidRPr="00C13C1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Un</w:t>
              </w:r>
            </w:hyperlink>
            <w:r w:rsidR="000951FB"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hyperlink w:anchor="h.3znysh7">
              <w:r w:rsidR="000951FB" w:rsidRPr="00C13C1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t 3</w:t>
              </w:r>
            </w:hyperlink>
          </w:p>
        </w:tc>
        <w:tc>
          <w:tcPr>
            <w:tcW w:w="3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tbl>
            <w:tblPr>
              <w:tblStyle w:val="TableGrid"/>
              <w:tblW w:w="3339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720"/>
              <w:gridCol w:w="1890"/>
            </w:tblGrid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RL.3.1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RI.3.1</w:t>
                  </w: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RF.3.3</w:t>
                  </w:r>
                  <w:r w:rsidR="00462D54"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A,B,C,D</w:t>
                  </w: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RL.3.2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RI.3.2</w:t>
                  </w: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RF.3.4</w:t>
                  </w:r>
                  <w:r w:rsidR="00462D54"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A,B,C,D,E,F</w:t>
                  </w: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RL.3.3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RL.3.4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RL.3.5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RL.3.6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RL.3.7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72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RL.3.9</w:t>
                  </w:r>
                </w:p>
              </w:tc>
              <w:tc>
                <w:tcPr>
                  <w:tcW w:w="72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51FB" w:rsidRPr="00995FD4" w:rsidRDefault="000951FB" w:rsidP="0093598F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W.3.3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</w:p>
          <w:p w:rsidR="00720AA6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W.3.10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Select at least one-W.3.7 or W.3.8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B05628" w:rsidP="00D8686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1F0422" w:rsidP="00D8686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SL.3.2</w:t>
            </w:r>
          </w:p>
          <w:p w:rsidR="00B05628" w:rsidRPr="00995FD4" w:rsidRDefault="001F0422" w:rsidP="00D86864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</w:t>
            </w:r>
            <w:r w:rsidR="00AC1F8C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0951FB" w:rsidRPr="00995FD4" w:rsidRDefault="000951FB" w:rsidP="00D86864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A,G,H</w:t>
            </w:r>
          </w:p>
          <w:p w:rsidR="00B05628" w:rsidRPr="00995FD4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L.3.2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C,E,F,G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L.3.4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A,C,D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L.3.5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L.3.6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Text Type:  (fiction and nonfiction)</w:t>
            </w:r>
          </w:p>
          <w:p w:rsidR="000951FB" w:rsidRPr="00D86864" w:rsidRDefault="004667B6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extended t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ext</w:t>
            </w:r>
          </w:p>
          <w:p w:rsidR="000951FB" w:rsidRPr="00C13C1F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4-8 shorter texts depending upon length and complexity</w:t>
            </w:r>
          </w:p>
        </w:tc>
        <w:tc>
          <w:tcPr>
            <w:tcW w:w="324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Writing Genre:</w:t>
            </w:r>
          </w:p>
          <w:p w:rsidR="000951FB" w:rsidRPr="00D86864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Narrative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writing</w:t>
            </w:r>
          </w:p>
          <w:p w:rsidR="000951FB" w:rsidRPr="00D86864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Literary 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nalysis</w:t>
            </w:r>
          </w:p>
          <w:p w:rsidR="000951FB" w:rsidRPr="00C13C1F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Routine </w:t>
            </w:r>
            <w:r w:rsid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riting</w:t>
            </w:r>
          </w:p>
        </w:tc>
        <w:tc>
          <w:tcPr>
            <w:tcW w:w="306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Task Type:</w:t>
            </w:r>
          </w:p>
          <w:p w:rsidR="000951FB" w:rsidRPr="00C13C1F" w:rsidRDefault="000951FB" w:rsidP="00995FD4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Present in small groups and to whole class</w:t>
            </w:r>
          </w:p>
        </w:tc>
        <w:tc>
          <w:tcPr>
            <w:tcW w:w="288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15" w:firstLine="1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These standards are embedded within the writing process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 4</w:t>
            </w:r>
          </w:p>
        </w:tc>
        <w:tc>
          <w:tcPr>
            <w:tcW w:w="34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tbl>
            <w:tblPr>
              <w:tblStyle w:val="TableGrid"/>
              <w:tblW w:w="3429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9"/>
              <w:gridCol w:w="810"/>
              <w:gridCol w:w="1800"/>
            </w:tblGrid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RL.3.1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RI.3.1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RF.3.3</w:t>
                  </w:r>
                  <w:r w:rsidR="00462D54"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A,B,C,D</w:t>
                  </w:r>
                </w:p>
              </w:tc>
            </w:tr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RL.3.2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RI.3.2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RF.3.4</w:t>
                  </w:r>
                  <w:r w:rsidR="00462D54"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A,B,C,D,E,F</w:t>
                  </w:r>
                </w:p>
              </w:tc>
            </w:tr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RL.3.4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RI.3.4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RL.3.5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RI.3.5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RL.3.6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RI.3.6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598F" w:rsidRPr="00995FD4" w:rsidTr="00462D54">
              <w:tc>
                <w:tcPr>
                  <w:tcW w:w="819" w:type="dxa"/>
                </w:tcPr>
                <w:p w:rsidR="0093598F" w:rsidRPr="00995FD4" w:rsidRDefault="0093598F" w:rsidP="00462D54">
                  <w:pPr>
                    <w:pStyle w:val="Normal1"/>
                    <w:ind w:left="-99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RL.3.10</w:t>
                  </w:r>
                </w:p>
              </w:tc>
              <w:tc>
                <w:tcPr>
                  <w:tcW w:w="810" w:type="dxa"/>
                </w:tcPr>
                <w:p w:rsidR="0093598F" w:rsidRPr="00995FD4" w:rsidRDefault="0093598F" w:rsidP="00462D54">
                  <w:pPr>
                    <w:pStyle w:val="Normal1"/>
                    <w:ind w:left="-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95FD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RI.3.10</w:t>
                  </w:r>
                </w:p>
              </w:tc>
              <w:tc>
                <w:tcPr>
                  <w:tcW w:w="1800" w:type="dxa"/>
                </w:tcPr>
                <w:p w:rsidR="0093598F" w:rsidRPr="00995FD4" w:rsidRDefault="0093598F" w:rsidP="003E02DE">
                  <w:pPr>
                    <w:pStyle w:val="Normal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51FB" w:rsidRPr="00995FD4" w:rsidRDefault="000951FB" w:rsidP="0093598F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W.3.2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</w:p>
          <w:p w:rsidR="00B05628" w:rsidRPr="00995FD4" w:rsidRDefault="00B05628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W.3.10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Select at least one-W.3.7 or W.3.8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A,B,C,D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SL.3.5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Primary Focus Standards: </w:t>
            </w:r>
          </w:p>
          <w:p w:rsidR="00B05628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="00B05628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.3.1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A,F</w:t>
            </w:r>
          </w:p>
          <w:p w:rsidR="00B05628" w:rsidRPr="00995FD4" w:rsidRDefault="0017234A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L.3.2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D,E,F,G</w:t>
            </w:r>
          </w:p>
          <w:p w:rsidR="00B05628" w:rsidRPr="00995FD4" w:rsidRDefault="001F0422" w:rsidP="000951FB">
            <w:pPr>
              <w:pStyle w:val="Normal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L.3.4</w:t>
            </w:r>
            <w:r w:rsidR="00462D54"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A,D</w:t>
            </w:r>
          </w:p>
          <w:p w:rsidR="000951FB" w:rsidRPr="00995FD4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95FD4">
              <w:rPr>
                <w:rFonts w:ascii="Times New Roman" w:eastAsia="Times New Roman" w:hAnsi="Times New Roman" w:cs="Times New Roman"/>
                <w:sz w:val="20"/>
                <w:szCs w:val="20"/>
              </w:rPr>
              <w:t>L.3.6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4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Text Type:   (fiction and nonfiction)</w:t>
            </w:r>
          </w:p>
          <w:p w:rsidR="000951FB" w:rsidRPr="00D86864" w:rsidRDefault="00015590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 extended t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ext</w:t>
            </w:r>
          </w:p>
          <w:p w:rsidR="000951FB" w:rsidRPr="00E34FB6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3-6 shorter texts depending upon length and complexity</w:t>
            </w:r>
          </w:p>
        </w:tc>
        <w:tc>
          <w:tcPr>
            <w:tcW w:w="324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Writing Genre:</w:t>
            </w:r>
          </w:p>
          <w:p w:rsidR="000951FB" w:rsidRPr="00D86864" w:rsidRDefault="000951FB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Research</w:t>
            </w:r>
          </w:p>
          <w:p w:rsidR="000951FB" w:rsidRPr="00D86864" w:rsidRDefault="00015590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Informative and e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xplanatory</w:t>
            </w:r>
          </w:p>
          <w:p w:rsidR="000951FB" w:rsidRPr="00E34FB6" w:rsidRDefault="00015590" w:rsidP="00D86864">
            <w:pPr>
              <w:pStyle w:val="Normal1"/>
              <w:numPr>
                <w:ilvl w:val="0"/>
                <w:numId w:val="5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Routine w</w:t>
            </w:r>
            <w:r w:rsidR="000951FB" w:rsidRPr="00D8686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riting</w:t>
            </w:r>
          </w:p>
        </w:tc>
        <w:tc>
          <w:tcPr>
            <w:tcW w:w="306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Task type:</w:t>
            </w:r>
          </w:p>
          <w:p w:rsidR="000951FB" w:rsidRPr="009112E1" w:rsidRDefault="000951FB" w:rsidP="00995FD4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112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Debates</w:t>
            </w:r>
          </w:p>
          <w:p w:rsidR="000951FB" w:rsidRPr="00E34FB6" w:rsidRDefault="000951FB" w:rsidP="00995FD4">
            <w:pPr>
              <w:pStyle w:val="Normal1"/>
              <w:numPr>
                <w:ilvl w:val="0"/>
                <w:numId w:val="59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2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Present in small groups and to whole class</w:t>
            </w:r>
          </w:p>
        </w:tc>
        <w:tc>
          <w:tcPr>
            <w:tcW w:w="288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15" w:firstLine="1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These standards are embedded within the writing process</w:t>
            </w:r>
          </w:p>
        </w:tc>
      </w:tr>
      <w:tr w:rsidR="000951FB" w:rsidRPr="00C13C1F" w:rsidTr="00462D54">
        <w:tc>
          <w:tcPr>
            <w:tcW w:w="1596" w:type="dxa"/>
            <w:shd w:val="clear" w:color="auto" w:fill="DDD9C3" w:themeFill="background2" w:themeFillShade="E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Suggested Open Educational Resources</w:t>
            </w:r>
          </w:p>
        </w:tc>
        <w:tc>
          <w:tcPr>
            <w:tcW w:w="3444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Reading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8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North Carolina-3rd Gr. ELA Unpacking the Standards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9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PARCC Evidence Tables 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0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Character Traits</w:t>
              </w:r>
            </w:hyperlink>
            <w:r w:rsidR="000951FB" w:rsidRPr="001F042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1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Fact and Opinion</w:t>
              </w:r>
            </w:hyperlink>
            <w:r w:rsidR="000951FB" w:rsidRPr="001F042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2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Point of View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3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3rd Grade ELA-Common Core Resources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4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Teaching Text Features</w:t>
              </w:r>
            </w:hyperlink>
          </w:p>
          <w:p w:rsidR="000951FB" w:rsidRPr="00C13C1F" w:rsidRDefault="00E33F1B" w:rsidP="00A64EA9">
            <w:pPr>
              <w:pStyle w:val="Normal1"/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Reading Comprehension</w:t>
              </w:r>
            </w:hyperlink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Writing/Language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6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Brainstorm before Writing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7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Mini Writing Lessons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8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Keys to Content Writing and Keys to Argumentative Writing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19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Wr</w:t>
              </w:r>
            </w:hyperlink>
            <w:hyperlink r:id="rId20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i</w:t>
              </w:r>
            </w:hyperlink>
            <w:hyperlink r:id="rId21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ting Genres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0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2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Writing Process</w:t>
              </w:r>
            </w:hyperlink>
            <w:hyperlink r:id="rId23"/>
          </w:p>
          <w:p w:rsidR="000951FB" w:rsidRPr="00C13C1F" w:rsidRDefault="00E33F1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hyperlink r:id="rId24"/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Speaking &amp; Listening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5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Partner talk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6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Accountable</w:t>
              </w:r>
            </w:hyperlink>
            <w:hyperlink r:id="rId27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talk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8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Literacy TA-Speaking and Listening Activities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9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Learn Zillion-Crafting a Persuasive Speech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0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Literacy Design  Collaborative Modules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Literacy in Science-Animal</w:t>
              </w:r>
            </w:hyperlink>
            <w:hyperlink r:id="rId32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 xml:space="preserve"> </w:t>
              </w:r>
            </w:hyperlink>
            <w:hyperlink r:id="rId33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Adaptations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4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Collaboration Kit</w:t>
              </w:r>
            </w:hyperlink>
          </w:p>
          <w:p w:rsidR="000951FB" w:rsidRPr="00C13C1F" w:rsidRDefault="00E33F1B" w:rsidP="00A64EA9">
            <w:pPr>
              <w:pStyle w:val="Normal1"/>
              <w:numPr>
                <w:ilvl w:val="0"/>
                <w:numId w:val="5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I Can Statements</w:t>
              </w:r>
            </w:hyperlink>
            <w:r w:rsidR="001F0422">
              <w:t xml:space="preserve"> </w:t>
            </w:r>
          </w:p>
        </w:tc>
        <w:tc>
          <w:tcPr>
            <w:tcW w:w="2880" w:type="dxa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Critical Thinking </w:t>
            </w:r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6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Current Event Lessons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7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Smithsonian TweenTribune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8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Newsela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9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Critical Thinking Handbook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0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Critical Thinking Lessons in Literacy</w:t>
              </w:r>
            </w:hyperlink>
          </w:p>
          <w:p w:rsidR="000951FB" w:rsidRPr="001F0422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41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Whole Brain Teaching Video</w:t>
              </w:r>
            </w:hyperlink>
          </w:p>
          <w:p w:rsidR="000951FB" w:rsidRPr="00C13C1F" w:rsidRDefault="00E33F1B" w:rsidP="00A64EA9">
            <w:pPr>
              <w:pStyle w:val="Normal1"/>
              <w:numPr>
                <w:ilvl w:val="0"/>
                <w:numId w:val="11"/>
              </w:numPr>
              <w:spacing w:after="0" w:line="240" w:lineRule="auto"/>
              <w:ind w:left="420" w:hanging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>
              <w:r w:rsidR="000951FB" w:rsidRPr="001F042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Critical Thinking Lesson Plan</w:t>
              </w:r>
            </w:hyperlink>
          </w:p>
        </w:tc>
      </w:tr>
    </w:tbl>
    <w:p w:rsidR="000951FB" w:rsidRDefault="000951FB" w:rsidP="000951FB">
      <w:pPr>
        <w:spacing w:after="0" w:line="240" w:lineRule="auto"/>
      </w:pPr>
    </w:p>
    <w:tbl>
      <w:tblPr>
        <w:tblW w:w="1422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3555"/>
        <w:gridCol w:w="2280"/>
        <w:gridCol w:w="4982"/>
      </w:tblGrid>
      <w:tr w:rsidR="000951FB" w:rsidRPr="00C13C1F" w:rsidTr="000951FB">
        <w:trPr>
          <w:tblHeader/>
        </w:trPr>
        <w:tc>
          <w:tcPr>
            <w:tcW w:w="14220" w:type="dxa"/>
            <w:gridSpan w:val="4"/>
            <w:shd w:val="clear" w:color="auto" w:fill="B8CCE4" w:themeFill="accent1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2" w:name="h.30j0zll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 Grade 3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Standards</w:t>
            </w:r>
          </w:p>
        </w:tc>
        <w:tc>
          <w:tcPr>
            <w:tcW w:w="7262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Critical Knowledge and Skills</w:t>
            </w:r>
          </w:p>
        </w:tc>
      </w:tr>
      <w:tr w:rsidR="000951FB" w:rsidRPr="00C13C1F" w:rsidTr="000951FB">
        <w:tc>
          <w:tcPr>
            <w:tcW w:w="3403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RL.3.1.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and make relevant connections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o demonstrate understanding of a text, referring explicitly to the text as the basis for the answers.</w:t>
            </w:r>
          </w:p>
        </w:tc>
        <w:tc>
          <w:tcPr>
            <w:tcW w:w="3555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Closely read a text to demonstrate understanding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Make personal connections, make connections to other texts, and/or make global connections when relevant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Refer to specific text to support answers and to craft questions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Explicitly locate evidence in the text to support answers and to craft questions of a factual nature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Answer and ask both factual questions and inferential questions that require reasoning from the reader</w:t>
            </w:r>
          </w:p>
        </w:tc>
      </w:tr>
      <w:tr w:rsidR="000951FB" w:rsidRPr="00C13C1F" w:rsidTr="000951FB">
        <w:trPr>
          <w:trHeight w:val="950"/>
        </w:trPr>
        <w:tc>
          <w:tcPr>
            <w:tcW w:w="3403" w:type="dxa"/>
            <w:vMerge w:val="restart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RL.3.2.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Recount stories, including fables, folktales, and myths from diverse cultures; determine the central message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/theme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lesson, or moral and explain how it is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revealed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through key details in the text. </w:t>
            </w:r>
          </w:p>
        </w:tc>
        <w:tc>
          <w:tcPr>
            <w:tcW w:w="3555" w:type="dxa"/>
            <w:vMerge w:val="restart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RI.3.2. Determine the main idea of a text; recount the key details and explain how they support the main idea.</w:t>
            </w:r>
          </w:p>
          <w:p w:rsidR="000951FB" w:rsidRPr="00C13C1F" w:rsidRDefault="000951FB" w:rsidP="000951FB">
            <w:pPr>
              <w:pStyle w:val="Normal1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EA2C9A">
            <w:pPr>
              <w:pStyle w:val="Normal1"/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RL.3.2: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stories, including fables, folktales, and myths from diverse cultures, noting key details</w:t>
            </w:r>
          </w:p>
          <w:p w:rsidR="001F0422" w:rsidRPr="00015590" w:rsidRDefault="001F0422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central messages or theme</w:t>
            </w:r>
          </w:p>
          <w:p w:rsidR="000951FB" w:rsidRPr="00883246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patterns in details </w:t>
            </w:r>
          </w:p>
        </w:tc>
      </w:tr>
      <w:tr w:rsidR="000951FB" w:rsidRPr="00C13C1F" w:rsidTr="004939E0">
        <w:trPr>
          <w:trHeight w:val="287"/>
        </w:trPr>
        <w:tc>
          <w:tcPr>
            <w:tcW w:w="3403" w:type="dxa"/>
            <w:vMerge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5" w:type="dxa"/>
            <w:vMerge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EA2C9A">
            <w:pPr>
              <w:pStyle w:val="Normal1"/>
              <w:spacing w:after="0" w:line="240" w:lineRule="auto"/>
              <w:ind w:left="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RI.3.2:</w:t>
            </w:r>
          </w:p>
          <w:p w:rsidR="000951FB" w:rsidRPr="00015590" w:rsidRDefault="001F0422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Determine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central message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or main idea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text</w:t>
            </w:r>
          </w:p>
          <w:p w:rsidR="001F0422" w:rsidRPr="00015590" w:rsidRDefault="001F0422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Identify details to support the main idea</w:t>
            </w:r>
          </w:p>
          <w:p w:rsidR="000951FB" w:rsidRPr="001F0422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Analyze how the details of the text help to support and reveal the central idea or theme</w:t>
            </w:r>
          </w:p>
        </w:tc>
      </w:tr>
      <w:tr w:rsidR="000951FB" w:rsidRPr="00C13C1F" w:rsidTr="000951FB">
        <w:tc>
          <w:tcPr>
            <w:tcW w:w="3403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RL.3.4. Determine the meaning of words and phrases as they are used in a text, distinguishing literal from nonliteral language.</w:t>
            </w:r>
          </w:p>
        </w:tc>
        <w:tc>
          <w:tcPr>
            <w:tcW w:w="3555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RI.3.4. Determine the meaning of general academic and domain-specific words and phrases in a text relevant to a grade 3 topic or subject area.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Demonstrate the ability to determine the meaning of words and phrases as they are used in a text (e.g., literal, nonliteral, academic, domain-specific) 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Differentiate between  literal and nonliteral language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51FB" w:rsidRPr="00C13C1F" w:rsidTr="000951FB">
        <w:tc>
          <w:tcPr>
            <w:tcW w:w="3403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RL.3.6. Distinguish their own point of view from that of the narrator or those of the characters.</w:t>
            </w:r>
          </w:p>
        </w:tc>
        <w:tc>
          <w:tcPr>
            <w:tcW w:w="3555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RI.3.6. Distinguish their own point of view from that of the author of a text.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Establish the point of view of a text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how the reader’s point of view is different from the narrator’s or the characters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Compare the reader’s point of view with the author’s point of view</w:t>
            </w:r>
          </w:p>
        </w:tc>
      </w:tr>
      <w:tr w:rsidR="000951FB" w:rsidRPr="00C13C1F" w:rsidTr="000951FB">
        <w:trPr>
          <w:trHeight w:val="20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RF.3.3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Know and apply grade-level phonics and word analysis skills in decoding words.</w:t>
            </w:r>
          </w:p>
          <w:p w:rsidR="000951FB" w:rsidRPr="00C13C1F" w:rsidRDefault="003E02DE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RF.3.3.A</w:t>
            </w:r>
            <w:r w:rsidR="000951FB"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Identify and know the meaning of the most common prefixes and derivational suffixes.</w:t>
            </w:r>
          </w:p>
          <w:p w:rsidR="000951FB" w:rsidRPr="00C13C1F" w:rsidRDefault="003E02DE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RF.3.3.B</w:t>
            </w:r>
            <w:r w:rsidR="000951FB"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words with common Latin suffixes.</w:t>
            </w:r>
          </w:p>
          <w:p w:rsidR="000951FB" w:rsidRPr="00C13C1F" w:rsidRDefault="003E02DE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RF.3.3.C</w:t>
            </w:r>
            <w:r w:rsidR="000951FB"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multisyllable words.</w:t>
            </w:r>
          </w:p>
          <w:p w:rsidR="000951FB" w:rsidRPr="00C13C1F" w:rsidRDefault="003E02DE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RF.3.3.D</w:t>
            </w:r>
            <w:r w:rsidR="000951FB"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Read grade-appropriate irregularly spelled words.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 base root from the affix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and define common prefixes and suffixes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 define common Latin suffixes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Decode words that have a Latin suffix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strategies to read multi-syllable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Read grade-appropriate irregularly spelled words</w:t>
            </w:r>
          </w:p>
        </w:tc>
      </w:tr>
      <w:tr w:rsidR="000951FB" w:rsidRPr="00C13C1F" w:rsidTr="000951FB">
        <w:trPr>
          <w:trHeight w:val="20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sufficient accuracy and fluency to support comprehension.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text with purpose and understanding.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prose and poetry orally with accuracy.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rate while reading aloud.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expression on successive readings.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.E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context to confirm or self-correct word recognition and understanding.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="003E0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as necessary.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strategies to understand text and read with purpose</w:t>
            </w:r>
          </w:p>
          <w:p w:rsidR="000951FB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Accurately read grade-level poetry and prose aloud</w:t>
            </w:r>
          </w:p>
          <w:p w:rsidR="000951FB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an appropriate rate and expression when reading aloud</w:t>
            </w:r>
          </w:p>
          <w:p w:rsidR="000951FB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="004939E0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various strategies to support word recognition and understanding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Reread texts when appropriate</w:t>
            </w:r>
            <w:r w:rsidR="004939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support increased accuracy, fluency, and comprehension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Writing Standards </w:t>
            </w:r>
          </w:p>
        </w:tc>
        <w:tc>
          <w:tcPr>
            <w:tcW w:w="7262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Writing Critical Knowledge and Skills 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W.3.1. Write opinion pieces on topics or texts, supporting a point of view with reasons.</w:t>
            </w:r>
          </w:p>
          <w:bookmarkStart w:id="3" w:name="CCSS.ELA-Literacy.W.3.1.a"/>
          <w:p w:rsidR="000951FB" w:rsidRPr="00C13C1F" w:rsidRDefault="003169D5" w:rsidP="000951FB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fldChar w:fldCharType="begin"/>
            </w:r>
            <w:r w:rsidR="000951FB"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instrText xml:space="preserve"> HYPERLINK "http://www.corestandards.org/ELA-Literacy/W/3/1/a/" </w:instrTex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fldChar w:fldCharType="end"/>
            </w:r>
            <w:bookmarkEnd w:id="3"/>
            <w:r w:rsidR="000951FB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W.3.1.A</w:t>
            </w:r>
            <w:r w:rsidR="000951FB"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. Introduce the topic or text they are writing about, state an opinion, and </w:t>
            </w:r>
            <w:r w:rsidR="000951FB"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lastRenderedPageBreak/>
              <w:t>create an organizational structure that lists reasons.</w:t>
            </w:r>
          </w:p>
          <w:bookmarkStart w:id="4" w:name="CCSS.ELA-Literacy.W.3.1.b"/>
          <w:p w:rsidR="000951FB" w:rsidRPr="00C13C1F" w:rsidRDefault="003169D5" w:rsidP="000951FB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fldChar w:fldCharType="begin"/>
            </w:r>
            <w:r w:rsidR="000951FB"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instrText xml:space="preserve"> HYPERLINK "http://www.corestandards.org/ELA-Literacy/W/3/1/b/" </w:instrTex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fldChar w:fldCharType="end"/>
            </w:r>
            <w:bookmarkEnd w:id="4"/>
            <w:r w:rsidR="000951FB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W.3.1.B</w:t>
            </w:r>
            <w:r w:rsidR="000951FB"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Provide reasons that support the opinion.</w:t>
            </w:r>
          </w:p>
          <w:p w:rsidR="000951FB" w:rsidRPr="00C13C1F" w:rsidRDefault="000951FB" w:rsidP="000951FB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W.3.1.C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Use linking words and phrases (e.g.,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because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therefore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since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for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example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) to connect opinion and reasons.</w:t>
            </w:r>
          </w:p>
          <w:p w:rsidR="000951FB" w:rsidRPr="00C13C1F" w:rsidRDefault="000951FB" w:rsidP="000951FB">
            <w:pPr>
              <w:spacing w:after="0" w:line="240" w:lineRule="auto"/>
              <w:rPr>
                <w:rFonts w:ascii="Lato Light" w:eastAsia="Times New Roman" w:hAnsi="Lato Light" w:cs="Times New Roman"/>
                <w:color w:val="20202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      W.3.1.D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. Provide a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conclusion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Distinguish fact from opinion</w:t>
            </w:r>
          </w:p>
          <w:p w:rsidR="000951FB" w:rsidRPr="00C13C1F" w:rsidRDefault="000951FB" w:rsidP="00015590">
            <w:pPr>
              <w:pStyle w:val="Normal1"/>
              <w:widowControl w:val="0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Group supporting details to support the writer’s purpose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Introduce the topic or text clearly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State an opinion to be sup</w:t>
            </w: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ported with reasons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Write a thesis statement to focus the writing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Support the opinion with facts and/or reasons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Connect opinions with reasons using linking words and phrases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Write a conclusion 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sz w:val="20"/>
                <w:szCs w:val="20"/>
              </w:rPr>
              <w:lastRenderedPageBreak/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W.3.4. With guidance and support from adults, produce writing in which the development and organization are appropriate to task and purpose. (Grade-specific expectations for writing types are defined in standards 1-3 above.)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Produce writing that is clear and understandable to the reader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Unpack writing  tasks (type of writing assignment) </w:t>
            </w:r>
          </w:p>
          <w:p w:rsidR="000951FB" w:rsidRPr="00C13C1F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termine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writing purpose (the writer’s designated reason for writing)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Focus the organization and development of a topic to reflect the task and purpose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W.3.5. With guidance and support from peers and adults, develop and strengthen writing as needed by planning, revising, and editing. (Editing for conventions should demonstrate command of Language standards 1-3 up to and including grade 3 </w:t>
            </w:r>
            <w:hyperlink r:id="rId43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Practice revising and editing skills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Change word choice and sentence structure in writing to strengthen the piece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a variety of graphic organizers (story frames, story mountains, story maps) to assist with developing a plan for writing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Recognize spelling, grammar, and punctuation errors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Employ strategies for correcting errors with assistance (conferences, check sheets, peer editing) 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4939E0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W.3.6. With guidance and support from adults, use technology to produce and publish writing</w:t>
            </w:r>
            <w:r w:rsidR="004939E0" w:rsidRPr="004939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as well as to interact and collaborate with others.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Develop strategies with peers and adults to use digital tools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technology for producing and publishing writing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technology to collaborate with others</w:t>
            </w: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W.3.7. Conduct short research projects that build knowledge about a topic.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Explore a topic in greater detail by developing a research question, with assistance, that helps bring focus to the topic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Gather information to support a topic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Select relevant information from texts to support main ideas or claims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Group like ideas to organize writing</w:t>
            </w:r>
          </w:p>
        </w:tc>
      </w:tr>
      <w:tr w:rsidR="000951FB" w:rsidRPr="00C13C1F" w:rsidTr="000951FB">
        <w:trPr>
          <w:trHeight w:val="240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W.3.10. Write routinely over extended time frames (time for research, reflection,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metacognition/self-correction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revision) and shorter time frames (a single sitting or a day or two) for a range of discipline-specific tasks, purposes, and audiences.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Produce numerous pieces of writing over various time frames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Develop skills in research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Reflection on and revise writing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Self-correct when writing to produce a clearer message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Purposefully explain choices made while writing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Develop a topic related to the content area they are writing about to reflect task, audience, and purpose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Speaking and Listening  Standards </w:t>
            </w:r>
          </w:p>
        </w:tc>
        <w:tc>
          <w:tcPr>
            <w:tcW w:w="7262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Speaking and Listening Critical Knowledge and Skills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SL.3.1. Engage effectively in a range of collaborative discussions (one-on-one, in groups, and teacher-led) with diverse partners on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grade 3 topics and texts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building on others' ideas and expressing their own clearly.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SL.3.1.A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 Explicitly draw on previously read text or material and other information known about the topic to explore ideas under discussion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Follow agreed-upon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norms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discussions (e.g., gaining the floor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 respectful ways, listening to others with care, speaking one at a time about the topics and texts under discussion)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Ask questions to check understanding of information presented, stay on topic, and link their comments to the remarks of others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Explain their own ideas and understanding in light of the discussion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Engage in conversations about grade-appropriate topics and texts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Participate in a variety of rich, structured conversations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Actively engage as part of a whole class, in small groups, and with a partner, sharing the roles of participant, leader, and observer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Engage in collaborative conversations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Develop skills in active listening and group discussion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SL.3.6. Speak in complete sentences when appropriate to task and situation in order to provide requested detail or clarification. (See grade 3 Language standards 1 and 3 </w:t>
            </w:r>
            <w:hyperlink r:id="rId44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specific expectations.)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Speak in complete sentences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Adapt speech to task and situation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3rd grade appropriate grammatically correct speech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Elaborate on a detail when necessary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Clarify ideas when necessary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Standards</w:t>
            </w:r>
          </w:p>
        </w:tc>
        <w:tc>
          <w:tcPr>
            <w:tcW w:w="7262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Critical Knowledge and Skills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L.3.1. Demonstrate command of the conventions of standard English grammar and usage when writing or speaking.</w:t>
            </w:r>
          </w:p>
          <w:p w:rsidR="000951FB" w:rsidRPr="00C13C1F" w:rsidRDefault="000951FB" w:rsidP="004939E0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L.3.1.A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Explain the function of nouns, pronouns, verbs, adjectives, and adverbs in general and their functions i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n particular sentences. 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  <w:t>L.3.1.B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. Form and use regular and 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irregular plural nouns. 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  <w:t>L.3.1.C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Use abstract nouns (e.g.,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childhood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Define and identify nouns, pronouns, verbs, adjectives, and adverbs in sentences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Examine the purpose of nouns, pronouns, verbs, adjectives, and adverbs in particular sentences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Differentiate between regular and irregular plural nouns</w:t>
            </w:r>
          </w:p>
          <w:p w:rsidR="000951FB" w:rsidRPr="00C13C1F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Identify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regular and irregular plural nouns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reading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and use them when writing or speaking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abstract nouns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abstract nouns when writing or speaking</w:t>
            </w:r>
          </w:p>
        </w:tc>
      </w:tr>
      <w:tr w:rsidR="000951FB" w:rsidRPr="00C13C1F" w:rsidTr="000951FB">
        <w:trPr>
          <w:trHeight w:val="2566"/>
        </w:trPr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L.3.2. Demonstrate command of the conventions of standard English capitalization, punctuation, and spelling when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L.3.2.A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Capitalize appropriate words in titles.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conventional spelling for high-frequency and other studied words and for adding suffixes to base words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sitting, smiled, cries, happiness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L.3.2.F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spelling patterns and generalizations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word families, position-based spellings, syllable patterns, ending rules, meaningful word parts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 in writing words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L.3.2.G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Consult reference materials, including beginning dictionaries, as needed to check and correct spellings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the words in titles that should be capitalized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Consistently apply rules for capitalization in titles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Spell high frequency or studied words correctly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Spell conventional words correctly when adding a suffix to base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spelling patterns and generalizations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Apply spelling patterns when writing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purpose and use of reference materials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Utilize reference materials to check and correct spelling, when needed</w:t>
            </w:r>
          </w:p>
        </w:tc>
      </w:tr>
      <w:tr w:rsidR="000951FB" w:rsidRPr="00C13C1F" w:rsidTr="000951FB">
        <w:tc>
          <w:tcPr>
            <w:tcW w:w="6958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L.3.4. Determine or clarify the meaning of unknown and multiple-meaning word and phrases based on grade 3 reading and content, choosing flexibly from a range of strategies.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sentence-level context as a clue to the meaning of a word or phrase.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glossaries or beginning dictionaries, both print and digital, to determine or clarify the precise meaning of keywords and phrases.</w:t>
            </w:r>
          </w:p>
        </w:tc>
        <w:tc>
          <w:tcPr>
            <w:tcW w:w="7262" w:type="dxa"/>
            <w:gridSpan w:val="2"/>
            <w:shd w:val="clear" w:color="auto" w:fill="FFFFFF"/>
          </w:tcPr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Decipher the meanings of words and phrases by using sentence context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the purpose and use of glossaries and dictionaries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structure of glossaries and dictionaries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both print and digital glossaries and dictionaries to define and clarify words</w:t>
            </w:r>
          </w:p>
        </w:tc>
      </w:tr>
      <w:tr w:rsidR="000951FB" w:rsidRPr="00C13C1F" w:rsidTr="000951FB">
        <w:tc>
          <w:tcPr>
            <w:tcW w:w="6958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L.3.6. Acquire and use accurately grade-appropriate conversational, general academic, and domain-specific words and phrases, including those that signal spatial and temporal relationships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After dinner that night we went looking for them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3rd grade vocabulary fluently when discussing academic or domain-specific topics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describing actions, emotions, or states of being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discussing a particular topic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spatial and temporal relationship words and phrases</w:t>
            </w:r>
          </w:p>
        </w:tc>
      </w:tr>
      <w:tr w:rsidR="000951FB" w:rsidRPr="00C13C1F" w:rsidTr="000951FB">
        <w:tc>
          <w:tcPr>
            <w:tcW w:w="142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DB3E2" w:themeFill="text2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1 </w:t>
            </w:r>
            <w:r w:rsidR="004939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Grade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What This May Look Like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Formative Assessment Plan</w:t>
            </w: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5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Summative Assessment Plan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Formative assessment informs instruction and is ongoing throughout a unit to determine how students are progressing against the standards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Summative assessment is an opportunity for students to demonstrate mastery of the skills taught during a particular unit.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ind w:left="33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Texts</w:t>
            </w: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ind w:left="3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Supplementary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Resources</w:t>
            </w:r>
          </w:p>
        </w:tc>
      </w:tr>
      <w:tr w:rsidR="000951FB" w:rsidRPr="00C13C1F" w:rsidTr="000951FB">
        <w:tc>
          <w:tcPr>
            <w:tcW w:w="69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-3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Districts or schools choose appropriate grade level texts that may be traditional texts as well as digital texts.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5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Districts or schoo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ls choose supplementary resource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 that are not considered “texts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</w:t>
            </w:r>
          </w:p>
        </w:tc>
      </w:tr>
      <w:tr w:rsidR="000951FB" w:rsidRPr="00C13C1F" w:rsidTr="000951FB">
        <w:trPr>
          <w:trHeight w:val="80"/>
        </w:trPr>
        <w:tc>
          <w:tcPr>
            <w:tcW w:w="142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jc w:val="center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Writing Tasks</w:t>
            </w:r>
          </w:p>
        </w:tc>
      </w:tr>
      <w:tr w:rsidR="000951FB" w:rsidRPr="00C13C1F" w:rsidTr="000951FB">
        <w:tc>
          <w:tcPr>
            <w:tcW w:w="34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connected to the types of writing as indicated in the standards: Informational or Literary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9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Secondary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4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may be to develop a skill or connect to writing from resources or research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Routine Writing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daily writing or writing that is done several times over a week.</w:t>
            </w:r>
          </w:p>
        </w:tc>
      </w:tr>
      <w:tr w:rsidR="000951FB" w:rsidRPr="00C13C1F" w:rsidTr="000951FB">
        <w:tc>
          <w:tcPr>
            <w:tcW w:w="142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2A06EC" w:rsidRDefault="000951FB" w:rsidP="000951FB">
            <w:pPr>
              <w:pStyle w:val="Normal1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Instructional Best Practices and Exemplars</w:t>
            </w:r>
          </w:p>
        </w:tc>
      </w:tr>
      <w:tr w:rsidR="000951FB" w:rsidRPr="00C13C1F" w:rsidTr="000951FB">
        <w:trPr>
          <w:trHeight w:val="240"/>
        </w:trPr>
        <w:tc>
          <w:tcPr>
            <w:tcW w:w="142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a place to capture examples of standards integration and instructional best practices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0951FB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</w:tc>
      </w:tr>
    </w:tbl>
    <w:p w:rsidR="000951FB" w:rsidRDefault="000951FB" w:rsidP="000951FB">
      <w:pPr>
        <w:spacing w:after="0" w:line="240" w:lineRule="auto"/>
      </w:pPr>
    </w:p>
    <w:tbl>
      <w:tblPr>
        <w:tblW w:w="1422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8"/>
        <w:gridCol w:w="165"/>
        <w:gridCol w:w="3527"/>
        <w:gridCol w:w="28"/>
        <w:gridCol w:w="2280"/>
        <w:gridCol w:w="4982"/>
      </w:tblGrid>
      <w:tr w:rsidR="000951FB" w:rsidRPr="00C13C1F" w:rsidTr="000951FB">
        <w:trPr>
          <w:tblHeader/>
        </w:trPr>
        <w:tc>
          <w:tcPr>
            <w:tcW w:w="14220" w:type="dxa"/>
            <w:gridSpan w:val="6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5" w:name="h.1fob9te" w:colFirst="0" w:colLast="0"/>
            <w:bookmarkEnd w:id="5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 Grade 3</w:t>
            </w: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Standards</w:t>
            </w:r>
          </w:p>
        </w:tc>
        <w:tc>
          <w:tcPr>
            <w:tcW w:w="729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Critical Knowledge and Skills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RL.3.1.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Closely read a text to demonstrate understanding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Make personal connections, make connections to other texts, and/or make global connections when relevant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Refer to specific text to support answers and to craft questions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Explicitly locate evidence in the text to support answers and to craft questions of a factual nature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Answer and ask both factual questions and inferential questions that require reasoning from the reader</w:t>
            </w:r>
          </w:p>
        </w:tc>
      </w:tr>
      <w:tr w:rsidR="004939E0" w:rsidRPr="00C13C1F" w:rsidTr="00015590">
        <w:trPr>
          <w:trHeight w:val="566"/>
        </w:trPr>
        <w:tc>
          <w:tcPr>
            <w:tcW w:w="3238" w:type="dxa"/>
            <w:vMerge w:val="restart"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RL.3.2. Recount stories, including fables, folktales, and myths from diverse cultures; determine the central message/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theme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lesson, or moral and explain how it is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revealed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through key details in the text.</w:t>
            </w:r>
          </w:p>
        </w:tc>
        <w:tc>
          <w:tcPr>
            <w:tcW w:w="3692" w:type="dxa"/>
            <w:gridSpan w:val="2"/>
            <w:vMerge w:val="restart"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RI.3.2. Determine the main idea of a text; recount the key details and explain how they support the main idea.</w:t>
            </w:r>
          </w:p>
          <w:p w:rsidR="004939E0" w:rsidRPr="00C13C1F" w:rsidRDefault="004939E0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4939E0" w:rsidRPr="00C13C1F" w:rsidRDefault="004939E0" w:rsidP="000951FB">
            <w:pPr>
              <w:pStyle w:val="Normal1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7290" w:type="dxa"/>
            <w:gridSpan w:val="3"/>
            <w:shd w:val="clear" w:color="auto" w:fill="FFFFFF"/>
          </w:tcPr>
          <w:p w:rsidR="004939E0" w:rsidRPr="00C13C1F" w:rsidRDefault="004939E0" w:rsidP="009112E1">
            <w:pPr>
              <w:pStyle w:val="Normal1"/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RL.3.2: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stories, including fables, folktales, and myths from diverse cultures, noting key details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central messages or theme</w:t>
            </w:r>
          </w:p>
          <w:p w:rsidR="004939E0" w:rsidRPr="00883246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patterns in details </w:t>
            </w:r>
          </w:p>
        </w:tc>
      </w:tr>
      <w:tr w:rsidR="004939E0" w:rsidRPr="00C13C1F" w:rsidTr="00E93CC3">
        <w:trPr>
          <w:trHeight w:val="950"/>
        </w:trPr>
        <w:tc>
          <w:tcPr>
            <w:tcW w:w="3238" w:type="dxa"/>
            <w:vMerge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vMerge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0" w:type="dxa"/>
            <w:gridSpan w:val="3"/>
            <w:shd w:val="clear" w:color="auto" w:fill="FFFFFF"/>
          </w:tcPr>
          <w:p w:rsidR="004939E0" w:rsidRPr="00C13C1F" w:rsidRDefault="004939E0" w:rsidP="009112E1">
            <w:pPr>
              <w:pStyle w:val="Normal1"/>
              <w:spacing w:after="0" w:line="240" w:lineRule="auto"/>
              <w:ind w:left="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RI.3.2: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Determine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central message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or main idea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a text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Identify details to support the main idea</w:t>
            </w:r>
          </w:p>
          <w:p w:rsidR="004939E0" w:rsidRPr="001F0422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Analyze how the details of the text help to support and reveal the central idea or theme</w:t>
            </w:r>
          </w:p>
        </w:tc>
      </w:tr>
      <w:tr w:rsidR="004939E0" w:rsidRPr="00C13C1F" w:rsidTr="004667B6">
        <w:trPr>
          <w:trHeight w:val="1574"/>
        </w:trPr>
        <w:tc>
          <w:tcPr>
            <w:tcW w:w="3238" w:type="dxa"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4939E0" w:rsidRPr="00C13C1F" w:rsidRDefault="004939E0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Describe the relationship between a series of historical events, scientific ideas or concepts, or steps in technical procedures in a text, using language that pertains to time, sequence, and cause/effect.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text to determine important events, ideas or concepts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words that signify time order, sequence, and cause/effect</w:t>
            </w:r>
          </w:p>
          <w:p w:rsidR="004939E0" w:rsidRPr="0001559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Explain how historical events, scientific ideas or “how to” procedures are related in a text by analyzing the sequence of events and the cause and effect</w:t>
            </w:r>
          </w:p>
          <w:p w:rsidR="004939E0" w:rsidRPr="004939E0" w:rsidRDefault="004939E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language that reflects the time order, sequence, and cause/effect to explain the relationship of ideas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meaning of general academic and domain-specific words and phrases in a text relevant to a grade 3 topic or subject area.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Demonstrate the ability to determine the meaning of words and phrases as they are used in a text (e.g., literal, nonliteral, academic, domain-specific) 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Differentiate between  literal and nonliteral language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text features and search tools (e.g., key words, sidebars, hyperlinks) to locate information relevant to a given topic efficiently.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the unique features and organization of informational text (text features, and search tools)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the unique features to find and manage information specific to the topic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Demonstrate proficiency in using the tools to locate information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their own point of view from that of the author of a text.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Establish the point of view of a text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how the reader’s point of view is different from the narrator’s or the characters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Compare the reader’s point of view with the author’s point of view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RI.3.7. Use information gained from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text features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(e.g.,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illustrations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maps, photographs) and the words in a text to demonstrate understanding of the text (e.g., where, when, why, and how key events occur).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Examine various text features (maps, diagrams, photos, audios) to understand specific information in the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Synthesize the various text features and the text itself to understand the ideas in the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Explain how the different text features aid understanding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RI.3.8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Describe the logical connection between particular sentences and paragraphs in a text (e.g., comparison, cause/effect, first/second/third in a sequence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) to support specific points the author makes in a text. 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Make a clear link between sentences and paragraphs when reading informational text</w:t>
            </w:r>
          </w:p>
          <w:p w:rsidR="000951FB" w:rsidRPr="004939E0" w:rsidRDefault="000951FB" w:rsidP="00A64EA9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Explain how ideas in a text are connected using language referring to the</w:t>
            </w:r>
            <w:r w:rsidRPr="004939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organization of ideas (time order, comparison, cause/effect, etc)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words that signify a relationship between ideas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the relationships between ideas to describe how an author supports specific points</w:t>
            </w:r>
          </w:p>
        </w:tc>
      </w:tr>
      <w:tr w:rsidR="000951FB" w:rsidRPr="00C13C1F" w:rsidTr="00E93CC3">
        <w:tc>
          <w:tcPr>
            <w:tcW w:w="3238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3692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RI.3.9. Compare, contrast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reflect on (e.g. practical knowledge, historical/cultural context, and background knowledge)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most important points and key details presented in two texts on the same topic.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the text to identify the important details of a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Find similarities and differences about important details when reading about two texts that share the same topic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Reflect on the details presented in the text to connect them to previous knowledge (e.g. practical knowledge, historical/cultural context, and background knowledge)</w:t>
            </w:r>
          </w:p>
        </w:tc>
      </w:tr>
      <w:tr w:rsidR="00E93CC3" w:rsidRPr="00C13C1F" w:rsidTr="00E93CC3">
        <w:trPr>
          <w:trHeight w:val="200"/>
        </w:trPr>
        <w:tc>
          <w:tcPr>
            <w:tcW w:w="6930" w:type="dxa"/>
            <w:gridSpan w:val="3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RF.3.3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Know and apply grade-level phonics and word analysis skills in decoding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Identify and know the meaning of the most common prefixes and derivational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words with common Latin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multisyllable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Read grade-appropriate irregularly spelled words.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 base root from the affix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and define common prefixes and suffixes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 define common Latin suffixes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Decode words that have a Latin suffix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strategies to read multi-syllable words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Read grade-appropriate irregularly spelled words</w:t>
            </w:r>
          </w:p>
        </w:tc>
      </w:tr>
      <w:tr w:rsidR="00E93CC3" w:rsidRPr="00C13C1F" w:rsidTr="00E93CC3">
        <w:trPr>
          <w:trHeight w:val="200"/>
        </w:trPr>
        <w:tc>
          <w:tcPr>
            <w:tcW w:w="6930" w:type="dxa"/>
            <w:gridSpan w:val="3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sufficient accuracy and fluency to support comprehension.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text with purpose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prose and poetry orally with accuracy.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rate while reading aloud.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expression on successive readings.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.E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context to confirm or self-correct word recognition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as necessary.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E93CC3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strategies to understand text and read with purpose</w:t>
            </w:r>
          </w:p>
          <w:p w:rsidR="00E93CC3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Accurately read grade-level poetry and prose aloud</w:t>
            </w:r>
          </w:p>
          <w:p w:rsidR="00E93CC3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an appropriate rate and expression when reading aloud</w:t>
            </w:r>
          </w:p>
          <w:p w:rsidR="00E93CC3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strategies to support word recognition and understanding</w:t>
            </w:r>
          </w:p>
          <w:p w:rsidR="00E93CC3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Reread texts when appropriate to support increased accuracy, fluency, and comprehension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Writing Standards </w:t>
            </w:r>
          </w:p>
        </w:tc>
        <w:tc>
          <w:tcPr>
            <w:tcW w:w="7290" w:type="dxa"/>
            <w:gridSpan w:val="3"/>
            <w:shd w:val="clear" w:color="auto" w:fill="DDD9C3"/>
          </w:tcPr>
          <w:p w:rsidR="000951FB" w:rsidRPr="004939E0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4939E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Unit 2 Writing Critical Knowledge and Skills 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W.3.2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Write informative/explanatory texts to examine a topic and convey ideas and information clearly.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W.3.2.A.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Introduce a topic and group related information together;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include </w:t>
            </w:r>
            <w:r w:rsidRPr="007E403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text features (e.g.: illustrations, diagrams, captions) when useful to support comprehension.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Develop the topic with facts, definitions, and details.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Use linking words and phrases (e.g., also, another, and, more, but) to connect ideas within categories of information.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Provide a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conclusion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Organize information to support the topic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Introduce a topic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Write a thesis statement to focus writing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text features to support the topic, when appropriate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Select details that appropriate support the development of the topic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Link ideas by using transitional words and phrases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Write a conclusion to close the writing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produce writing in which the development and organization are appropriate to task and purpose. (Grade-specific expectations for writing types are defined in standards 1-3 above.)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Produce writing that is clear and understandable to the reader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Unpack writing  tasks (type of writing assignment)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Unpack writing purpose (the writer’s designated reason for writing) 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Focus the organization and development of a topic to reflect the task and purpose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 guidance and support from peers and adults, develop and strengthen writing as needed by planning, revising, and editing. (Editing for conventions should demonstrate command of Language standards 1-3 up to and including grade 3 </w:t>
            </w:r>
            <w:hyperlink r:id="rId45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Practice revising and editing skills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Change word choice and sentence structure in writing to strengthen the piece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a variety of graphic organizers (story frames, story mountains, story maps)to assist with developing a plan for writing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Recognize spelling, grammar, and punctuation errors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Employ strategies for correcting errors with assistance (conferences, check sheets, peer editing)</w:t>
            </w:r>
            <w:r w:rsidRPr="004939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E93CC3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use technology to produce and publish writing as well as to interact and collaborate with others.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Develop strategies with peers and adults to use digital tools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technology for producing and publishing writing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technology to collaborate with others 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W.3.8. Recall information from experiences or gather information from print and digital sources; take brief notes on sources and sort evidence into provided categories.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Locate information from print and digital sources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Integrate information from personal experiences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Take notes and organize information into categories provided by the teacher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Gather information from a variety of resources (words, pictures, digital sources) and use their own background knowledge to answer research questions and take notes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Thoughtfully choose online sources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Select the information needed from each source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Connect new information learned online with offline sources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Utilize graphic organizers, check sheets, lists of appropriate websites, and rubrics to evaluate resources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W.3.10. Write routinely over extended time frames (time for research, reflection,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metacognition/self-correction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revision) and shorter time frames (a single sitting or a day or two) for a range of discipline-specific tasks, purposes, and audiences.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Produce numerous pieces of writing over various time frames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Develop skills in research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Reflection on and revise writing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Self-correct when writing to produce a clearer message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Purposefully explain choices made while writing</w:t>
            </w:r>
          </w:p>
          <w:p w:rsidR="000951FB" w:rsidRPr="004939E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Develop a topic related to the content area they are writing about to reflect task, audience, and purpose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Speaking and Listening  Standards </w:t>
            </w:r>
          </w:p>
        </w:tc>
        <w:tc>
          <w:tcPr>
            <w:tcW w:w="7290" w:type="dxa"/>
            <w:gridSpan w:val="3"/>
            <w:shd w:val="clear" w:color="auto" w:fill="DDD9C3"/>
          </w:tcPr>
          <w:p w:rsidR="000951FB" w:rsidRPr="004939E0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4939E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Unit 2 Speaking and Listening Critical Knowledge and Skills</w:t>
            </w:r>
          </w:p>
        </w:tc>
      </w:tr>
      <w:tr w:rsidR="000951FB" w:rsidRPr="00C13C1F" w:rsidTr="00E93CC3">
        <w:trPr>
          <w:trHeight w:val="240"/>
        </w:trPr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SL.3.1. Engage effectively in a range of collaborative discussions (one-on-one, in groups, and teacher-led) with diverse partners on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grade 3 topics and texts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building on others' ideas and expressing their own clearly.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SL.3.1.A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 Explicitly draw on previously read text or material and other information known about the topic to explore ideas under discussion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Follow agreed-upon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norms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discussions (e.g., gaining the floor in respectful ways, listening to others with care, speaking one at a time about the topics and texts under discussion)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Ask questions to check understanding of information presented, stay on topic, and link their comments to the remarks of others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Explain their own ideas and understanding in light of the discussion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Engage in conversations about grade-appropriate topics and texts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Participate in a variety of rich, structured conversations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Actively engage as part of a whole class, in small groups, and with a partner, sharing the roles of participant, leader, and observer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Engage in collaborative conversations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Develop skills in active listening and group discussion </w:t>
            </w:r>
          </w:p>
          <w:p w:rsidR="000951FB" w:rsidRPr="004939E0" w:rsidRDefault="000951FB" w:rsidP="000951FB">
            <w:pPr>
              <w:pStyle w:val="Normal1"/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SL.3.2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main ideas and supporting details of a text read aloud or information presented in diverse media and formats, including visually, quantitatively, and orally.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Determine the main idea of a text read aloud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supporting details for a text read aloud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main ideas and supporting details of information presented in multiple formats</w:t>
            </w: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FFFFFF"/>
          </w:tcPr>
          <w:p w:rsidR="000951FB" w:rsidRPr="00C13C1F" w:rsidRDefault="00E33F1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hyperlink r:id="rId46">
              <w:r w:rsidR="000951FB"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SL.3.3</w:t>
              </w:r>
            </w:hyperlink>
            <w:r w:rsidR="000951FB" w:rsidRPr="00C13C1F">
              <w:rPr>
                <w:sz w:val="20"/>
                <w:szCs w:val="20"/>
              </w:rPr>
              <w:t xml:space="preserve">.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Ask and answer questions about information from a speaker, offering appropriate elaboration and detail.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Listen carefully to what a speaker says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Ask questions to clarify what was heard 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Elaborate and provide details to build upon the speaker’s response</w:t>
            </w: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Speak in complete sentences when appropriate to task and situation in order to provide requested detail or clarification. (See grade 3 Language standards 1 and 3 </w:t>
            </w:r>
            <w:hyperlink r:id="rId47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specific expectations.)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Speak in complete sentences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Adapt speech to task and situation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3rd grade appropriate grammatically correct speech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Elaborate on a detail when necessary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Clarify ideas when necessary</w:t>
            </w: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Standards</w:t>
            </w:r>
          </w:p>
        </w:tc>
        <w:tc>
          <w:tcPr>
            <w:tcW w:w="729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Critical Knowledge and Skills</w:t>
            </w:r>
          </w:p>
        </w:tc>
      </w:tr>
      <w:tr w:rsidR="000951FB" w:rsidRPr="00C13C1F" w:rsidTr="00E93CC3">
        <w:tc>
          <w:tcPr>
            <w:tcW w:w="693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L.3.1. Demonstrate command of the conventions of standard English grammar and usage when writing or speaking.</w:t>
            </w:r>
          </w:p>
          <w:p w:rsidR="000951FB" w:rsidRPr="00E93CC3" w:rsidRDefault="000951FB" w:rsidP="00E93CC3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L.3.1.A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Explain the function of nouns, pronouns, verbs, adjectives, and adverbs in general and their functions i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n particular sentences. 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  <w:t>L.3.1.D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. Form and use regular and irregular verbs. </w:t>
            </w:r>
            <w:hyperlink r:id="rId48" w:history="1"/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br/>
              <w:t>L.3.1.E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Form and use the simple (e.g., </w:t>
            </w:r>
            <w:r w:rsidRPr="00C13C1F">
              <w:rPr>
                <w:rFonts w:ascii="Times New Roman" w:eastAsia="Times New Roman" w:hAnsi="Times New Roman" w:cs="Times New Roman"/>
                <w:i/>
                <w:iCs/>
                <w:color w:val="202020"/>
                <w:sz w:val="20"/>
                <w:szCs w:val="20"/>
              </w:rPr>
              <w:t>I walked; I walk; I will walk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) verb tenses. </w:t>
            </w:r>
          </w:p>
        </w:tc>
        <w:tc>
          <w:tcPr>
            <w:tcW w:w="7290" w:type="dxa"/>
            <w:gridSpan w:val="3"/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Define and identify nouns, pronouns, verbs, adjectives, and adverbs in sentences</w:t>
            </w:r>
            <w:r w:rsidR="00E93C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examine their purpose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Differentiate between regular and irregular plural nouns</w:t>
            </w:r>
          </w:p>
          <w:p w:rsidR="000951FB" w:rsidRPr="00C13C1F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Identify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regular and irregular plural nouns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reading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and use them when writing or speaking</w:t>
            </w:r>
          </w:p>
          <w:p w:rsidR="000951FB" w:rsidRPr="00E93CC3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Identify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simple verb tenses and use them when writing or speaking</w:t>
            </w:r>
          </w:p>
        </w:tc>
      </w:tr>
      <w:tr w:rsidR="000951FB" w:rsidRPr="00C13C1F" w:rsidTr="00E93CC3">
        <w:tc>
          <w:tcPr>
            <w:tcW w:w="693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L.3.2. Demonstrate command of the conventions of standard English capitalization, punctuation, and spelling when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L.3.2.B. Use commas in addresses.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conventional spelling for high-frequency and other studied words and for adding suffixes to base words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sitting, smiled, cries, happiness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L.3.2.F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spelling patterns and generalizations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word families, position-based spellings, syllable patterns, ending rules, meaningful word parts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 in writing words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L.3.2.G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Consult reference materials, including beginning dictionaries, as needed to check and correct spellings</w:t>
            </w:r>
          </w:p>
        </w:tc>
        <w:tc>
          <w:tcPr>
            <w:tcW w:w="729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Apply comma rules to addresses in writing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Spell high frequency or studied words correctly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Spell conventional words correctly when adding a suffix to base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spelling patterns and generalizations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Apply spelling patterns when writing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purpose and use of reference materials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Utilize reference materials to check and correct spelling, when needed</w:t>
            </w:r>
          </w:p>
        </w:tc>
      </w:tr>
      <w:tr w:rsidR="000951FB" w:rsidRPr="00C13C1F" w:rsidTr="00E93C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L.3.3. Use knowledge of language and its conventions when writing, speaking, reading, or listening.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L.3.3.A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Choose words and phrases for effect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L.3.3.B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Recognize and observe differences between the conventions of spoken and written standard English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Purposefully select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words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phrases to 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reate effe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 when writing or speaking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similarities and differences between spoken and written English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Acknowledge those differences when writing and speaking</w:t>
            </w:r>
          </w:p>
        </w:tc>
      </w:tr>
      <w:tr w:rsidR="000951FB" w:rsidRPr="00C13C1F" w:rsidTr="00E93C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L.3.4. Determine or clarify the meaning of unknown and multiple-meaning word and phrases based on grade 3 reading and content, choosing flexibly from a range of strategies.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sentence-level context as a clue to the meaning of a word or phrase.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Determine the meaning of the new word formed when a known affix is added to a known word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agreeable/disagreeable, comfortable/uncomfortable, care/careless, heat/preheat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glossaries or beginning dictionaries, both print and digital, to determine or clarify the precise meaning of keywords and phrases.</w:t>
            </w: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Decipher the meanings of words and phrases by using sentence context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meaning of commonly used prefixes and suffixes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Separate a base word from the prefix or suffix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the definition of known prefixes and suffixes to define new words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the purpose and use of glossaries and dictionaries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structure of glossaries and dictionaries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both print and digital glossaries and dictionaries to define and clarify words</w:t>
            </w:r>
          </w:p>
        </w:tc>
      </w:tr>
      <w:tr w:rsidR="000951FB" w:rsidRPr="00C13C1F" w:rsidTr="00E93C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L.3.6. Acquire and use accurately grade-appropriate conversational, general academic, and domain-specific words and phrases, including those that signal spatial and temporal relationships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After dinner that night we went looking for them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</w:t>
            </w:r>
            <w:r w:rsid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grade 3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vocabulary fluently when discussing academic or domain-specific topics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describing actions, emotions, or states of being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discussing a particular topic</w:t>
            </w:r>
          </w:p>
          <w:p w:rsidR="000951FB" w:rsidRPr="00C13C1F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spatial and temporal relationship words and phrases</w:t>
            </w:r>
          </w:p>
        </w:tc>
      </w:tr>
      <w:tr w:rsidR="000951FB" w:rsidRPr="00C13C1F" w:rsidTr="000951FB">
        <w:tc>
          <w:tcPr>
            <w:tcW w:w="1422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DB3E2" w:themeFill="text2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33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2 </w:t>
            </w:r>
            <w:r w:rsidR="00AC1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Grade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What This May Look Like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Formative Assessment Plan</w:t>
            </w: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5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Summative Assessment Plan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Formative assessment informs instruction and is ongoing throughout a unit to determine how students are progressing against the standards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Summative assessment is an opportunity for students to demonstrate mastery of the skills taught during a particular unit.</w:t>
            </w:r>
          </w:p>
        </w:tc>
      </w:tr>
      <w:tr w:rsidR="000951FB" w:rsidRPr="00C13C1F" w:rsidTr="000951FB">
        <w:trPr>
          <w:trHeight w:val="60"/>
        </w:trPr>
        <w:tc>
          <w:tcPr>
            <w:tcW w:w="695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ind w:left="33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Texts</w:t>
            </w: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ind w:left="3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District/School Supplementary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Resources</w:t>
            </w:r>
          </w:p>
        </w:tc>
      </w:tr>
      <w:tr w:rsidR="000951FB" w:rsidRPr="00C13C1F" w:rsidTr="000951FB">
        <w:tc>
          <w:tcPr>
            <w:tcW w:w="695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-3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Districts or schools choose appropriate grade level texts that may be traditional texts as well as digital texts.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5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Districts or schoo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ls choose supplementary resource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 that are not considered “texts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</w:t>
            </w:r>
          </w:p>
        </w:tc>
      </w:tr>
      <w:tr w:rsidR="000951FB" w:rsidRPr="00C13C1F" w:rsidTr="000951FB">
        <w:trPr>
          <w:trHeight w:val="80"/>
        </w:trPr>
        <w:tc>
          <w:tcPr>
            <w:tcW w:w="1422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jc w:val="center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Writing Tasks</w:t>
            </w:r>
          </w:p>
        </w:tc>
      </w:tr>
      <w:tr w:rsidR="000951FB" w:rsidRPr="00C13C1F" w:rsidTr="000951FB">
        <w:tc>
          <w:tcPr>
            <w:tcW w:w="34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connected to the types of writing as indicated in the standards: Informational or Literary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3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9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Secondary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4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may be to develop a skill or connect to writing from resources or research writing.</w:t>
            </w:r>
          </w:p>
          <w:p w:rsidR="00AC1F8C" w:rsidRPr="00C13C1F" w:rsidRDefault="00AC1F8C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42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Routine Writing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daily writing or writing that is done several times over a week.</w:t>
            </w:r>
          </w:p>
        </w:tc>
      </w:tr>
      <w:tr w:rsidR="000951FB" w:rsidRPr="00C13C1F" w:rsidTr="000951FB">
        <w:tc>
          <w:tcPr>
            <w:tcW w:w="1422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2A06EC" w:rsidRDefault="000951FB" w:rsidP="000951FB">
            <w:pPr>
              <w:pStyle w:val="Normal1"/>
              <w:spacing w:after="0" w:line="240" w:lineRule="auto"/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06E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Instructional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Best </w:t>
            </w:r>
            <w:r w:rsidRPr="002A06E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Practices and Exemplars</w:t>
            </w:r>
          </w:p>
        </w:tc>
      </w:tr>
      <w:tr w:rsidR="000951FB" w:rsidRPr="00C13C1F" w:rsidTr="000951FB">
        <w:trPr>
          <w:trHeight w:val="240"/>
        </w:trPr>
        <w:tc>
          <w:tcPr>
            <w:tcW w:w="1422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a place to capture examples of standards integration and instructional best practices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951FB" w:rsidRDefault="000951FB" w:rsidP="000951FB">
      <w:pPr>
        <w:spacing w:after="0" w:line="240" w:lineRule="auto"/>
      </w:pPr>
    </w:p>
    <w:tbl>
      <w:tblPr>
        <w:tblW w:w="143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752"/>
        <w:gridCol w:w="2488"/>
        <w:gridCol w:w="2700"/>
        <w:gridCol w:w="4770"/>
      </w:tblGrid>
      <w:tr w:rsidR="000951FB" w:rsidRPr="00C13C1F" w:rsidTr="000951FB">
        <w:trPr>
          <w:tblHeader/>
        </w:trPr>
        <w:tc>
          <w:tcPr>
            <w:tcW w:w="14310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6" w:name="h.3znysh7" w:colFirst="0" w:colLast="0"/>
            <w:bookmarkEnd w:id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</w:t>
            </w:r>
            <w:r w:rsidRPr="00C13C1F">
              <w:rPr>
                <w:sz w:val="20"/>
                <w:szCs w:val="20"/>
              </w:rPr>
              <w:t xml:space="preserve">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Grade 3</w:t>
            </w:r>
          </w:p>
        </w:tc>
      </w:tr>
      <w:tr w:rsidR="000951FB" w:rsidRPr="00C13C1F" w:rsidTr="000951FB">
        <w:tc>
          <w:tcPr>
            <w:tcW w:w="684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Standards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Critical Knowledge and Skills</w:t>
            </w:r>
          </w:p>
        </w:tc>
      </w:tr>
      <w:tr w:rsidR="000951FB" w:rsidRPr="00AC1F8C" w:rsidTr="000951FB">
        <w:tc>
          <w:tcPr>
            <w:tcW w:w="360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RL.3.1.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RI.3.1.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Closely read a text to demonstrate understanding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Make personal connections, make connections to other texts, and/or make global connections when relevant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Refer to specific text to support answers and to craft questions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Explicitly locate evidence in the text to support answers and to craft questions of a factual nature</w:t>
            </w:r>
          </w:p>
          <w:p w:rsidR="000951FB" w:rsidRPr="00AC1F8C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Answer and ask both factual questions and inferential questions that require reasoning from the reader</w:t>
            </w:r>
          </w:p>
        </w:tc>
      </w:tr>
      <w:tr w:rsidR="00E93CC3" w:rsidRPr="00AC1F8C" w:rsidTr="000951FB">
        <w:trPr>
          <w:trHeight w:val="950"/>
        </w:trPr>
        <w:tc>
          <w:tcPr>
            <w:tcW w:w="3600" w:type="dxa"/>
            <w:vMerge w:val="restart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RL.3.2. Recount stories, including fables, folktales, and myths from diverse cultures; determine the central message/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theme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lesson, or moral and explain how it is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revealed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through key details in the text.</w:t>
            </w:r>
          </w:p>
        </w:tc>
        <w:tc>
          <w:tcPr>
            <w:tcW w:w="3240" w:type="dxa"/>
            <w:gridSpan w:val="2"/>
            <w:vMerge w:val="restart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RI.3.2.Determine the main idea of a text; recount the key details and explain how they support the main idea.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AC1F8C" w:rsidRDefault="00E93CC3" w:rsidP="009112E1">
            <w:pPr>
              <w:pStyle w:val="Normal1"/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RL.3.2: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stories, including fables, folktales, and myths from diverse cultures, noting key details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central messages or theme</w:t>
            </w:r>
          </w:p>
          <w:p w:rsidR="00E93CC3" w:rsidRPr="00AC1F8C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patterns in details</w:t>
            </w: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E93CC3" w:rsidRPr="00AC1F8C" w:rsidTr="000951FB">
        <w:trPr>
          <w:trHeight w:val="950"/>
        </w:trPr>
        <w:tc>
          <w:tcPr>
            <w:tcW w:w="3600" w:type="dxa"/>
            <w:vMerge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vMerge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AC1F8C" w:rsidRDefault="00E93CC3" w:rsidP="009112E1">
            <w:pPr>
              <w:pStyle w:val="Normal1"/>
              <w:spacing w:after="0" w:line="240" w:lineRule="auto"/>
              <w:ind w:left="44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RI.3.2: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central messages or main ideas in a text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details to support the main idea</w:t>
            </w:r>
          </w:p>
          <w:p w:rsidR="00E93CC3" w:rsidRPr="00AC1F8C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Analyze how the details of the text help to support and reveal the central idea or theme</w:t>
            </w:r>
          </w:p>
        </w:tc>
      </w:tr>
      <w:tr w:rsidR="00AC1F8C" w:rsidRPr="00AC1F8C" w:rsidTr="00015590">
        <w:trPr>
          <w:trHeight w:val="1034"/>
        </w:trPr>
        <w:tc>
          <w:tcPr>
            <w:tcW w:w="3600" w:type="dxa"/>
            <w:shd w:val="clear" w:color="auto" w:fill="FFFFFF"/>
          </w:tcPr>
          <w:p w:rsidR="00AC1F8C" w:rsidRPr="00C13C1F" w:rsidRDefault="00AC1F8C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RL.3.3. Describe the characters in a story (e.g., their traits, motivations, or feelings) and explain how their actions contribute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to the plot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AC1F8C" w:rsidRPr="00C13C1F" w:rsidRDefault="00AC1F8C" w:rsidP="000951FB">
            <w:pPr>
              <w:pStyle w:val="Normal1"/>
              <w:spacing w:after="0" w:line="240" w:lineRule="auto"/>
              <w:ind w:left="75"/>
              <w:rPr>
                <w:color w:val="auto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Closely read text to determine the important events, ideas, or concepts</w:t>
            </w:r>
          </w:p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the main characters in a story</w:t>
            </w:r>
          </w:p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Describe the characters using literal and inferential story details</w:t>
            </w:r>
          </w:p>
          <w:p w:rsidR="00AC1F8C" w:rsidRPr="00AC1F8C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Analyze how the actions of characters influence the story events</w:t>
            </w:r>
          </w:p>
        </w:tc>
      </w:tr>
      <w:tr w:rsidR="000951FB" w:rsidRPr="00AC1F8C" w:rsidTr="000951FB">
        <w:tc>
          <w:tcPr>
            <w:tcW w:w="360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meaning of words and phrases as they are used in a text, distinguishing literal from nonliteral language.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Demonstrate the ability to determine the meaning of words and phrases as they are used in a text (e.g., literal, nonliteral, academic, domain-specific) 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Differentiate between  literal and nonliteral language</w:t>
            </w:r>
          </w:p>
        </w:tc>
      </w:tr>
      <w:tr w:rsidR="00AC1F8C" w:rsidRPr="00AC1F8C" w:rsidTr="00015590">
        <w:trPr>
          <w:trHeight w:val="1385"/>
        </w:trPr>
        <w:tc>
          <w:tcPr>
            <w:tcW w:w="3600" w:type="dxa"/>
            <w:shd w:val="clear" w:color="auto" w:fill="FFFFFF"/>
          </w:tcPr>
          <w:p w:rsidR="00AC1F8C" w:rsidRPr="00C13C1F" w:rsidRDefault="00AC1F8C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Refer to parts of stories, dramas, and poems when writing or speaking about a text, using terms such as chapter, scene, and stanza; describe how each successive part builds on earlier sections.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AC1F8C" w:rsidRPr="00C13C1F" w:rsidRDefault="00AC1F8C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Describe how various parts build on one another not only in stories, but in dramas and poems </w:t>
            </w:r>
          </w:p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Identify the parts of this story (chapters, stanzas, scenes) </w:t>
            </w:r>
          </w:p>
          <w:p w:rsidR="00AC1F8C" w:rsidRPr="00015590" w:rsidRDefault="00AC1F8C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how the parts of a story are connected or organized (time order, topic)</w:t>
            </w:r>
          </w:p>
        </w:tc>
      </w:tr>
      <w:tr w:rsidR="000951FB" w:rsidRPr="00AC1F8C" w:rsidTr="000951FB">
        <w:trPr>
          <w:trHeight w:val="200"/>
        </w:trPr>
        <w:tc>
          <w:tcPr>
            <w:tcW w:w="360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their own point of view from that of the narrator or those of the characters.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Establish the point of view of a text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how the reader’s point of view is different from the narrator’s or the characters</w:t>
            </w:r>
          </w:p>
          <w:p w:rsidR="000951FB" w:rsidRPr="00AC1F8C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Compare the reader’s point of view with the author’s point of view</w:t>
            </w:r>
          </w:p>
        </w:tc>
      </w:tr>
      <w:tr w:rsidR="000951FB" w:rsidRPr="00AC1F8C" w:rsidTr="000951FB">
        <w:trPr>
          <w:trHeight w:val="200"/>
        </w:trPr>
        <w:tc>
          <w:tcPr>
            <w:tcW w:w="360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RL.3.7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Explain how specific aspects of a text's illustrations contribute to what is conveyed by the words in a story (e.g., create mood, emphasize aspects of a character or setting)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Synthesize pictures and written text to better understand a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Examine the relation to the illustrations and the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Discuss how the text and images work together to convey different aspects of a story such as the mood, setting, and the characters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the mood of a text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Interpret what the illustrations tell a reader about the mood  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how the pictures help clarify the description of the mood</w:t>
            </w:r>
          </w:p>
        </w:tc>
      </w:tr>
      <w:tr w:rsidR="000951FB" w:rsidRPr="00AC1F8C" w:rsidTr="000951FB">
        <w:trPr>
          <w:trHeight w:val="200"/>
        </w:trPr>
        <w:tc>
          <w:tcPr>
            <w:tcW w:w="360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RL.3.9. Compare, contrast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reflect on (e.g. practical knowledge, historical/cultural context, and background knowledge) the central message/theme, lesson, and/ or moral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settings, and plots of stories written by the same author about the same or similar characters (e.g., in books from a series).</w:t>
            </w:r>
          </w:p>
        </w:tc>
        <w:tc>
          <w:tcPr>
            <w:tcW w:w="32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a variety of sources to access previous information to compare, contrast, and reflect on texts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similarities and differences in books with the same author and characters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central message, theme, lesson, and/or moral of the stories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similarities and differences in the central message of the texts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Reflect on how the text details, characters, and central messages are alike and different</w:t>
            </w:r>
          </w:p>
        </w:tc>
      </w:tr>
      <w:tr w:rsidR="00E93CC3" w:rsidRPr="00AC1F8C" w:rsidTr="000951FB">
        <w:trPr>
          <w:trHeight w:val="200"/>
        </w:trPr>
        <w:tc>
          <w:tcPr>
            <w:tcW w:w="6840" w:type="dxa"/>
            <w:gridSpan w:val="3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RF.3.3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Know and apply grade-level phonics and word analysis skills in decoding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Identify and know the meaning of the most common prefixes and derivational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words with common Latin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multisyllable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Read grade-appropriate irregularly spelled words.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 base root from the affix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and define common prefixes and suffixes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Identify and define common Latin suffixes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Decode words that have a Latin suffix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strategies to read multi-syllable words</w:t>
            </w:r>
          </w:p>
          <w:p w:rsidR="00E93CC3" w:rsidRPr="00AC1F8C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Read grade-appropriate irregularly spelled words</w:t>
            </w:r>
          </w:p>
        </w:tc>
      </w:tr>
      <w:tr w:rsidR="00E93CC3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sufficient accuracy and fluency to support comprehension.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text with purpose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prose and poetry orally with accuracy.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rate while reading aloud.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expression on successive readings.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.E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context to confirm or self-correct word recognition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as necessary.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strategies to understand text and read with purpose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Accurately read grade-level poetry and prose aloud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an appropriate rate and expression when reading aloud</w:t>
            </w:r>
          </w:p>
          <w:p w:rsidR="00E93CC3" w:rsidRPr="00015590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strategies to support word recognition and understanding</w:t>
            </w:r>
          </w:p>
          <w:p w:rsidR="00E93CC3" w:rsidRPr="00AC1F8C" w:rsidRDefault="00E93CC3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Reread texts when appropriate to support increased accuracy, fluency, and comprehension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367"/>
              <w:rPr>
                <w:sz w:val="20"/>
                <w:szCs w:val="20"/>
              </w:rPr>
            </w:pPr>
            <w:r w:rsidRPr="00C13C1F">
              <w:rPr>
                <w:sz w:val="20"/>
                <w:szCs w:val="20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Writing Standards 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AC1F8C" w:rsidRDefault="000951FB" w:rsidP="000951FB">
            <w:pPr>
              <w:pStyle w:val="Normal1"/>
              <w:spacing w:after="0" w:line="240" w:lineRule="auto"/>
              <w:ind w:left="367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Unit 3 Writing Critical Knowledge and Skills 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Write narratives to develop real or imagined experiences or events using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narrative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technique, descriptive details, and clear event sequences.</w:t>
            </w:r>
          </w:p>
          <w:p w:rsidR="000951FB" w:rsidRPr="007C65B1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A. </w:t>
            </w: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Establish a situation and introduce a narrator and/or characters; organize an event sequence that unfolds naturally.</w:t>
            </w:r>
          </w:p>
          <w:p w:rsidR="000951FB" w:rsidRPr="007C65B1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B.</w:t>
            </w: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Use dialogue and descriptions of actions, thoughts, and feelings to develop experiences and events or show the response of characters to situations.</w:t>
            </w:r>
          </w:p>
          <w:p w:rsidR="000951FB" w:rsidRPr="007C65B1" w:rsidRDefault="000951FB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</w:t>
            </w: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Use temporal words and phrases to signal event order.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</w:t>
            </w:r>
            <w:r w:rsidRPr="007C65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Provide a sense of closure.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Organize ideas for a narrative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Engage the reader with a story hook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Establish a situation or story background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Establish a narrator and/or characters for the story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Present an organized sequence of events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Use various narrative techniques to develop the characters and the plot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Incorporate vivid details to tell the story</w:t>
            </w:r>
          </w:p>
          <w:p w:rsidR="000951FB" w:rsidRPr="00015590" w:rsidRDefault="000951FB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>Establish chronology by using appropriate transitional words and phrases</w:t>
            </w:r>
          </w:p>
          <w:p w:rsidR="000951FB" w:rsidRPr="00AC1F8C" w:rsidRDefault="00015590" w:rsidP="00015590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6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Bring the story to a</w:t>
            </w:r>
            <w:r w:rsidR="000951FB" w:rsidRPr="000155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close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produce writing in which the development and organization are appropriate to task and purpose. (Grade-specific expectations for writing types are defined in standards 1-3 above.)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Produce writing that is clear and understandable to the reader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Unpack writing  tasks (type of writing assignment)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Unpack writing purpose (the writer’s designated reason for writing)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Focus the organization and development of a topic to reflect the task and purpose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 guidance and support from peers and adults, develop and strengthen writing as needed by planning, revising, and editing. (Editing for conventions should demonstrate command of Language standards 1-3 up to and including grade 3 </w:t>
            </w:r>
            <w:hyperlink r:id="rId49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Practice revising and editing skills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Change word choice and sentence structure in  writing to strengthen the piece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Use a variety of graphic organizers (story frames, story mountains, story maps)to assist with developing a plan for writing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Recognize spelling, grammar, and punctuation errors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Employ strategies for correcting errors with assistance (conferences, check sheets, peer editing) 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AC1F8C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use technology to produce and publish writing as well as to interact and collaborate with others.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strategies with peers and adults to use digital tools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technology for producing and publishing writing</w:t>
            </w:r>
          </w:p>
          <w:p w:rsidR="000951FB" w:rsidRPr="00AC1F8C" w:rsidRDefault="000951FB" w:rsidP="00AC1F8C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technology to collaborate with others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3E02DE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W.3.7.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(Choice) Conduct short research projects that build knowledge about a topic.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Explore a topic in greater detail by developing a research question, with assistance,  that helps bring focus to the topic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Gather information to support a topic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Select relevant information from texts to support main ideas or claims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Group like ideas to organize writing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3E02DE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W.3.8.  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(Choice) Recall information from experiences or gather information from print and digital sources; take brief notes on sources and sort evidence into provided categories.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Locate information from print and digital sources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Integrate information from personal experiences 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Take notes and organize information into categories provided by the teacher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Gather information from a variety of resources (words, pictures, digital sources) and using their own background knowledge to answer research questions and take notes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Thoughtfully choose online sources 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Select the information needed from each source 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Connect new information learned online with offline sources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Utilize graphic organizers, check sheets, lists of appropriate websites, and rubrics to evaluate resources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W.3.10. Write routinely over extended time frames (time for research, reflection,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metacognition/self-correction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revision) and shorter time frames (a single sitting or a day or two) for a range of discipline-specific tasks, purposes, and audiences.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Produce numerous pieces of writing over various time frames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skills in research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Reflection on and revise writing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Self-correct when writing to produce a clearer message</w:t>
            </w:r>
          </w:p>
          <w:p w:rsidR="000951FB" w:rsidRPr="00AC1F8C" w:rsidRDefault="000951FB" w:rsidP="00A64EA9">
            <w:pPr>
              <w:pStyle w:val="Normal1"/>
              <w:widowControl w:val="0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Purposefully explain choices made while writing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0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a topic related to the content area they are writing about to reflect task, audience, and purpose</w:t>
            </w:r>
          </w:p>
        </w:tc>
      </w:tr>
      <w:tr w:rsidR="000951FB" w:rsidRPr="00AC1F8C" w:rsidTr="000951FB">
        <w:trPr>
          <w:trHeight w:val="240"/>
        </w:trPr>
        <w:tc>
          <w:tcPr>
            <w:tcW w:w="684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Speaking and Listening  Standards 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AC1F8C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Unit 3 Speaking and Listening Critical Knowledge and Skills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SL.3.1. Engage effectively in a range of collaborative discussions (one-on-one, in groups, and teacher-led) with diverse partners on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grade 3 topics and texts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building on others' ideas and expressing their own clearly.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SL.3.1.A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 Explicitly draw on previously read text or material and other information known about the topic to explore ideas under discussion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Follow agreed-upon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norms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discussions (e.g., gaining the floor in respectful ways, listening to others with care, speaking one at a time about the topics and texts under discussion)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Ask questions to check understanding of information presented, stay on topic, and link their comments to the remarks of others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Explain their own ideas and understanding in light of the discussion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Engage in conversations about grade-appropriate topics and texts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Participate in a variety of rich, structured conversations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Actively engage as part of a whole class, in small groups, and with a partner, sharing the roles of participant, leader, and observer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Engage in collaborative conversations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Develop skills in active listening and group discussion </w:t>
            </w:r>
          </w:p>
          <w:p w:rsidR="000951FB" w:rsidRPr="00AC1F8C" w:rsidRDefault="000951FB" w:rsidP="000951FB">
            <w:pPr>
              <w:pStyle w:val="Normal1"/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SL.3.2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main ideas and supporting details of a text read aloud or information presented in diverse media and formats, including visually, quantitatively, and orally.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Determine the main idea of a text read aloud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supporting details for a text read aloud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main ideas and supporting details of information presented in multiple formats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Report on a topic or text, tell a story, or recount an experience with appropriate facts and relevant, descriptive details, speaking clearly at an understandable pace.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Report on a topic or text, telling a story, or recounting an event in an organized, logical manner 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relevant facts and descriptive details that add to the reporting of a topic or event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Present information orally and in coherent, spoken sentences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pace when presenting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Present and logically support personal opinions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Speak in complete sentences when appropriate to task and situation in order to provide requested detail or clarification. (See grade 3 Language standards 1 and 3 </w:t>
            </w:r>
            <w:hyperlink r:id="rId50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specific expectations.)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Speak in complete sentences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Adapt speech to task and situation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3rd grade appropriate grammatically correct speech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Elaborate on a detail when necessary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1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Clarify ideas when necessary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Standards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AC1F8C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Unit 3 Language Critical Knowledge and Skills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L.3.1. Demonstrate command of the conventions of standard English grammar and usage when writing or speaking.</w:t>
            </w:r>
          </w:p>
          <w:p w:rsidR="000951FB" w:rsidRDefault="000951FB" w:rsidP="00A34E67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L.3.1.A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Explain the function of nouns, pronouns, verbs, adjectives, and adverbs in general and their functions i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n particular sentences. </w:t>
            </w:r>
          </w:p>
          <w:p w:rsidR="000951FB" w:rsidRPr="00A17DDC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L.3.1.G. </w:t>
            </w:r>
            <w:r w:rsidRPr="00A17DDC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Form and use comparative and superlative adjectives and adverbs, and choose between them depending on what is to be modified.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 w:rsidRPr="00A17DDC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H. </w:t>
            </w:r>
            <w:r w:rsidRPr="00A17DDC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Use coordinating and subordinating conjunctions.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Define and identify nouns, pronouns, verbs, adjectives, and adverbs in sentences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Examine the purpose of nouns, pronouns, verbs, adjectives, and adverbs in particular sentences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Define and identify comparative and superlative adjectives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comparative and superlative adjectives when writing or speaking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Select the appropriate form of adjective when writing and speaking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Define and identify coordinating and subordinating conjunctions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coordinating and subordinating conjunctions when writing or speaking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L.3.2. Demonstrate command of the conventions of standard English capitalization, punctuation, and spelling when writing.</w:t>
            </w:r>
          </w:p>
          <w:p w:rsidR="000951FB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L.3.2.C. Use commas and quotation marks in dialogue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conventional spelling for high-frequency and other studied words and for adding suffixes to base words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sitting, smiled, cries, happiness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L.3.2.F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spelling patterns and generalizations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word families, position-based spellings, syllable patterns, ending rules, meaningful word parts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 in writing words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L.3.2.G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Consult reference materials, including beginning dictionaries, as needed to check and correct spellings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Apply comma and quotation mark rules and format when writing dialogue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Spell high frequency or studied words correctly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Spell conventional words correctly when adding a suffix to base words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spelling patterns and generalizations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Apply spelling patterns when writing words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purpose and use of reference materials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Utilize reference materials to check and correct spelling, when needed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L.3.4. Determine or clarify the meaning of unknown and multiple-meaning word and phrases based on grade 3 reading and content, choosing flexibly from a range of strategies.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sentence-level context as a clue to the meaning of a word or phrase.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a known root word as a clue to the meaning of an unknown word with the same root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company, companion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glossaries or beginning dictionaries, both print and digital, to determine or clarify the precise meaning of keywords and phrases.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Decipher the meanings of words and phrases by using sentence context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root words in unknown words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known root words to aid in defining unknown words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the purpose and use of glossaries and dictionaries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structure of glossaries and dictionaries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both print and digital glossaries and dictionaries to define and clarify words</w:t>
            </w:r>
          </w:p>
        </w:tc>
      </w:tr>
      <w:tr w:rsidR="000951FB" w:rsidRPr="00AC1F8C" w:rsidTr="000951FB">
        <w:tc>
          <w:tcPr>
            <w:tcW w:w="6840" w:type="dxa"/>
            <w:gridSpan w:val="3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L.3.5. Demonstrate understanding of figurative language, word relationships and nuances in word meanings.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L.3.5.A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Distinguish the literal and nonliteral meanings of words and phrases in context (e.g.,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take steps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L.3.5.B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Identify real-life connections between words and their use (e.g., describe people who are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friendly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helpful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L.3.5.C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Distinguish shades of meaning among related words that describe states of mind or degrees of certainty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knew, believed, suspected, heard, wondered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Define the terms ‘literal’ and ‘nonliteral’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literal and nonliteral words and phrases in texts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Differentiate the literal phrases from nonliteral phrases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Connect words to their purpose or use</w:t>
            </w:r>
          </w:p>
          <w:p w:rsidR="000951FB" w:rsidRPr="00AC1F8C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C1F8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slight difference in meaning in synonymous words</w:t>
            </w:r>
          </w:p>
        </w:tc>
      </w:tr>
      <w:tr w:rsidR="000951FB" w:rsidRPr="00C13C1F" w:rsidTr="000951FB">
        <w:tc>
          <w:tcPr>
            <w:tcW w:w="6840" w:type="dxa"/>
            <w:gridSpan w:val="3"/>
            <w:tcBorders>
              <w:bottom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L.3.6. Acquire and use accurately grade-appropriate conversational, general academic, and domain-specific words and phrases, including those that signal spatial and temporal relationships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After dinner that night we went looking for them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:rsidR="000951FB" w:rsidRPr="00C13C1F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3rd grade vocabulary fluently when discussing academic or domain-specific topics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describing actions, emotions, or states of being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discussing a particular topic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42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spatial and temporal relationship words and phrases</w:t>
            </w:r>
          </w:p>
        </w:tc>
      </w:tr>
      <w:tr w:rsidR="000951FB" w:rsidRPr="00C13C1F" w:rsidTr="000951FB">
        <w:tc>
          <w:tcPr>
            <w:tcW w:w="1431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DB3E2" w:themeFill="text2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3 </w:t>
            </w:r>
            <w:r w:rsidR="002C05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Grade 3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What This May Look Like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Formative Assessment Plan</w:t>
            </w: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Summative Assessment Plan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Formative assessment informs instruction and is ongoing throughout a unit to determine how students are progressing against the standards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Summative assessment is an opportunity for students to demonstrate mastery of the skills taught during a particular unit.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rPr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Texts</w:t>
            </w: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District/School Supplementary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Resources</w:t>
            </w:r>
          </w:p>
        </w:tc>
      </w:tr>
      <w:tr w:rsidR="000951FB" w:rsidRPr="00C13C1F" w:rsidTr="000951FB">
        <w:tc>
          <w:tcPr>
            <w:tcW w:w="68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Districts or schools choose appropriate grade level texts that may be traditional texts as well as digital texts.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Districts or schoo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ls choose supplementary resource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 that are not considered “texts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</w:t>
            </w:r>
          </w:p>
        </w:tc>
      </w:tr>
      <w:tr w:rsidR="000951FB" w:rsidRPr="00C13C1F" w:rsidTr="000951FB">
        <w:trPr>
          <w:trHeight w:val="80"/>
        </w:trPr>
        <w:tc>
          <w:tcPr>
            <w:tcW w:w="1431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Writing Tasks</w:t>
            </w:r>
          </w:p>
        </w:tc>
      </w:tr>
      <w:tr w:rsidR="000951FB" w:rsidRPr="00C13C1F" w:rsidTr="000951FB">
        <w:tc>
          <w:tcPr>
            <w:tcW w:w="435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3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This is connected to the types of writing as indicated in the standards: Informational or Literary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Secondary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may be to develop a skill or connect to writing from resources or research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Routine Writing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daily writing or writing that is done several times over a week.</w:t>
            </w:r>
          </w:p>
        </w:tc>
      </w:tr>
      <w:tr w:rsidR="000951FB" w:rsidRPr="00C13C1F" w:rsidTr="000951FB">
        <w:tc>
          <w:tcPr>
            <w:tcW w:w="1431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2A06EC" w:rsidRDefault="000951FB" w:rsidP="000951FB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Instructional Best Practices and Exemplars</w:t>
            </w:r>
          </w:p>
        </w:tc>
      </w:tr>
      <w:tr w:rsidR="000951FB" w:rsidRPr="00C13C1F" w:rsidTr="000951FB">
        <w:trPr>
          <w:trHeight w:val="240"/>
        </w:trPr>
        <w:tc>
          <w:tcPr>
            <w:tcW w:w="1431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a place to capture examples of standards integration and instructional best practices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0951FB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951FB" w:rsidRDefault="000951FB" w:rsidP="000951FB">
      <w:pPr>
        <w:spacing w:after="0" w:line="240" w:lineRule="auto"/>
      </w:pPr>
    </w:p>
    <w:tbl>
      <w:tblPr>
        <w:tblW w:w="143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3330"/>
        <w:gridCol w:w="2700"/>
        <w:gridCol w:w="4770"/>
      </w:tblGrid>
      <w:tr w:rsidR="000951FB" w:rsidRPr="00C13C1F" w:rsidTr="000951FB">
        <w:trPr>
          <w:tblHeader/>
        </w:trPr>
        <w:tc>
          <w:tcPr>
            <w:tcW w:w="14310" w:type="dxa"/>
            <w:gridSpan w:val="4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7" w:name="h.2et92p0" w:colFirst="0" w:colLast="0"/>
            <w:bookmarkEnd w:id="7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13C1F">
              <w:rPr>
                <w:sz w:val="20"/>
                <w:szCs w:val="20"/>
              </w:rPr>
              <w:t xml:space="preserve">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Grade 3</w:t>
            </w:r>
          </w:p>
        </w:tc>
      </w:tr>
      <w:tr w:rsidR="000951FB" w:rsidRPr="00C13C1F" w:rsidTr="000951FB">
        <w:tc>
          <w:tcPr>
            <w:tcW w:w="684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Standards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Reading Critical Knowledge and Skills</w:t>
            </w:r>
          </w:p>
        </w:tc>
      </w:tr>
      <w:tr w:rsidR="000951FB" w:rsidRPr="002C0578" w:rsidTr="000951FB">
        <w:tc>
          <w:tcPr>
            <w:tcW w:w="351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6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RL.3.1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333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RI.3.1 Ask and answer questions,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and make relevant connections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demonstrate understanding of a text, referring explicitly to the text as the basis for the answers.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Closely read a text to demonstrate understanding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727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Make personal connections, make connections to other texts, and/or make global connections when relevant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  <w:t>Refer to specific text to support answers and to craft questions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  <w:t>Explicitly locate evidence in the text to support answers and to craft questions of a factual nature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highlight w:val="white"/>
              </w:rPr>
              <w:t>Answer and ask both factual questions and inferential questions that require reasoning from the reader</w:t>
            </w:r>
          </w:p>
        </w:tc>
      </w:tr>
      <w:tr w:rsidR="00E93CC3" w:rsidRPr="002C0578" w:rsidTr="000951FB">
        <w:trPr>
          <w:trHeight w:val="950"/>
        </w:trPr>
        <w:tc>
          <w:tcPr>
            <w:tcW w:w="3510" w:type="dxa"/>
            <w:vMerge w:val="restart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RL.3.2. Recount stories, including fables, folktales, and myths from diverse cultures; determine the central message/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theme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lesson, or moral and explain how it is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revealed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through key details in the text.</w:t>
            </w:r>
          </w:p>
        </w:tc>
        <w:tc>
          <w:tcPr>
            <w:tcW w:w="3330" w:type="dxa"/>
            <w:vMerge w:val="restart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RI.3.2.Determine the main idea of a text; recount the key details and explain how they support the main idea.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2C0578" w:rsidRDefault="00E93CC3" w:rsidP="009112E1">
            <w:pPr>
              <w:pStyle w:val="Normal1"/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RL.3.2: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8"/>
              </w:num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Closely read stories, including fables, folktales, and myths from diverse cultures, noting key details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8"/>
              </w:num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central messages or theme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Identify patterns in details </w:t>
            </w:r>
          </w:p>
        </w:tc>
      </w:tr>
      <w:tr w:rsidR="00E93CC3" w:rsidRPr="002C0578" w:rsidTr="000951FB">
        <w:trPr>
          <w:trHeight w:val="950"/>
        </w:trPr>
        <w:tc>
          <w:tcPr>
            <w:tcW w:w="3510" w:type="dxa"/>
            <w:vMerge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2C0578" w:rsidRDefault="00E93CC3" w:rsidP="009112E1">
            <w:pPr>
              <w:pStyle w:val="Normal1"/>
              <w:spacing w:after="0" w:line="240" w:lineRule="auto"/>
              <w:ind w:left="44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RI.3.2: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central messages or main ideas in a text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details to support the main idea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Analyze how the details of the text help to support and reveal the central idea or theme</w:t>
            </w:r>
          </w:p>
        </w:tc>
      </w:tr>
      <w:tr w:rsidR="000951FB" w:rsidRPr="002C0578" w:rsidTr="000951FB">
        <w:tc>
          <w:tcPr>
            <w:tcW w:w="351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meaning of words and phrases as they are used in a text, distinguishing literal from nonliteral language.</w:t>
            </w:r>
          </w:p>
        </w:tc>
        <w:tc>
          <w:tcPr>
            <w:tcW w:w="333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 the meaning of general academic and domain-specific words and phrases in a text relevant to a grade 3 topic or subject area.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4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Demonstrate the ability to determine the meaning of words and phrases as they are used in a text (e.g., literal, nonliteral, academic, domain-specific) 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Differentiate between  literal and nonliteral language</w:t>
            </w:r>
          </w:p>
        </w:tc>
      </w:tr>
      <w:tr w:rsidR="000951FB" w:rsidRPr="002C0578" w:rsidTr="000951FB">
        <w:trPr>
          <w:trHeight w:val="1195"/>
        </w:trPr>
        <w:tc>
          <w:tcPr>
            <w:tcW w:w="3510" w:type="dxa"/>
            <w:vMerge w:val="restart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Refer to parts of stories, dramas, and poems when writing or speaking about a text, using terms such as chapter, scene, and stanza; describe how each successive part builds on earlier sections.</w:t>
            </w:r>
          </w:p>
        </w:tc>
        <w:tc>
          <w:tcPr>
            <w:tcW w:w="3330" w:type="dxa"/>
            <w:vMerge w:val="restart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text features and search tools (e.g., key words, sidebars, hyperlinks) to locate information relevant to a given topic efficiently.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EA2C9A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RL.3.5: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Describe how various parts build on one another not only in stories, but in dramas and poems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Identify the parts of this story (chapters, stanzas, scenes)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how the parts of a story are connected or organized (time order, topic)</w:t>
            </w:r>
          </w:p>
        </w:tc>
      </w:tr>
      <w:tr w:rsidR="000951FB" w:rsidRPr="002C0578" w:rsidTr="000951FB">
        <w:trPr>
          <w:trHeight w:val="1195"/>
        </w:trPr>
        <w:tc>
          <w:tcPr>
            <w:tcW w:w="3510" w:type="dxa"/>
            <w:vMerge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</w:pPr>
          </w:p>
        </w:tc>
        <w:tc>
          <w:tcPr>
            <w:tcW w:w="3330" w:type="dxa"/>
            <w:vMerge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EA2C9A">
            <w:pPr>
              <w:pStyle w:val="Normal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RI.3.5: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Identify the unique features and organization of informational text (text features, and search tools)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the unique features to find and manage information specific to the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8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Demonstrate proficiency in using the tools to locate information</w:t>
            </w:r>
          </w:p>
        </w:tc>
      </w:tr>
      <w:tr w:rsidR="000951FB" w:rsidRPr="002C0578" w:rsidTr="000951FB">
        <w:trPr>
          <w:trHeight w:val="200"/>
        </w:trPr>
        <w:tc>
          <w:tcPr>
            <w:tcW w:w="351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RL.3.6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their own point of view from that of the narrator or those of the characters.</w:t>
            </w:r>
          </w:p>
        </w:tc>
        <w:tc>
          <w:tcPr>
            <w:tcW w:w="333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5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RI.3.6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Distinguish their own point of view from that of the author of a text.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Establish the point of view of a text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how the reader’s point of view is different from the narrator’s or the characters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Compare the reader’s point of view with the author’s point of view</w:t>
            </w:r>
          </w:p>
        </w:tc>
      </w:tr>
      <w:tr w:rsidR="000951FB" w:rsidRPr="002C0578" w:rsidTr="000951FB">
        <w:trPr>
          <w:trHeight w:val="200"/>
        </w:trPr>
        <w:tc>
          <w:tcPr>
            <w:tcW w:w="351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RL.3.10. By the end of the year, read and comprehend literature, including stories, dramas, and poems at grade level text-complexity (See Appendix A) or above, with scaffolding as needed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30" w:type="dxa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90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RI.3.10. By the end of the year, read and comprehend literary nonfiction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(see Appendix A) at grade level text-complexity (see Appendix A) or above, with scaffolding as needed.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Efficiently  read and understand a wide range of informational and literary texts within the higher end of the second to third  grade text level by the end of the year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the mature language skills and the conceptual knowledge needed for success in school and life by encountering appropriate texts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texts with scaffolding, as needed minimal clarifications</w:t>
            </w:r>
          </w:p>
        </w:tc>
      </w:tr>
      <w:tr w:rsidR="00E93CC3" w:rsidRPr="002C0578" w:rsidTr="000951FB">
        <w:trPr>
          <w:trHeight w:val="200"/>
        </w:trPr>
        <w:tc>
          <w:tcPr>
            <w:tcW w:w="6840" w:type="dxa"/>
            <w:gridSpan w:val="2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RF.3.3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Know and apply grade-level phonics and word analysis skills in decoding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Identify and know the meaning of the most common prefixes and derivational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words with common Latin suffixes.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Decode multisyllable words.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RF.3.3.D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Read grade-appropriate irregularly spelled words.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Distinguish the base root from the affix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and define common prefixes and suffixes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and define common Latin suffixes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Decode words that have a Latin suffix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strategies to read multi-syllable words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grade-appropriate irregularly spelled words</w:t>
            </w:r>
          </w:p>
        </w:tc>
      </w:tr>
      <w:tr w:rsidR="00E93CC3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E93CC3" w:rsidRPr="00C13C1F" w:rsidRDefault="00E93CC3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sufficient accuracy and fluency to support comprehension.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.A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text with purpose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.B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grade-level prose and poetry orally with accuracy.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.C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rate while reading aloud.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Read with expression on successive readings.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.E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context to confirm or self-correct word recognition and understanding.</w:t>
            </w:r>
          </w:p>
          <w:p w:rsidR="00E93CC3" w:rsidRPr="00C13C1F" w:rsidRDefault="00E93CC3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RF.3.4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as necessary.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various strategies to understand text and read with purpose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Accurately read grade-level poetry and prose aloud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an appropriate rate and expression when reading aloud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various strategies to support word recognition and understanding</w:t>
            </w:r>
          </w:p>
          <w:p w:rsidR="00E93CC3" w:rsidRPr="002C0578" w:rsidRDefault="00E93CC3" w:rsidP="009112E1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75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texts when appropriate to support increased accuracy, fluency, and comprehension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Writing Standards 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2C0578" w:rsidRDefault="000951FB" w:rsidP="000951FB">
            <w:pPr>
              <w:pStyle w:val="Normal1"/>
              <w:spacing w:after="0" w:line="240" w:lineRule="auto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Unit 4 Writing Critical Knowledge and Skills 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W.3.2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Write informative/explanatory texts to examine a topic and convey ideas and information clearly.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W.3.2.A.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Introduce a topic and group related information together; </w:t>
            </w:r>
            <w:r w:rsidRPr="007E403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include  text features (e.g.: illustrations, diagrams, captions) when useful to support comprehension.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Develop the topic with facts, definitions, and details.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Use linking words and phrases (e.g., also, another, and, more, but) to connect ideas within categories of information.</w:t>
            </w:r>
          </w:p>
          <w:p w:rsidR="000951FB" w:rsidRPr="007E403E" w:rsidRDefault="000951FB" w:rsidP="000951FB">
            <w:pPr>
              <w:pStyle w:val="Normal1"/>
              <w:spacing w:after="0" w:line="240" w:lineRule="auto"/>
              <w:ind w:left="36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W.3.2.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D. 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Provide a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conclusion</w:t>
            </w:r>
            <w:r w:rsidRPr="007E40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Organize information to support the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Introduce a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Write a thesis statement to focus writing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text features to support the topic, when appropriate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Select details that appropriate support the development of the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Link ideas by using transitional words and phrases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Write a conclusion to close the writing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W.3.4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produce writing in which the development and organization are appropriate to task and purpose. (Grade-specific expectations for writing types are defined in standards 1-3 above.)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Produce writing that is clear and understandable to the reader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Unpack writing  tasks (type of writing assignment)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Unpack writing purpose (the writer’s designated reason for writing)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Focus the organization and development of a topic to reflect the task and purpose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W.3.5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 guidance and support from peers and adults, develop and strengthen writing as needed by planning, revising, and editing. (Editing for conventions should demonstrate command of Language standards 1-3 up to and including grade 3 </w:t>
            </w:r>
            <w:hyperlink r:id="rId51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Practice revising and editing skills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Change word choice and sentence structure in writing to strengthen the piece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Use a variety of graphic organizers (story frames, story mountains, story maps)to assist with developing a plan for writing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Recognize spelling, grammar, and punctuation errors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Employ strategies for correcting errors with assistance (conferences, check sheets, peer editing) 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With guidance and support from adults, use technology to produce and publish writing</w:t>
            </w:r>
            <w:r w:rsidR="002C05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as well as to interact and collaborate with others.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strategies with peers and adults to use digital tools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technology for producing and publishing writing</w:t>
            </w:r>
          </w:p>
          <w:p w:rsidR="000951FB" w:rsidRPr="002C0578" w:rsidRDefault="000951FB" w:rsidP="002C0578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technology to collaborate with others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br w:type="page"/>
            </w:r>
            <w:r w:rsidR="00720AA6">
              <w:rPr>
                <w:rFonts w:ascii="Times New Roman" w:eastAsia="Times New Roman" w:hAnsi="Times New Roman" w:cs="Times New Roman"/>
                <w:sz w:val="20"/>
                <w:szCs w:val="20"/>
              </w:rPr>
              <w:t>W.3.7.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(Choice) Conduct short research projects that build knowledge about a topic.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Explore a topic in greater detail by developing a research question, with assistance, that helps bring focus to the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Gather information to support a topic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Select relevant information from texts to support main ideas or claims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Group like ideas to organize writing </w:t>
            </w:r>
          </w:p>
        </w:tc>
      </w:tr>
      <w:tr w:rsidR="000951FB" w:rsidRPr="002C0578" w:rsidTr="000951FB">
        <w:trPr>
          <w:trHeight w:val="240"/>
        </w:trPr>
        <w:tc>
          <w:tcPr>
            <w:tcW w:w="6840" w:type="dxa"/>
            <w:gridSpan w:val="2"/>
            <w:shd w:val="clear" w:color="auto" w:fill="FFFFFF"/>
          </w:tcPr>
          <w:p w:rsidR="000951FB" w:rsidRPr="00C13C1F" w:rsidRDefault="00720AA6" w:rsidP="000951FB">
            <w:pPr>
              <w:pStyle w:val="Normal1"/>
              <w:spacing w:after="0" w:line="240" w:lineRule="auto"/>
              <w:ind w:left="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W.3.8.</w:t>
            </w:r>
            <w:r w:rsidR="000951FB"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(Choice) Recall information from experiences or gather information from print and digital sources; take brief notes on sources and sort evidence into provided categories.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Locate information from print and digital sources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Integrate information from personal experiences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Take notes and organize information into categories provided by the teacher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Gather information from a variety of resources (words, pictures, digital sources) and using their own background knowledge to answer research questions and take notes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Thoughtfully choose online sources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Select the information needed from each source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Connect new information learned online with offline sources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Utilize graphic organizers, check sheets, lists of appropriate websites, and rubrics to evaluate resources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W.3.10. Write routinely over extended time frames (time for research, reflection,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metacognition/self-correction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revision) and shorter time frames (a single sitting or a day or two) for a range of discipline-specific tasks, purposes, and audiences.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widowControl w:val="0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Produce numerous pieces of writing over various time frames</w:t>
            </w:r>
          </w:p>
          <w:p w:rsidR="000951FB" w:rsidRPr="002C0578" w:rsidRDefault="000951FB" w:rsidP="00A64EA9">
            <w:pPr>
              <w:pStyle w:val="Normal1"/>
              <w:widowControl w:val="0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skills in research</w:t>
            </w:r>
          </w:p>
          <w:p w:rsidR="000951FB" w:rsidRPr="002C0578" w:rsidRDefault="000951FB" w:rsidP="00A64EA9">
            <w:pPr>
              <w:pStyle w:val="Normal1"/>
              <w:widowControl w:val="0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Reflection on and revise writing</w:t>
            </w:r>
          </w:p>
          <w:p w:rsidR="000951FB" w:rsidRPr="002C0578" w:rsidRDefault="000951FB" w:rsidP="00A64EA9">
            <w:pPr>
              <w:pStyle w:val="Normal1"/>
              <w:widowControl w:val="0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Self-correct when writing to produce a clearer message</w:t>
            </w:r>
          </w:p>
          <w:p w:rsidR="000951FB" w:rsidRPr="002C0578" w:rsidRDefault="000951FB" w:rsidP="00A64EA9">
            <w:pPr>
              <w:pStyle w:val="Normal1"/>
              <w:widowControl w:val="0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Purposefully explain choices made while writing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Develop a topic related to the content area they are writing about to reflect task, audience, and purpose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Speaking and Listening  Standards 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2C0578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Unit 4 Speaking and Listening Critical Knowledge and Skills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FFFFFF"/>
          </w:tcPr>
          <w:p w:rsidR="000951FB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SL.3.1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Engage effectively in a range of collaborative discussions (one-on-one, in groups, and teacher-led) with diverse partners on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grade 3 topics and texts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, building on others' ideas and expressing their own clearly.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SL.3.1.A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 Explicitly draw on previously read text or material and other information known about the topic to explore ideas under discussion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SL.3.1.B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Follow agreed-upon </w:t>
            </w:r>
            <w:r w:rsidRPr="00C13C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norms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discussions (e.g., gaining the floor in respectful ways, listening to others with care, speaking one at a time about the topics and texts under discussion)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SL.3.1.C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Ask questions to check understanding of information presented, stay on topic, and link their comments to the remarks of others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63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SL.3.1.D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Explain their own ideas and understanding in light of the discussion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Explicitly draw on previously read text or material and other information known about the topic to explore ideas under discussion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Follow agreed-upon norms for discussions (e.g., gaining the floor in respectful ways, listening to others with care, speaking one at a time about the topics and texts under discussion)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Ask questions to check understanding of information presented, stay on topic, and link their comments to the remarks of others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Explain their own ideas and understanding in light of the discussion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SL.3.5.</w:t>
            </w:r>
            <w:r w:rsidRPr="00C13C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Use multimedia 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 demonstrate fluid reading at an understandable pace; add visual displays when appropriate to emphasize or enhance certain facts or details.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Use multimedia to create engaging audio recordings of stories or poems 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Focus on inflection and volume instead of just reading out loud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Demonstrate fluid and well-paced reading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Add visual displays to illuminate chosen facts or details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SL.3.6</w:t>
            </w:r>
            <w:r w:rsidRPr="00C13C1F">
              <w:rPr>
                <w:sz w:val="20"/>
                <w:szCs w:val="20"/>
              </w:rPr>
              <w:t xml:space="preserve">. 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Speak in complete sentences when appropriate to task and situation in order to provide requested detail or clarification. (See grade 3 Language standards 1 and 3 </w:t>
            </w:r>
            <w:hyperlink r:id="rId52">
              <w:r w:rsidRPr="00C13C1F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here</w:t>
              </w:r>
            </w:hyperlink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specific expectations.)</w:t>
            </w: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Speak in complete sentences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Adapt speech to task and situation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3rd grade appropriate grammatically correct speech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Elaborate on a detail when necessary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Clarify ideas when necessary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DDD9C3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sz w:val="20"/>
                <w:szCs w:val="20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 Standards</w:t>
            </w:r>
          </w:p>
        </w:tc>
        <w:tc>
          <w:tcPr>
            <w:tcW w:w="7470" w:type="dxa"/>
            <w:gridSpan w:val="2"/>
            <w:shd w:val="clear" w:color="auto" w:fill="DDD9C3"/>
          </w:tcPr>
          <w:p w:rsidR="000951FB" w:rsidRPr="002C0578" w:rsidRDefault="000951FB" w:rsidP="000951FB">
            <w:pPr>
              <w:pStyle w:val="Normal1"/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Unit 4 Language Critical Knowledge and Skills</w:t>
            </w:r>
          </w:p>
        </w:tc>
      </w:tr>
      <w:tr w:rsidR="000951FB" w:rsidRPr="002C0578" w:rsidTr="000951FB">
        <w:tc>
          <w:tcPr>
            <w:tcW w:w="6840" w:type="dxa"/>
            <w:gridSpan w:val="2"/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L.3.1. Demonstrate command of the conventions of standard English grammar and usage when writing or speaking.</w:t>
            </w:r>
          </w:p>
          <w:p w:rsidR="000951FB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L.3.1.A</w:t>
            </w:r>
            <w:r w:rsidRPr="00C13C1F"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. Explain the function of nouns, pronouns, verbs, adjectives, and adverbs in general and their functions i</w:t>
            </w: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 xml:space="preserve">n particular sentences. </w:t>
            </w:r>
          </w:p>
          <w:p w:rsidR="000951FB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0"/>
                <w:szCs w:val="20"/>
              </w:rPr>
              <w:t>L.3.1.F. Ensure subject-verb and pronoun-antecedent agreement.*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Define and identify nouns, pronouns, verbs, adjectives, and adverbs in sentences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Examine the purpose of nouns, pronouns, verbs, adjectives, and adverbs in particular sentences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subjects, verbs, pronouns, and antecedents in sentences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Consistently use the appropriate form of subjects, verbs, pronouns, and antecedents in sentences</w:t>
            </w:r>
          </w:p>
          <w:p w:rsidR="000951FB" w:rsidRPr="0017234A" w:rsidRDefault="000951FB" w:rsidP="0017234A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Reread writing to ensure agreement</w:t>
            </w:r>
          </w:p>
        </w:tc>
      </w:tr>
      <w:tr w:rsidR="000951FB" w:rsidRPr="002C0578" w:rsidTr="000951FB"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L.3.2. Demonstrate command of the conventions of standard English capitalization, punctuation, and spelling when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L.3.2.D</w:t>
            </w:r>
            <w:r w:rsidRPr="00C13C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Form and use possessives.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L.3.2.E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conventional spelling for high-frequency and other studied words and for adding suffixes to base words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sitting, smiled, cries, happiness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L.3.2.F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Use spelling patterns and generalizations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word families, position-based spellings, syllable patterns, ending rules, meaningful word parts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 in writing words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L.3.2.G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Consult reference materials, including beginning dictionaries, as needed to check and correct spellings</w:t>
            </w: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possessive nouns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apostrophe appropriately to show possession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Spell high frequency or studied words correctly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Spell conventional words correctly when adding a suffix to base words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spelling patterns and generalizations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Apply spelling patterns when writing words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purpose and use of reference materials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Utilize reference materials to check and correct spelling, when needed</w:t>
            </w:r>
          </w:p>
        </w:tc>
      </w:tr>
      <w:tr w:rsidR="000951FB" w:rsidRPr="002C0578" w:rsidTr="0009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br w:type="page"/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L.3.4. Determine or clarify the meaning of unknown and multiple-meaning word and phrases based on grade 3 reading and content, choosing flexibly from a range of strategies.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L.3.4.A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sentence-level context as a clue to the meaning of a word or phrase.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547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L.3.4.D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 Use glossaries or beginning dictionaries, both print and digital, to determine or clarify the precise meaning of keywords and phrases.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Decipher the meanings of words and phrases by using sentence context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meaning of commonly used prefixes and suffixes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Identify the purpose and use of glossaries and dictionaries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Determine the structure of glossaries and dictionaries</w:t>
            </w:r>
          </w:p>
          <w:p w:rsidR="000951FB" w:rsidRPr="002C0578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057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Use both print and digital glossaries and dictionaries to define and clarify words</w:t>
            </w:r>
          </w:p>
        </w:tc>
      </w:tr>
      <w:tr w:rsidR="000951FB" w:rsidRPr="00C13C1F" w:rsidTr="00095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L.3.6. Acquire and use accurately grade-appropriate conversational, general academic, and domain-specific words and phrases, including those that signal spatial and temporal relationships (e.g., 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After dinner that night we went looking for them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180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951FB" w:rsidRPr="00C13C1F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3rd grade vocabulary fluently when discussing academic or domain-specific topics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describing actions, emotions, or states of being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Choose the most accurate word when discussing a particular topic</w:t>
            </w:r>
          </w:p>
          <w:p w:rsidR="000951FB" w:rsidRPr="00C13C1F" w:rsidRDefault="000951FB" w:rsidP="00A64EA9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Use spatial and temporal relationship words and phrases</w:t>
            </w:r>
          </w:p>
        </w:tc>
      </w:tr>
      <w:tr w:rsidR="000951FB" w:rsidRPr="00C13C1F" w:rsidTr="000951FB">
        <w:tc>
          <w:tcPr>
            <w:tcW w:w="143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8DB3E2" w:themeFill="text2" w:themeFillTint="66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Unit 4 </w:t>
            </w: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What This May Look Like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Formative Assessment Plan</w:t>
            </w: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Summative Assessment Plan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Formative assessment informs instruction and is ongoing throughout a unit to determine how students are progressing against the standards</w:t>
            </w:r>
            <w:r w:rsidRPr="00C13C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Summative assessment is an opportunity for students to demonstrate mastery of the skills taught during a particular unit.</w:t>
            </w:r>
          </w:p>
        </w:tc>
      </w:tr>
      <w:tr w:rsidR="000951FB" w:rsidRPr="00C13C1F" w:rsidTr="000951FB">
        <w:trPr>
          <w:trHeight w:val="60"/>
        </w:trPr>
        <w:tc>
          <w:tcPr>
            <w:tcW w:w="6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Texts</w:t>
            </w: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tabs>
                <w:tab w:val="left" w:pos="6297"/>
              </w:tabs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District/School Supplementary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Resources</w:t>
            </w:r>
          </w:p>
        </w:tc>
      </w:tr>
      <w:tr w:rsidR="000951FB" w:rsidRPr="00C13C1F" w:rsidTr="000951FB">
        <w:tc>
          <w:tcPr>
            <w:tcW w:w="6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Districts or schools choose appropriate grade level texts that may be traditional texts as well as digital texts.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Districts or schoo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ls choose supplementary resource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 that are not considered “texts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</w:t>
            </w:r>
          </w:p>
        </w:tc>
      </w:tr>
      <w:tr w:rsidR="000951FB" w:rsidRPr="00C13C1F" w:rsidTr="000951FB">
        <w:trPr>
          <w:trHeight w:val="80"/>
        </w:trPr>
        <w:tc>
          <w:tcPr>
            <w:tcW w:w="143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C13C1F" w:rsidRDefault="000951FB" w:rsidP="000951FB">
            <w:pPr>
              <w:pStyle w:val="Normal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District/School Writing Tasks</w:t>
            </w:r>
          </w:p>
        </w:tc>
      </w:tr>
      <w:tr w:rsidR="000951FB" w:rsidRPr="00C13C1F" w:rsidTr="000951FB">
        <w:tc>
          <w:tcPr>
            <w:tcW w:w="3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ind w:left="367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connected to the types of writing as indicated in the standards: Informational or Literary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Secondary Focus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may be to develop a skill or connect to writing from resources or research writing.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Routine Writing</w:t>
            </w: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daily writing or writing that is done several times over a week.</w:t>
            </w:r>
          </w:p>
        </w:tc>
      </w:tr>
      <w:tr w:rsidR="000951FB" w:rsidRPr="00C13C1F" w:rsidTr="000951FB">
        <w:tc>
          <w:tcPr>
            <w:tcW w:w="143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6D9F1"/>
          </w:tcPr>
          <w:p w:rsidR="000951FB" w:rsidRPr="002A06EC" w:rsidRDefault="000951FB" w:rsidP="000951FB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Instructional Best Practices and Exemplars</w:t>
            </w:r>
          </w:p>
        </w:tc>
      </w:tr>
      <w:tr w:rsidR="000951FB" w:rsidRPr="00C13C1F" w:rsidTr="000951FB">
        <w:trPr>
          <w:trHeight w:val="240"/>
        </w:trPr>
        <w:tc>
          <w:tcPr>
            <w:tcW w:w="143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 w:rsidRPr="00C13C1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This is a place to capture examples of standards integration and instructional best practices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:rsidR="000951FB" w:rsidRPr="00C13C1F" w:rsidRDefault="000951FB" w:rsidP="000951FB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951FB" w:rsidRPr="00C13C1F" w:rsidRDefault="000951FB" w:rsidP="000951FB">
      <w:pPr>
        <w:pStyle w:val="Normal1"/>
        <w:spacing w:after="0" w:line="240" w:lineRule="auto"/>
        <w:rPr>
          <w:sz w:val="20"/>
          <w:szCs w:val="20"/>
        </w:rPr>
      </w:pPr>
    </w:p>
    <w:p w:rsidR="00C048E7" w:rsidRPr="000951FB" w:rsidRDefault="00C048E7" w:rsidP="000951FB">
      <w:pPr>
        <w:spacing w:after="0" w:line="240" w:lineRule="auto"/>
      </w:pPr>
    </w:p>
    <w:sectPr w:rsidR="00C048E7" w:rsidRPr="000951FB" w:rsidSect="006E3FA3">
      <w:headerReference w:type="default" r:id="rId53"/>
      <w:footerReference w:type="default" r:id="rId54"/>
      <w:pgSz w:w="15840" w:h="12240" w:orient="landscape"/>
      <w:pgMar w:top="108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AB8" w:rsidRDefault="00E37AB8" w:rsidP="000B4F7B">
      <w:pPr>
        <w:spacing w:after="0" w:line="240" w:lineRule="auto"/>
      </w:pPr>
      <w:r>
        <w:separator/>
      </w:r>
    </w:p>
  </w:endnote>
  <w:endnote w:type="continuationSeparator" w:id="0">
    <w:p w:rsidR="00E37AB8" w:rsidRDefault="00E37AB8" w:rsidP="000B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8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E02DE" w:rsidRDefault="003169D5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 w:rsidRPr="000B4F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E02DE" w:rsidRPr="000B4F7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B4F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3F1B" w:rsidRPr="00E33F1B">
          <w:rPr>
            <w:rFonts w:ascii="Times New Roman" w:hAnsi="Times New Roman" w:cs="Times New Roman"/>
            <w:b/>
            <w:noProof/>
            <w:sz w:val="20"/>
            <w:szCs w:val="20"/>
          </w:rPr>
          <w:t>2</w:t>
        </w:r>
        <w:r w:rsidRPr="000B4F7B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E02DE" w:rsidRPr="000B4F7B">
          <w:rPr>
            <w:rFonts w:ascii="Times New Roman" w:hAnsi="Times New Roman" w:cs="Times New Roman"/>
            <w:b/>
            <w:sz w:val="20"/>
            <w:szCs w:val="20"/>
          </w:rPr>
          <w:t xml:space="preserve"> | </w:t>
        </w:r>
        <w:r w:rsidR="003E02DE" w:rsidRPr="000B4F7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3E02DE" w:rsidRDefault="003E02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AB8" w:rsidRDefault="00E37AB8" w:rsidP="000B4F7B">
      <w:pPr>
        <w:spacing w:after="0" w:line="240" w:lineRule="auto"/>
      </w:pPr>
      <w:r>
        <w:separator/>
      </w:r>
    </w:p>
  </w:footnote>
  <w:footnote w:type="continuationSeparator" w:id="0">
    <w:p w:rsidR="00E37AB8" w:rsidRDefault="00E37AB8" w:rsidP="000B4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2DE" w:rsidRPr="000B4F7B" w:rsidRDefault="003E02DE" w:rsidP="000B4F7B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0B4F7B">
      <w:rPr>
        <w:rFonts w:ascii="Times New Roman" w:hAnsi="Times New Roman" w:cs="Times New Roman"/>
        <w:b/>
        <w:sz w:val="20"/>
        <w:szCs w:val="20"/>
      </w:rPr>
      <w:t>Curricular Framewo</w:t>
    </w:r>
    <w:r>
      <w:rPr>
        <w:rFonts w:ascii="Times New Roman" w:hAnsi="Times New Roman" w:cs="Times New Roman"/>
        <w:b/>
        <w:sz w:val="20"/>
        <w:szCs w:val="20"/>
      </w:rPr>
      <w:t>rk English Language Arts-Grade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3AE5"/>
    <w:multiLevelType w:val="hybridMultilevel"/>
    <w:tmpl w:val="52B6764E"/>
    <w:lvl w:ilvl="0" w:tplc="007CF6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95FF8"/>
    <w:multiLevelType w:val="multilevel"/>
    <w:tmpl w:val="EC88D4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35624C4"/>
    <w:multiLevelType w:val="multilevel"/>
    <w:tmpl w:val="66F666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66A3A9F"/>
    <w:multiLevelType w:val="hybridMultilevel"/>
    <w:tmpl w:val="6F50D932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477C8"/>
    <w:multiLevelType w:val="hybridMultilevel"/>
    <w:tmpl w:val="8AAC91A0"/>
    <w:lvl w:ilvl="0" w:tplc="82E2A1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567CF"/>
    <w:multiLevelType w:val="multilevel"/>
    <w:tmpl w:val="8AFC81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0DF81206"/>
    <w:multiLevelType w:val="hybridMultilevel"/>
    <w:tmpl w:val="689CC27A"/>
    <w:lvl w:ilvl="0" w:tplc="007CF6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528DC"/>
    <w:multiLevelType w:val="hybridMultilevel"/>
    <w:tmpl w:val="7B447C16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137C18"/>
    <w:multiLevelType w:val="multilevel"/>
    <w:tmpl w:val="F39AE0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13B4904"/>
    <w:multiLevelType w:val="hybridMultilevel"/>
    <w:tmpl w:val="BD144148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471024"/>
    <w:multiLevelType w:val="hybridMultilevel"/>
    <w:tmpl w:val="9ABEEF98"/>
    <w:lvl w:ilvl="0" w:tplc="82E2A1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421BE"/>
    <w:multiLevelType w:val="multilevel"/>
    <w:tmpl w:val="80522C7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13817774"/>
    <w:multiLevelType w:val="hybridMultilevel"/>
    <w:tmpl w:val="D5D4BF0E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3AD7989"/>
    <w:multiLevelType w:val="hybridMultilevel"/>
    <w:tmpl w:val="0AEEA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7B1162"/>
    <w:multiLevelType w:val="hybridMultilevel"/>
    <w:tmpl w:val="D074A66A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197224"/>
    <w:multiLevelType w:val="hybridMultilevel"/>
    <w:tmpl w:val="38F46E62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5C3A30"/>
    <w:multiLevelType w:val="hybridMultilevel"/>
    <w:tmpl w:val="FB52098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1F594BAA"/>
    <w:multiLevelType w:val="multilevel"/>
    <w:tmpl w:val="1DA45E3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23C16486"/>
    <w:multiLevelType w:val="hybridMultilevel"/>
    <w:tmpl w:val="87FA2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03A26"/>
    <w:multiLevelType w:val="hybridMultilevel"/>
    <w:tmpl w:val="21225F3A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6F00529"/>
    <w:multiLevelType w:val="hybridMultilevel"/>
    <w:tmpl w:val="E7C065B6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34C"/>
    <w:multiLevelType w:val="hybridMultilevel"/>
    <w:tmpl w:val="5956A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B367265"/>
    <w:multiLevelType w:val="hybridMultilevel"/>
    <w:tmpl w:val="C73617BE"/>
    <w:lvl w:ilvl="0" w:tplc="82E2A1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871E3E"/>
    <w:multiLevelType w:val="multilevel"/>
    <w:tmpl w:val="D416F2F6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2C5F7FA1"/>
    <w:multiLevelType w:val="hybridMultilevel"/>
    <w:tmpl w:val="BBCE4F06"/>
    <w:lvl w:ilvl="0" w:tplc="82E2A1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B5580C"/>
    <w:multiLevelType w:val="hybridMultilevel"/>
    <w:tmpl w:val="03483BE6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D986A80"/>
    <w:multiLevelType w:val="hybridMultilevel"/>
    <w:tmpl w:val="FBE05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8A0B14"/>
    <w:multiLevelType w:val="multilevel"/>
    <w:tmpl w:val="40A0CE2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8" w15:restartNumberingAfterBreak="0">
    <w:nsid w:val="30085C48"/>
    <w:multiLevelType w:val="hybridMultilevel"/>
    <w:tmpl w:val="6A4EA012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21A4B2F"/>
    <w:multiLevelType w:val="hybridMultilevel"/>
    <w:tmpl w:val="516290B6"/>
    <w:lvl w:ilvl="0" w:tplc="007CF6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551FD1"/>
    <w:multiLevelType w:val="hybridMultilevel"/>
    <w:tmpl w:val="A36AA64C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3992B99"/>
    <w:multiLevelType w:val="multilevel"/>
    <w:tmpl w:val="6122E098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 w15:restartNumberingAfterBreak="0">
    <w:nsid w:val="346129E3"/>
    <w:multiLevelType w:val="hybridMultilevel"/>
    <w:tmpl w:val="2E2CB362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4F8595A"/>
    <w:multiLevelType w:val="hybridMultilevel"/>
    <w:tmpl w:val="1D106864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66D2862"/>
    <w:multiLevelType w:val="hybridMultilevel"/>
    <w:tmpl w:val="4C12BAAE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69B0419"/>
    <w:multiLevelType w:val="multilevel"/>
    <w:tmpl w:val="A7CE09D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6" w15:restartNumberingAfterBreak="0">
    <w:nsid w:val="36A235A8"/>
    <w:multiLevelType w:val="multilevel"/>
    <w:tmpl w:val="679C632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7" w15:restartNumberingAfterBreak="0">
    <w:nsid w:val="3AC977FD"/>
    <w:multiLevelType w:val="multilevel"/>
    <w:tmpl w:val="E00022F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8" w15:restartNumberingAfterBreak="0">
    <w:nsid w:val="42310A0A"/>
    <w:multiLevelType w:val="hybridMultilevel"/>
    <w:tmpl w:val="87786CDC"/>
    <w:lvl w:ilvl="0" w:tplc="82E2A1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30E2F84"/>
    <w:multiLevelType w:val="hybridMultilevel"/>
    <w:tmpl w:val="0C6619AA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47D3C5A"/>
    <w:multiLevelType w:val="hybridMultilevel"/>
    <w:tmpl w:val="DFEACC3A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B0306E1"/>
    <w:multiLevelType w:val="multilevel"/>
    <w:tmpl w:val="0FC2D094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2" w15:restartNumberingAfterBreak="0">
    <w:nsid w:val="4D974C93"/>
    <w:multiLevelType w:val="hybridMultilevel"/>
    <w:tmpl w:val="6DD4EE26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FA8207B"/>
    <w:multiLevelType w:val="hybridMultilevel"/>
    <w:tmpl w:val="C066976A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4AD43A5"/>
    <w:multiLevelType w:val="multilevel"/>
    <w:tmpl w:val="DCA07406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5" w15:restartNumberingAfterBreak="0">
    <w:nsid w:val="57203374"/>
    <w:multiLevelType w:val="hybridMultilevel"/>
    <w:tmpl w:val="663C7CD6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0E44614"/>
    <w:multiLevelType w:val="hybridMultilevel"/>
    <w:tmpl w:val="D6203922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1262E98"/>
    <w:multiLevelType w:val="hybridMultilevel"/>
    <w:tmpl w:val="68DC5E58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84903E0"/>
    <w:multiLevelType w:val="multilevel"/>
    <w:tmpl w:val="D130DD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9" w15:restartNumberingAfterBreak="0">
    <w:nsid w:val="6C1A7414"/>
    <w:multiLevelType w:val="hybridMultilevel"/>
    <w:tmpl w:val="AAE24646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E5463D0"/>
    <w:multiLevelType w:val="hybridMultilevel"/>
    <w:tmpl w:val="E698F8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DD5AB4"/>
    <w:multiLevelType w:val="hybridMultilevel"/>
    <w:tmpl w:val="05DE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424A66"/>
    <w:multiLevelType w:val="hybridMultilevel"/>
    <w:tmpl w:val="EDB4D4AE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341463D"/>
    <w:multiLevelType w:val="multilevel"/>
    <w:tmpl w:val="8C622D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4" w15:restartNumberingAfterBreak="0">
    <w:nsid w:val="73B65211"/>
    <w:multiLevelType w:val="hybridMultilevel"/>
    <w:tmpl w:val="A51248B6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4D842C2"/>
    <w:multiLevelType w:val="hybridMultilevel"/>
    <w:tmpl w:val="618809B4"/>
    <w:lvl w:ilvl="0" w:tplc="82E2A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55F187F"/>
    <w:multiLevelType w:val="hybridMultilevel"/>
    <w:tmpl w:val="EF60EF94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7D744CB"/>
    <w:multiLevelType w:val="hybridMultilevel"/>
    <w:tmpl w:val="CAAA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612A0"/>
    <w:multiLevelType w:val="hybridMultilevel"/>
    <w:tmpl w:val="798A0C94"/>
    <w:lvl w:ilvl="0" w:tplc="007CF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5"/>
  </w:num>
  <w:num w:numId="3">
    <w:abstractNumId w:val="27"/>
  </w:num>
  <w:num w:numId="4">
    <w:abstractNumId w:val="44"/>
  </w:num>
  <w:num w:numId="5">
    <w:abstractNumId w:val="31"/>
  </w:num>
  <w:num w:numId="6">
    <w:abstractNumId w:val="36"/>
  </w:num>
  <w:num w:numId="7">
    <w:abstractNumId w:val="1"/>
  </w:num>
  <w:num w:numId="8">
    <w:abstractNumId w:val="53"/>
  </w:num>
  <w:num w:numId="9">
    <w:abstractNumId w:val="11"/>
  </w:num>
  <w:num w:numId="10">
    <w:abstractNumId w:val="5"/>
  </w:num>
  <w:num w:numId="11">
    <w:abstractNumId w:val="23"/>
  </w:num>
  <w:num w:numId="12">
    <w:abstractNumId w:val="2"/>
  </w:num>
  <w:num w:numId="13">
    <w:abstractNumId w:val="17"/>
  </w:num>
  <w:num w:numId="14">
    <w:abstractNumId w:val="8"/>
  </w:num>
  <w:num w:numId="15">
    <w:abstractNumId w:val="37"/>
  </w:num>
  <w:num w:numId="16">
    <w:abstractNumId w:val="41"/>
  </w:num>
  <w:num w:numId="17">
    <w:abstractNumId w:val="21"/>
  </w:num>
  <w:num w:numId="18">
    <w:abstractNumId w:val="18"/>
  </w:num>
  <w:num w:numId="19">
    <w:abstractNumId w:val="38"/>
  </w:num>
  <w:num w:numId="20">
    <w:abstractNumId w:val="24"/>
  </w:num>
  <w:num w:numId="21">
    <w:abstractNumId w:val="12"/>
  </w:num>
  <w:num w:numId="22">
    <w:abstractNumId w:val="9"/>
  </w:num>
  <w:num w:numId="23">
    <w:abstractNumId w:val="46"/>
  </w:num>
  <w:num w:numId="24">
    <w:abstractNumId w:val="10"/>
  </w:num>
  <w:num w:numId="25">
    <w:abstractNumId w:val="28"/>
  </w:num>
  <w:num w:numId="26">
    <w:abstractNumId w:val="34"/>
  </w:num>
  <w:num w:numId="27">
    <w:abstractNumId w:val="19"/>
  </w:num>
  <w:num w:numId="28">
    <w:abstractNumId w:val="40"/>
  </w:num>
  <w:num w:numId="29">
    <w:abstractNumId w:val="32"/>
  </w:num>
  <w:num w:numId="30">
    <w:abstractNumId w:val="25"/>
  </w:num>
  <w:num w:numId="31">
    <w:abstractNumId w:val="20"/>
  </w:num>
  <w:num w:numId="32">
    <w:abstractNumId w:val="30"/>
  </w:num>
  <w:num w:numId="33">
    <w:abstractNumId w:val="22"/>
  </w:num>
  <w:num w:numId="34">
    <w:abstractNumId w:val="4"/>
  </w:num>
  <w:num w:numId="35">
    <w:abstractNumId w:val="14"/>
  </w:num>
  <w:num w:numId="36">
    <w:abstractNumId w:val="52"/>
  </w:num>
  <w:num w:numId="37">
    <w:abstractNumId w:val="45"/>
  </w:num>
  <w:num w:numId="38">
    <w:abstractNumId w:val="39"/>
  </w:num>
  <w:num w:numId="39">
    <w:abstractNumId w:val="55"/>
  </w:num>
  <w:num w:numId="40">
    <w:abstractNumId w:val="43"/>
  </w:num>
  <w:num w:numId="41">
    <w:abstractNumId w:val="33"/>
  </w:num>
  <w:num w:numId="42">
    <w:abstractNumId w:val="13"/>
  </w:num>
  <w:num w:numId="43">
    <w:abstractNumId w:val="50"/>
  </w:num>
  <w:num w:numId="44">
    <w:abstractNumId w:val="26"/>
  </w:num>
  <w:num w:numId="45">
    <w:abstractNumId w:val="29"/>
  </w:num>
  <w:num w:numId="46">
    <w:abstractNumId w:val="7"/>
  </w:num>
  <w:num w:numId="47">
    <w:abstractNumId w:val="47"/>
  </w:num>
  <w:num w:numId="48">
    <w:abstractNumId w:val="54"/>
  </w:num>
  <w:num w:numId="49">
    <w:abstractNumId w:val="3"/>
  </w:num>
  <w:num w:numId="50">
    <w:abstractNumId w:val="56"/>
  </w:num>
  <w:num w:numId="51">
    <w:abstractNumId w:val="42"/>
  </w:num>
  <w:num w:numId="52">
    <w:abstractNumId w:val="58"/>
  </w:num>
  <w:num w:numId="53">
    <w:abstractNumId w:val="49"/>
  </w:num>
  <w:num w:numId="54">
    <w:abstractNumId w:val="0"/>
  </w:num>
  <w:num w:numId="55">
    <w:abstractNumId w:val="6"/>
  </w:num>
  <w:num w:numId="56">
    <w:abstractNumId w:val="15"/>
  </w:num>
  <w:num w:numId="57">
    <w:abstractNumId w:val="51"/>
  </w:num>
  <w:num w:numId="58">
    <w:abstractNumId w:val="57"/>
  </w:num>
  <w:num w:numId="59">
    <w:abstractNumId w:val="1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7B"/>
    <w:rsid w:val="00015590"/>
    <w:rsid w:val="00085D4C"/>
    <w:rsid w:val="000951FB"/>
    <w:rsid w:val="000B1B1C"/>
    <w:rsid w:val="000B4F7B"/>
    <w:rsid w:val="001502DA"/>
    <w:rsid w:val="0017234A"/>
    <w:rsid w:val="00195CCB"/>
    <w:rsid w:val="001F0422"/>
    <w:rsid w:val="001F149F"/>
    <w:rsid w:val="002C0578"/>
    <w:rsid w:val="002C72BE"/>
    <w:rsid w:val="002E575B"/>
    <w:rsid w:val="003169D5"/>
    <w:rsid w:val="003A0F34"/>
    <w:rsid w:val="003E02DE"/>
    <w:rsid w:val="00462D54"/>
    <w:rsid w:val="004667B6"/>
    <w:rsid w:val="00491CC7"/>
    <w:rsid w:val="004939E0"/>
    <w:rsid w:val="00493DEB"/>
    <w:rsid w:val="004E428A"/>
    <w:rsid w:val="00504AB8"/>
    <w:rsid w:val="00541FFF"/>
    <w:rsid w:val="005B1039"/>
    <w:rsid w:val="006C09EE"/>
    <w:rsid w:val="006E3FA3"/>
    <w:rsid w:val="00720AA6"/>
    <w:rsid w:val="009112E1"/>
    <w:rsid w:val="0093598F"/>
    <w:rsid w:val="00995FD4"/>
    <w:rsid w:val="009C751C"/>
    <w:rsid w:val="00A34E67"/>
    <w:rsid w:val="00A64EA9"/>
    <w:rsid w:val="00AC1F8C"/>
    <w:rsid w:val="00AD42FC"/>
    <w:rsid w:val="00B05628"/>
    <w:rsid w:val="00C048E7"/>
    <w:rsid w:val="00D86864"/>
    <w:rsid w:val="00E33F1B"/>
    <w:rsid w:val="00E37AB8"/>
    <w:rsid w:val="00E63BA9"/>
    <w:rsid w:val="00E93CC3"/>
    <w:rsid w:val="00EA2C9A"/>
    <w:rsid w:val="00FD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08006F-CCBE-4514-A6AF-E06EE69F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F7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qFormat/>
    <w:rsid w:val="000B4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B4F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B4F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0B4F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B4F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0B4F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B4F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B4F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B4F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B4F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0B4F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0B4F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F7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4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4F7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B4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F7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0B4F7B"/>
    <w:pPr>
      <w:ind w:left="720"/>
      <w:contextualSpacing/>
    </w:pPr>
  </w:style>
  <w:style w:type="paragraph" w:customStyle="1" w:styleId="Normal1">
    <w:name w:val="Normal1"/>
    <w:rsid w:val="000B4F7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0B4F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B4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B4F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0B4F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B4F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DefaultParagraphFont"/>
    <w:rsid w:val="000951FB"/>
  </w:style>
  <w:style w:type="character" w:styleId="Emphasis">
    <w:name w:val="Emphasis"/>
    <w:basedOn w:val="DefaultParagraphFont"/>
    <w:uiPriority w:val="20"/>
    <w:qFormat/>
    <w:rsid w:val="000951F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86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86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86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864"/>
    <w:rPr>
      <w:rFonts w:ascii="Tahoma" w:eastAsia="Calibri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93598F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cation.com/common-core/third-grade/ela/" TargetMode="External"/><Relationship Id="rId18" Type="http://schemas.openxmlformats.org/officeDocument/2006/relationships/hyperlink" Target="https://keystoliteracy.com/resources/worksheets/" TargetMode="External"/><Relationship Id="rId26" Type="http://schemas.openxmlformats.org/officeDocument/2006/relationships/hyperlink" Target="http://premium.betterlesson.com/document/2241573/1-8-accountable-talk-docx" TargetMode="External"/><Relationship Id="rId39" Type="http://schemas.openxmlformats.org/officeDocument/2006/relationships/hyperlink" Target="http://www.criticalthinking.org/pages/k-3-instruction-strategies/1143" TargetMode="External"/><Relationship Id="rId21" Type="http://schemas.openxmlformats.org/officeDocument/2006/relationships/hyperlink" Target="http://www.readwritethink.org/search/?grade=8&amp;resource_type_filtering=6-20-16-18-126&amp;resource_type=6&amp;learning_objective=41" TargetMode="External"/><Relationship Id="rId34" Type="http://schemas.openxmlformats.org/officeDocument/2006/relationships/hyperlink" Target="http://www.ilclassroomsinaction.org/classroom-collaboration.html" TargetMode="External"/><Relationship Id="rId42" Type="http://schemas.openxmlformats.org/officeDocument/2006/relationships/hyperlink" Target="http://www.learnnc.org/lessons/search?phrase=critical+thinking" TargetMode="External"/><Relationship Id="rId47" Type="http://schemas.openxmlformats.org/officeDocument/2006/relationships/hyperlink" Target="http://www.corestandards.org/ELA-Literacy/L/3/" TargetMode="External"/><Relationship Id="rId50" Type="http://schemas.openxmlformats.org/officeDocument/2006/relationships/hyperlink" Target="http://www.corestandards.org/ELA-Literacy/L/3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12reader.com/subject/reading-skills/point-of-view/" TargetMode="External"/><Relationship Id="rId17" Type="http://schemas.openxmlformats.org/officeDocument/2006/relationships/hyperlink" Target="http://www.education.com/lesson-plans/third-grade/writing/" TargetMode="External"/><Relationship Id="rId25" Type="http://schemas.openxmlformats.org/officeDocument/2006/relationships/hyperlink" Target="http://www.readwritethink.org/professional-development/strategy-guides/using-partner-talk-strengthen-30954.html" TargetMode="External"/><Relationship Id="rId33" Type="http://schemas.openxmlformats.org/officeDocument/2006/relationships/hyperlink" Target="http://schools.nyc.gov/NR/rdonlyres/4A224B7D-602D-44B6-B983-6CB9D6C8781F/140492/NYCDOE_G3_Science_AnimalAdaptations_FINAL.pdf" TargetMode="External"/><Relationship Id="rId38" Type="http://schemas.openxmlformats.org/officeDocument/2006/relationships/hyperlink" Target="https://newsela.com/text-sets/featured/" TargetMode="External"/><Relationship Id="rId46" Type="http://schemas.openxmlformats.org/officeDocument/2006/relationships/hyperlink" Target="http://www.corestandards.org/ELA-Literacy/SL/3/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eachingchannel.org/videos/analyzing-text-brainstorming" TargetMode="External"/><Relationship Id="rId20" Type="http://schemas.openxmlformats.org/officeDocument/2006/relationships/hyperlink" Target="http://www.readwritethink.org/search/?grade=8&amp;resource_type_filtering=6-20-16-18-126&amp;resource_type=6&amp;learning_objective=41" TargetMode="External"/><Relationship Id="rId29" Type="http://schemas.openxmlformats.org/officeDocument/2006/relationships/hyperlink" Target="https://learnzillion.com/resources/73054-3rd-grade-argumentative-writing-crafting-a-persuasive-speech" TargetMode="External"/><Relationship Id="rId41" Type="http://schemas.openxmlformats.org/officeDocument/2006/relationships/hyperlink" Target="http://www.watchknowlearn.org/Video.aspx?VideoID=54168&amp;CategoryID=4973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12reader.com/subject/reading-skills/fact-and-opinion/" TargetMode="External"/><Relationship Id="rId24" Type="http://schemas.openxmlformats.org/officeDocument/2006/relationships/hyperlink" Target="http://www.k12reader.com/common-core-standard/ccss/ccss-5/ccss-5-l/" TargetMode="External"/><Relationship Id="rId32" Type="http://schemas.openxmlformats.org/officeDocument/2006/relationships/hyperlink" Target="http://schools.nyc.gov/NR/rdonlyres/4A224B7D-602D-44B6-B983-6CB9D6C8781F/140492/NYCDOE_G3_Science_AnimalAdaptations_FINAL.pdf" TargetMode="External"/><Relationship Id="rId37" Type="http://schemas.openxmlformats.org/officeDocument/2006/relationships/hyperlink" Target="http://tweentribune.com/article/junior/why-do-we-love-junk-food/" TargetMode="External"/><Relationship Id="rId40" Type="http://schemas.openxmlformats.org/officeDocument/2006/relationships/hyperlink" Target="http://www.criticalthinking.org/pages/remodelled-lessons-k-3/464" TargetMode="External"/><Relationship Id="rId45" Type="http://schemas.openxmlformats.org/officeDocument/2006/relationships/hyperlink" Target="http://www.corestandards.org/ELA-Literacy/L/3/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readworks.org/lessons/comprehension/3" TargetMode="External"/><Relationship Id="rId23" Type="http://schemas.openxmlformats.org/officeDocument/2006/relationships/hyperlink" Target="http://www.readwritethink.org/classroom-resources/printouts/concept-30699.html" TargetMode="External"/><Relationship Id="rId28" Type="http://schemas.openxmlformats.org/officeDocument/2006/relationships/hyperlink" Target="http://www.literacyta.com/literacy-standards/common-core/speaking/3" TargetMode="External"/><Relationship Id="rId36" Type="http://schemas.openxmlformats.org/officeDocument/2006/relationships/hyperlink" Target="http://www.izzit.org/events/index.php" TargetMode="External"/><Relationship Id="rId49" Type="http://schemas.openxmlformats.org/officeDocument/2006/relationships/hyperlink" Target="http://www.corestandards.org/ELA-Literacy/L/3/" TargetMode="External"/><Relationship Id="rId10" Type="http://schemas.openxmlformats.org/officeDocument/2006/relationships/hyperlink" Target="http://www.k12reader.com/subject/reading-skills/characters/" TargetMode="External"/><Relationship Id="rId19" Type="http://schemas.openxmlformats.org/officeDocument/2006/relationships/hyperlink" Target="http://www.readwritethink.org/search/?grade=8&amp;resource_type_filtering=6-20-16-18-126&amp;resource_type=6&amp;learning_objective=41" TargetMode="External"/><Relationship Id="rId31" Type="http://schemas.openxmlformats.org/officeDocument/2006/relationships/hyperlink" Target="http://schools.nyc.gov/NR/rdonlyres/4A224B7D-602D-44B6-B983-6CB9D6C8781F/140492/NYCDOE_G3_Science_AnimalAdaptations_FINAL.pdf" TargetMode="External"/><Relationship Id="rId44" Type="http://schemas.openxmlformats.org/officeDocument/2006/relationships/hyperlink" Target="http://www.corestandards.org/ELA-Literacy/L/3/" TargetMode="External"/><Relationship Id="rId52" Type="http://schemas.openxmlformats.org/officeDocument/2006/relationships/hyperlink" Target="http://www.corestandards.org/ELA-Literacy/L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cconline.org/assessments/test-design/ela-literacy/test-specifications-documents" TargetMode="External"/><Relationship Id="rId14" Type="http://schemas.openxmlformats.org/officeDocument/2006/relationships/hyperlink" Target="https://www.lernerbooks.com/pages/teaching-text-features.aspx" TargetMode="External"/><Relationship Id="rId22" Type="http://schemas.openxmlformats.org/officeDocument/2006/relationships/hyperlink" Target="http://www.readwritethink.org/search/?grade=8&amp;resource_type_filtering=6-20-16-18-126&amp;resource_type=6&amp;learning_objective=31" TargetMode="External"/><Relationship Id="rId27" Type="http://schemas.openxmlformats.org/officeDocument/2006/relationships/hyperlink" Target="http://premium.betterlesson.com/document/2241573/1-8-accountable-talk-docx" TargetMode="External"/><Relationship Id="rId30" Type="http://schemas.openxmlformats.org/officeDocument/2006/relationships/hyperlink" Target="http://educore.ascd.org/SearchEducore.aspx?q=speaking%20and%20listening&amp;c=1" TargetMode="External"/><Relationship Id="rId35" Type="http://schemas.openxmlformats.org/officeDocument/2006/relationships/hyperlink" Target="http://www.watertown.k12.wi.us/cms_files/resources/CCSS%20-%20%20Speaking%20and%20Listening%20Grade%203.pdf" TargetMode="External"/><Relationship Id="rId43" Type="http://schemas.openxmlformats.org/officeDocument/2006/relationships/hyperlink" Target="http://www.corestandards.org/ELA-Literacy/L/3/" TargetMode="External"/><Relationship Id="rId48" Type="http://schemas.openxmlformats.org/officeDocument/2006/relationships/hyperlink" Target="http://www.corestandards.org/ELA-Literacy/L/3/1/e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ncpublicschools.org/docs/acre/standards/common-core-tools/unpacking/ela/3.pdf" TargetMode="External"/><Relationship Id="rId51" Type="http://schemas.openxmlformats.org/officeDocument/2006/relationships/hyperlink" Target="http://www.corestandards.org/ELA-Literacy/L/3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749A8-6B6E-4BC2-9D23-5FF33F46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10630</Words>
  <Characters>60593</Characters>
  <Application>Microsoft Office Word</Application>
  <DocSecurity>0</DocSecurity>
  <Lines>504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Dept of Education</Company>
  <LinksUpToDate>false</LinksUpToDate>
  <CharactersWithSpaces>71081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lmcclint</dc:creator>
  <cp:lastModifiedBy>Carly Fanslau</cp:lastModifiedBy>
  <cp:revision>2</cp:revision>
  <cp:lastPrinted>2016-05-09T17:17:00Z</cp:lastPrinted>
  <dcterms:created xsi:type="dcterms:W3CDTF">2017-01-03T16:02:00Z</dcterms:created>
  <dcterms:modified xsi:type="dcterms:W3CDTF">2017-01-03T16:02:00Z</dcterms:modified>
</cp:coreProperties>
</file>