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rPr>
          <w:b w:val="0"/>
          <w:sz w:val="44"/>
          <w:szCs w:val="44"/>
          <w:vertAlign w:val="baseline"/>
        </w:rPr>
      </w:pP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b w:val="1"/>
          <w:sz w:val="44"/>
          <w:szCs w:val="44"/>
          <w:rtl w:val="0"/>
        </w:rPr>
        <w:t xml:space="preserve">Music History 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Performance Rubric- 2</w:t>
      </w:r>
      <w:r w:rsidDel="00000000" w:rsidR="00000000" w:rsidRPr="00000000">
        <w:rPr>
          <w:b w:val="1"/>
          <w:sz w:val="44"/>
          <w:szCs w:val="44"/>
          <w:rtl w:val="0"/>
        </w:rPr>
        <w:t xml:space="preserve">0</w:t>
      </w:r>
      <w:r w:rsidDel="00000000" w:rsidR="00000000" w:rsidRPr="00000000">
        <w:rPr>
          <w:b w:val="1"/>
          <w:sz w:val="44"/>
          <w:szCs w:val="44"/>
          <w:vertAlign w:val="baseline"/>
          <w:rtl w:val="0"/>
        </w:rPr>
        <w:t xml:space="preserve"> points total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085"/>
        <w:gridCol w:w="1456"/>
        <w:gridCol w:w="74"/>
        <w:gridCol w:w="1530"/>
        <w:gridCol w:w="1431"/>
        <w:gridCol w:w="1629"/>
        <w:tblGridChange w:id="0">
          <w:tblGrid>
            <w:gridCol w:w="1440"/>
            <w:gridCol w:w="2085"/>
            <w:gridCol w:w="1456"/>
            <w:gridCol w:w="74"/>
            <w:gridCol w:w="1530"/>
            <w:gridCol w:w="1431"/>
            <w:gridCol w:w="1629"/>
          </w:tblGrid>
        </w:tblGridChange>
      </w:tblGrid>
      <w:tr>
        <w:tc>
          <w:tcPr>
            <w:shd w:fill="d99594" w:val="clear"/>
            <w:vAlign w:val="top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top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 (Excellent)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9594" w:val="clear"/>
            <w:vAlign w:val="top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4 (Competent)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top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3 (Needs work)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top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 (Poor)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9594" w:val="clear"/>
            <w:vAlign w:val="top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1 (Non Present)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Stylistically accurate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performs stylistically throughout entire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performs stylistically throughout most of the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performs stylistically throughout half  of the piece.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performs stylistically once in a while.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does not play stylistically.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Background of piece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thorough background of the piece. (No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fairly good background of the piece. (1-2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background of the piece, yet with some  significant errors or omissions. (3-4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slight background of the piece. (5-6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does not demonstrates a background of the piece. (7 or more errors or significant omissions.)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Background of composer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thorough background of the composer.  (No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fairly good background of the composer. (1-2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a background of the composer, yet with some  significant errors or omissions. (3-4 errors or significant omissions.)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slight background of the composer. (5-6 errors or significant omissions.)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Student demonstrates slight background of the composer.  (7 or more errors or significant omissions.)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95b3d7" w:val="clear"/>
            <w:vAlign w:val="top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Overall presentation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 is excellent. Presentation is  well-organized, easy to understand and interesting.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 is good. Presentation could be  better organized, easier to understand, or more interesting.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 shows some effort. Presentation could be  better organized, easier to understand, or more interesting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 shows little effort. Presentation could be  better organized, easier to understand, or more interesting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Effort is not present. Presentation could be  better organized, easier to understand, or more interesting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32mmsOR71648uR0TzpDORQVu3Q==">AMUW2mVIC/fNr3OD1hxAXh9Sez4V80No8YYdysaV+8LupNIjU5AEb4aVFnoMvj/9Cbs7OkQ20KsOuJYR7c2iX25OaWVArj6jMB+1CYi4I0le61aGgJOpZRs=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2014-10-13T14:03:00Z</dcterms:created>
  <dc:creator>aclark</dc:creator>
</cp:coreProperties>
</file>