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725086" w:rsidRDefault="000103BC" w:rsidP="00387B51">
      <w:pPr>
        <w:jc w:val="center"/>
        <w:rPr>
          <w:rFonts w:asciiTheme="majorHAnsi" w:hAnsiTheme="majorHAnsi" w:cs="Times New Roman"/>
          <w:b/>
          <w:sz w:val="24"/>
          <w:szCs w:val="24"/>
        </w:rPr>
      </w:pPr>
    </w:p>
    <w:p w14:paraId="3C71DC78" w14:textId="16966750" w:rsidR="00B67C56" w:rsidRPr="00725086" w:rsidRDefault="00E20758" w:rsidP="00B67C56">
      <w:pPr>
        <w:jc w:val="center"/>
        <w:rPr>
          <w:rFonts w:asciiTheme="majorHAnsi" w:hAnsiTheme="majorHAnsi" w:cs="Times New Roman"/>
          <w:b/>
          <w:sz w:val="24"/>
          <w:szCs w:val="24"/>
        </w:rPr>
      </w:pPr>
      <w:r w:rsidRPr="00725086">
        <w:rPr>
          <w:rFonts w:asciiTheme="majorHAnsi" w:hAnsiTheme="majorHAnsi" w:cs="Times New Roman"/>
          <w:b/>
          <w:sz w:val="24"/>
          <w:szCs w:val="24"/>
        </w:rPr>
        <w:t xml:space="preserve">Middle </w:t>
      </w:r>
      <w:r w:rsidR="00B67C56" w:rsidRPr="00725086">
        <w:rPr>
          <w:rFonts w:asciiTheme="majorHAnsi" w:hAnsiTheme="majorHAnsi" w:cs="Times New Roman"/>
          <w:b/>
          <w:sz w:val="24"/>
          <w:szCs w:val="24"/>
        </w:rPr>
        <w:t>School</w:t>
      </w:r>
    </w:p>
    <w:p w14:paraId="230636BD" w14:textId="55B15AB3" w:rsidR="00E20758" w:rsidRPr="00725086" w:rsidRDefault="00E20758" w:rsidP="00B67C56">
      <w:pPr>
        <w:jc w:val="center"/>
        <w:rPr>
          <w:rFonts w:asciiTheme="majorHAnsi" w:hAnsiTheme="majorHAnsi" w:cs="Times New Roman"/>
          <w:b/>
          <w:sz w:val="24"/>
          <w:szCs w:val="24"/>
        </w:rPr>
      </w:pPr>
      <w:r w:rsidRPr="00725086">
        <w:rPr>
          <w:rFonts w:asciiTheme="majorHAnsi" w:hAnsiTheme="majorHAnsi" w:cs="Times New Roman"/>
          <w:b/>
          <w:sz w:val="24"/>
          <w:szCs w:val="24"/>
        </w:rPr>
        <w:t xml:space="preserve">Language Arts Grade </w:t>
      </w:r>
      <w:r w:rsidR="00877925" w:rsidRPr="00725086">
        <w:rPr>
          <w:rFonts w:asciiTheme="majorHAnsi" w:hAnsiTheme="majorHAnsi" w:cs="Times New Roman"/>
          <w:b/>
          <w:sz w:val="24"/>
          <w:szCs w:val="24"/>
        </w:rPr>
        <w:t>8</w:t>
      </w:r>
    </w:p>
    <w:p w14:paraId="60390C8A" w14:textId="4560A2E8" w:rsidR="00927497" w:rsidRPr="00725086" w:rsidRDefault="00927497" w:rsidP="00927497">
      <w:pPr>
        <w:jc w:val="center"/>
        <w:rPr>
          <w:rFonts w:asciiTheme="majorHAnsi" w:hAnsiTheme="majorHAnsi" w:cs="Times New Roman"/>
          <w:b/>
          <w:sz w:val="24"/>
          <w:szCs w:val="24"/>
        </w:rPr>
      </w:pPr>
      <w:r w:rsidRPr="00725086">
        <w:rPr>
          <w:rFonts w:asciiTheme="majorHAnsi" w:hAnsiTheme="majorHAnsi" w:cs="Times New Roman"/>
          <w:b/>
          <w:sz w:val="24"/>
          <w:szCs w:val="24"/>
        </w:rPr>
        <w:t>Curriculum Guide</w:t>
      </w:r>
    </w:p>
    <w:p w14:paraId="07A2E16E" w14:textId="77777777" w:rsidR="00387B51" w:rsidRPr="00725086" w:rsidRDefault="00387B51" w:rsidP="00387B51">
      <w:pPr>
        <w:jc w:val="center"/>
        <w:rPr>
          <w:rFonts w:asciiTheme="majorHAnsi" w:hAnsiTheme="majorHAnsi" w:cs="Times New Roman"/>
          <w:sz w:val="24"/>
          <w:szCs w:val="24"/>
        </w:rPr>
      </w:pPr>
      <w:r w:rsidRPr="00725086">
        <w:rPr>
          <w:rFonts w:asciiTheme="majorHAnsi" w:hAnsiTheme="majorHAnsi" w:cs="Times New Roman"/>
          <w:b/>
          <w:sz w:val="24"/>
          <w:szCs w:val="24"/>
        </w:rPr>
        <w:softHyphen/>
      </w:r>
      <w:r w:rsidRPr="00725086">
        <w:rPr>
          <w:rFonts w:asciiTheme="majorHAnsi" w:hAnsiTheme="majorHAnsi" w:cs="Times New Roman"/>
          <w:b/>
          <w:sz w:val="24"/>
          <w:szCs w:val="24"/>
        </w:rPr>
        <w:softHyphen/>
        <w:t>______________________________________________________</w:t>
      </w:r>
    </w:p>
    <w:p w14:paraId="0EAEDD87" w14:textId="77777777" w:rsidR="00387B51" w:rsidRPr="00725086" w:rsidRDefault="00387B51" w:rsidP="00387B51">
      <w:pPr>
        <w:rPr>
          <w:rFonts w:asciiTheme="majorHAnsi" w:hAnsiTheme="majorHAnsi" w:cs="Times New Roman"/>
          <w:b/>
          <w:sz w:val="24"/>
          <w:szCs w:val="24"/>
        </w:rPr>
      </w:pPr>
    </w:p>
    <w:p w14:paraId="21B3563E" w14:textId="77777777" w:rsidR="00E31F62" w:rsidRPr="00725086" w:rsidRDefault="00E31F62"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LINDEN PUBLIC SCHOOLS</w:t>
      </w:r>
    </w:p>
    <w:p w14:paraId="78004882" w14:textId="77777777" w:rsidR="00E31F62" w:rsidRPr="00725086" w:rsidRDefault="00E31F62"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LINDEN, NEW JERSEY</w:t>
      </w:r>
    </w:p>
    <w:p w14:paraId="3DEAA813" w14:textId="77777777" w:rsidR="00E31F62" w:rsidRPr="00725086" w:rsidRDefault="00E31F62" w:rsidP="00E31F62">
      <w:pPr>
        <w:jc w:val="center"/>
        <w:rPr>
          <w:rFonts w:asciiTheme="majorHAnsi" w:eastAsia="Calibri" w:hAnsiTheme="majorHAnsi" w:cs="Times New Roman"/>
          <w:b/>
          <w:sz w:val="24"/>
          <w:szCs w:val="24"/>
        </w:rPr>
      </w:pPr>
    </w:p>
    <w:p w14:paraId="43259E7A" w14:textId="77777777" w:rsidR="003E664D" w:rsidRPr="00725086" w:rsidRDefault="003E664D"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Dr. Marnie Hazelton</w:t>
      </w:r>
    </w:p>
    <w:p w14:paraId="2BD5C8A7" w14:textId="77777777" w:rsidR="003E664D" w:rsidRPr="00725086" w:rsidRDefault="003E664D"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Superintendent</w:t>
      </w:r>
    </w:p>
    <w:p w14:paraId="0D93A130" w14:textId="77777777" w:rsidR="003E664D" w:rsidRPr="00725086" w:rsidRDefault="003E664D" w:rsidP="00E31F62">
      <w:pPr>
        <w:jc w:val="center"/>
        <w:rPr>
          <w:rFonts w:asciiTheme="majorHAnsi" w:eastAsia="Calibri" w:hAnsiTheme="majorHAnsi" w:cs="Times New Roman"/>
          <w:b/>
          <w:sz w:val="24"/>
          <w:szCs w:val="24"/>
        </w:rPr>
      </w:pPr>
    </w:p>
    <w:p w14:paraId="27A576A9" w14:textId="437F8164" w:rsidR="00E31F62" w:rsidRPr="00725086" w:rsidRDefault="00E31F62"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Denise Cleary</w:t>
      </w:r>
    </w:p>
    <w:p w14:paraId="11C5F55C" w14:textId="2319A01B" w:rsidR="00E31F62" w:rsidRPr="00725086" w:rsidRDefault="00B532E3"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A</w:t>
      </w:r>
      <w:r w:rsidR="003E664D" w:rsidRPr="00725086">
        <w:rPr>
          <w:rFonts w:asciiTheme="majorHAnsi" w:eastAsia="Calibri" w:hAnsiTheme="majorHAnsi" w:cs="Times New Roman"/>
          <w:b/>
          <w:sz w:val="24"/>
          <w:szCs w:val="24"/>
        </w:rPr>
        <w:t xml:space="preserve">ssistant </w:t>
      </w:r>
      <w:r w:rsidR="00E31F62" w:rsidRPr="00725086">
        <w:rPr>
          <w:rFonts w:asciiTheme="majorHAnsi" w:eastAsia="Calibri" w:hAnsiTheme="majorHAnsi" w:cs="Times New Roman"/>
          <w:b/>
          <w:sz w:val="24"/>
          <w:szCs w:val="24"/>
        </w:rPr>
        <w:t>Superintendent</w:t>
      </w:r>
    </w:p>
    <w:p w14:paraId="7262743B" w14:textId="77777777" w:rsidR="00E31F62" w:rsidRPr="00725086" w:rsidRDefault="00E31F62" w:rsidP="00E31F62">
      <w:pPr>
        <w:jc w:val="center"/>
        <w:rPr>
          <w:rFonts w:asciiTheme="majorHAnsi" w:eastAsia="Calibri" w:hAnsiTheme="majorHAnsi" w:cs="Times New Roman"/>
          <w:b/>
          <w:sz w:val="24"/>
          <w:szCs w:val="24"/>
        </w:rPr>
      </w:pPr>
    </w:p>
    <w:p w14:paraId="6795D6CE" w14:textId="256ECE54" w:rsidR="00E31F62" w:rsidRPr="00725086" w:rsidRDefault="00E20758"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Dr. Patricia Tartivita</w:t>
      </w:r>
    </w:p>
    <w:p w14:paraId="26EE3BF1" w14:textId="4A78F00C" w:rsidR="00E20758" w:rsidRPr="00725086" w:rsidRDefault="00E20758"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Supervisor of Secondary Language Arts</w:t>
      </w:r>
    </w:p>
    <w:p w14:paraId="7A5E84C2" w14:textId="77777777" w:rsidR="00E31F62" w:rsidRPr="00725086" w:rsidRDefault="00E31F62" w:rsidP="00E31F62">
      <w:pPr>
        <w:jc w:val="center"/>
        <w:rPr>
          <w:rFonts w:asciiTheme="majorHAnsi" w:eastAsia="Calibri" w:hAnsiTheme="majorHAnsi" w:cs="Times New Roman"/>
          <w:b/>
          <w:sz w:val="24"/>
          <w:szCs w:val="24"/>
        </w:rPr>
      </w:pPr>
    </w:p>
    <w:p w14:paraId="17180436" w14:textId="77777777" w:rsidR="00E31F62" w:rsidRPr="00725086" w:rsidRDefault="00E31F62" w:rsidP="00E31F62">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The Linden Board of Education adopted the Curriculum Guide on:</w:t>
      </w:r>
    </w:p>
    <w:p w14:paraId="0F66374E" w14:textId="77777777" w:rsidR="00E31F62" w:rsidRPr="00725086"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725086"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725086" w:rsidRDefault="00E31F62"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August 2</w:t>
            </w:r>
            <w:r w:rsidR="003E664D" w:rsidRPr="00725086">
              <w:rPr>
                <w:rFonts w:asciiTheme="majorHAnsi" w:eastAsia="Calibri" w:hAnsiTheme="majorHAnsi" w:cs="Times New Roman"/>
                <w:b/>
                <w:sz w:val="24"/>
                <w:szCs w:val="24"/>
              </w:rPr>
              <w:t>6</w:t>
            </w:r>
            <w:r w:rsidRPr="00725086">
              <w:rPr>
                <w:rFonts w:asciiTheme="majorHAnsi" w:eastAsia="Calibri" w:hAnsiTheme="majorHAnsi" w:cs="Times New Roman"/>
                <w:b/>
                <w:sz w:val="24"/>
                <w:szCs w:val="24"/>
              </w:rPr>
              <w:t>, 202</w:t>
            </w:r>
            <w:r w:rsidR="003E664D" w:rsidRPr="00725086">
              <w:rPr>
                <w:rFonts w:asciiTheme="majorHAnsi" w:eastAsia="Calibri" w:hAnsiTheme="majorHAnsi" w:cs="Times New Roman"/>
                <w:b/>
                <w:sz w:val="24"/>
                <w:szCs w:val="24"/>
              </w:rPr>
              <w:t>1</w:t>
            </w:r>
          </w:p>
        </w:tc>
        <w:tc>
          <w:tcPr>
            <w:tcW w:w="1637" w:type="dxa"/>
          </w:tcPr>
          <w:p w14:paraId="27FDCA17" w14:textId="77777777" w:rsidR="00E31F62" w:rsidRPr="00725086"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725086" w:rsidRDefault="00D825ED"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 xml:space="preserve">Education – Item # </w:t>
            </w:r>
            <w:r w:rsidR="003E664D" w:rsidRPr="00725086">
              <w:rPr>
                <w:rFonts w:asciiTheme="majorHAnsi" w:eastAsia="Calibri" w:hAnsiTheme="majorHAnsi" w:cs="Times New Roman"/>
                <w:b/>
                <w:sz w:val="24"/>
                <w:szCs w:val="24"/>
              </w:rPr>
              <w:t>9</w:t>
            </w:r>
          </w:p>
        </w:tc>
      </w:tr>
      <w:tr w:rsidR="00E31F62" w:rsidRPr="00725086" w14:paraId="542F578B" w14:textId="77777777" w:rsidTr="000E56DB">
        <w:trPr>
          <w:jc w:val="center"/>
        </w:trPr>
        <w:tc>
          <w:tcPr>
            <w:tcW w:w="4521" w:type="dxa"/>
            <w:tcBorders>
              <w:top w:val="single" w:sz="4" w:space="0" w:color="auto"/>
            </w:tcBorders>
            <w:shd w:val="clear" w:color="auto" w:fill="auto"/>
          </w:tcPr>
          <w:p w14:paraId="461ECFF4" w14:textId="77777777" w:rsidR="00E31F62" w:rsidRPr="00725086" w:rsidRDefault="00E31F62"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Date</w:t>
            </w:r>
          </w:p>
        </w:tc>
        <w:tc>
          <w:tcPr>
            <w:tcW w:w="1637" w:type="dxa"/>
          </w:tcPr>
          <w:p w14:paraId="271CA187" w14:textId="77777777" w:rsidR="00E31F62" w:rsidRPr="00725086"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725086" w:rsidRDefault="00E31F62"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Agenda Item</w:t>
            </w:r>
          </w:p>
        </w:tc>
      </w:tr>
      <w:tr w:rsidR="00E31F62" w:rsidRPr="00725086" w14:paraId="6CDACB0A" w14:textId="77777777" w:rsidTr="000E56DB">
        <w:trPr>
          <w:trHeight w:val="179"/>
          <w:jc w:val="center"/>
        </w:trPr>
        <w:tc>
          <w:tcPr>
            <w:tcW w:w="10800" w:type="dxa"/>
            <w:gridSpan w:val="3"/>
            <w:shd w:val="clear" w:color="auto" w:fill="auto"/>
          </w:tcPr>
          <w:p w14:paraId="373E51F4" w14:textId="77777777" w:rsidR="00E31F62" w:rsidRPr="00725086" w:rsidRDefault="00E31F62" w:rsidP="000E56DB">
            <w:pPr>
              <w:rPr>
                <w:rFonts w:asciiTheme="majorHAnsi" w:eastAsia="Calibri" w:hAnsiTheme="majorHAnsi" w:cs="Times New Roman"/>
                <w:b/>
                <w:sz w:val="24"/>
                <w:szCs w:val="24"/>
              </w:rPr>
            </w:pPr>
          </w:p>
        </w:tc>
      </w:tr>
      <w:tr w:rsidR="00E31F62" w:rsidRPr="00725086" w14:paraId="74450FDC" w14:textId="77777777" w:rsidTr="000E56DB">
        <w:trPr>
          <w:trHeight w:val="692"/>
          <w:jc w:val="center"/>
        </w:trPr>
        <w:tc>
          <w:tcPr>
            <w:tcW w:w="10800" w:type="dxa"/>
            <w:gridSpan w:val="3"/>
            <w:shd w:val="clear" w:color="auto" w:fill="auto"/>
          </w:tcPr>
          <w:p w14:paraId="20AC30D3" w14:textId="77777777" w:rsidR="00E31F62" w:rsidRPr="00725086" w:rsidRDefault="00E31F62"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Rationale</w:t>
            </w:r>
          </w:p>
          <w:p w14:paraId="08D9E19A" w14:textId="77777777" w:rsidR="00E31F62" w:rsidRPr="00725086" w:rsidRDefault="00E31F62" w:rsidP="000E56DB">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 xml:space="preserve">Be it </w:t>
            </w:r>
            <w:proofErr w:type="gramStart"/>
            <w:r w:rsidRPr="00725086">
              <w:rPr>
                <w:rFonts w:asciiTheme="majorHAnsi" w:eastAsia="Calibri" w:hAnsiTheme="majorHAnsi" w:cs="Times New Roman"/>
                <w:b/>
                <w:sz w:val="24"/>
                <w:szCs w:val="24"/>
              </w:rPr>
              <w:t>resolved,</w:t>
            </w:r>
            <w:proofErr w:type="gramEnd"/>
            <w:r w:rsidRPr="00725086">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725086" w:rsidRDefault="00E31F62" w:rsidP="000E56DB">
            <w:pPr>
              <w:jc w:val="center"/>
              <w:rPr>
                <w:rFonts w:asciiTheme="majorHAnsi" w:eastAsia="Calibri" w:hAnsiTheme="majorHAnsi" w:cs="Times New Roman"/>
                <w:b/>
                <w:sz w:val="24"/>
                <w:szCs w:val="24"/>
              </w:rPr>
            </w:pPr>
          </w:p>
        </w:tc>
      </w:tr>
    </w:tbl>
    <w:p w14:paraId="187E6369" w14:textId="77777777" w:rsidR="00E31F62" w:rsidRPr="00725086" w:rsidRDefault="00E31F62" w:rsidP="00E31F62">
      <w:pPr>
        <w:jc w:val="center"/>
        <w:rPr>
          <w:rFonts w:asciiTheme="majorHAnsi" w:eastAsia="Calibri" w:hAnsiTheme="majorHAnsi" w:cs="Times New Roman"/>
          <w:b/>
          <w:sz w:val="24"/>
          <w:szCs w:val="24"/>
          <w:lang w:bidi="en-US"/>
        </w:rPr>
      </w:pPr>
      <w:r w:rsidRPr="00725086">
        <w:rPr>
          <w:rFonts w:asciiTheme="majorHAnsi" w:eastAsia="Calibri" w:hAnsiTheme="majorHAnsi" w:cs="Times New Roman"/>
          <w:b/>
          <w:sz w:val="24"/>
          <w:szCs w:val="24"/>
          <w:lang w:bidi="en-US"/>
        </w:rPr>
        <w:t>Public Notice of Non-Discrimination</w:t>
      </w:r>
    </w:p>
    <w:p w14:paraId="43B8699E" w14:textId="77777777" w:rsidR="00E31F62" w:rsidRPr="00725086" w:rsidRDefault="00E31F62" w:rsidP="00E31F62">
      <w:pPr>
        <w:jc w:val="center"/>
        <w:rPr>
          <w:rFonts w:asciiTheme="majorHAnsi" w:eastAsia="Calibri" w:hAnsiTheme="majorHAnsi" w:cs="Times New Roman"/>
          <w:b/>
          <w:sz w:val="24"/>
          <w:szCs w:val="24"/>
          <w:lang w:bidi="en-US"/>
        </w:rPr>
      </w:pPr>
    </w:p>
    <w:p w14:paraId="14B8AE43" w14:textId="77777777" w:rsidR="00E31F62" w:rsidRPr="00725086" w:rsidRDefault="00E31F62" w:rsidP="00E31F62">
      <w:pP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725086">
        <w:rPr>
          <w:rFonts w:asciiTheme="majorHAnsi" w:eastAsia="Calibri" w:hAnsiTheme="majorHAnsi" w:cs="Times New Roman"/>
          <w:sz w:val="24"/>
          <w:szCs w:val="24"/>
          <w:lang w:bidi="en-US"/>
        </w:rPr>
        <w:t>on the basis of</w:t>
      </w:r>
      <w:proofErr w:type="gramEnd"/>
      <w:r w:rsidRPr="00725086">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725086" w:rsidRDefault="00E31F62" w:rsidP="00E31F62">
      <w:pPr>
        <w:rPr>
          <w:rFonts w:asciiTheme="majorHAnsi" w:eastAsia="Calibri" w:hAnsiTheme="majorHAnsi" w:cs="Times New Roman"/>
          <w:sz w:val="24"/>
          <w:szCs w:val="24"/>
          <w:lang w:bidi="en-US"/>
        </w:rPr>
      </w:pPr>
    </w:p>
    <w:p w14:paraId="45ECFCD1"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Affirmative Action Officer</w:t>
      </w:r>
    </w:p>
    <w:p w14:paraId="2FABB644"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Kevin Thurston – (908) 486-5432 ext. 8307; kthurston@lindenps.org</w:t>
      </w:r>
    </w:p>
    <w:p w14:paraId="697C2E76" w14:textId="77777777" w:rsidR="00E31F62" w:rsidRPr="00725086" w:rsidRDefault="00E31F62" w:rsidP="00E31F62">
      <w:pPr>
        <w:jc w:val="center"/>
        <w:rPr>
          <w:rFonts w:asciiTheme="majorHAnsi" w:eastAsia="Calibri" w:hAnsiTheme="majorHAnsi" w:cs="Times New Roman"/>
          <w:sz w:val="24"/>
          <w:szCs w:val="24"/>
          <w:lang w:bidi="en-US"/>
        </w:rPr>
      </w:pPr>
    </w:p>
    <w:p w14:paraId="5C0F43F3"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504 Officer &amp; District Anti-Bullying Coordinator</w:t>
      </w:r>
    </w:p>
    <w:p w14:paraId="50AEAE5F" w14:textId="77777777" w:rsidR="00E31F62" w:rsidRPr="00725086" w:rsidRDefault="00E31F62" w:rsidP="00E31F62">
      <w:pPr>
        <w:jc w:val="center"/>
        <w:rPr>
          <w:rFonts w:asciiTheme="majorHAnsi" w:eastAsia="Calibri" w:hAnsiTheme="majorHAnsi" w:cs="Times New Roman"/>
          <w:sz w:val="24"/>
          <w:szCs w:val="24"/>
          <w:lang w:bidi="en-US"/>
        </w:rPr>
      </w:pPr>
      <w:proofErr w:type="spellStart"/>
      <w:r w:rsidRPr="00725086">
        <w:rPr>
          <w:rFonts w:asciiTheme="majorHAnsi" w:eastAsia="Calibri" w:hAnsiTheme="majorHAnsi" w:cs="Times New Roman"/>
          <w:sz w:val="24"/>
          <w:szCs w:val="24"/>
          <w:lang w:bidi="en-US"/>
        </w:rPr>
        <w:t>Annabell</w:t>
      </w:r>
      <w:proofErr w:type="spellEnd"/>
      <w:r w:rsidRPr="00725086">
        <w:rPr>
          <w:rFonts w:asciiTheme="majorHAnsi" w:eastAsia="Calibri" w:hAnsiTheme="majorHAnsi" w:cs="Times New Roman"/>
          <w:sz w:val="24"/>
          <w:szCs w:val="24"/>
          <w:lang w:bidi="en-US"/>
        </w:rPr>
        <w:t xml:space="preserve"> Louis – (908) 486-2800 ext. 8025; alouis@lindenps.org</w:t>
      </w:r>
    </w:p>
    <w:p w14:paraId="58645E55" w14:textId="77777777" w:rsidR="00E31F62" w:rsidRPr="00725086" w:rsidRDefault="00E31F62" w:rsidP="00E31F62">
      <w:pPr>
        <w:jc w:val="center"/>
        <w:rPr>
          <w:rFonts w:asciiTheme="majorHAnsi" w:eastAsia="Calibri" w:hAnsiTheme="majorHAnsi" w:cs="Times New Roman"/>
          <w:sz w:val="24"/>
          <w:szCs w:val="24"/>
          <w:lang w:bidi="en-US"/>
        </w:rPr>
      </w:pPr>
    </w:p>
    <w:p w14:paraId="1D83CB55"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Title IX Coordinator</w:t>
      </w:r>
    </w:p>
    <w:p w14:paraId="641C374C" w14:textId="2EB0DA87" w:rsidR="00E31F62" w:rsidRPr="00725086" w:rsidRDefault="00E20758"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Steven Viana</w:t>
      </w:r>
      <w:r w:rsidR="00E31F62" w:rsidRPr="00725086">
        <w:rPr>
          <w:rFonts w:asciiTheme="majorHAnsi" w:eastAsia="Calibri" w:hAnsiTheme="majorHAnsi" w:cs="Times New Roman"/>
          <w:sz w:val="24"/>
          <w:szCs w:val="24"/>
          <w:lang w:bidi="en-US"/>
        </w:rPr>
        <w:t xml:space="preserve"> (908) 486-7085; sviana@lindenps.org</w:t>
      </w:r>
    </w:p>
    <w:p w14:paraId="29823A06" w14:textId="77777777" w:rsidR="00E31F62" w:rsidRPr="00725086" w:rsidRDefault="00E31F62" w:rsidP="00E31F62">
      <w:pPr>
        <w:jc w:val="center"/>
        <w:rPr>
          <w:rFonts w:asciiTheme="majorHAnsi" w:eastAsia="Calibri" w:hAnsiTheme="majorHAnsi" w:cs="Times New Roman"/>
          <w:sz w:val="24"/>
          <w:szCs w:val="24"/>
          <w:lang w:bidi="en-US"/>
        </w:rPr>
      </w:pPr>
    </w:p>
    <w:p w14:paraId="03F8C2BD"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Director of Special Education</w:t>
      </w:r>
    </w:p>
    <w:p w14:paraId="795375DE" w14:textId="77777777"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lang w:bidi="en-US"/>
        </w:rPr>
        <w:t>Marie Stefanick – (908) 587-3285; mstefanick@lindenps.org</w:t>
      </w:r>
    </w:p>
    <w:p w14:paraId="11DDC21C" w14:textId="77777777" w:rsidR="00E31F62" w:rsidRPr="00725086" w:rsidRDefault="00E31F62" w:rsidP="00E31F62">
      <w:pPr>
        <w:rPr>
          <w:rFonts w:asciiTheme="majorHAnsi" w:eastAsia="Calibri" w:hAnsiTheme="majorHAnsi" w:cs="Times New Roman"/>
          <w:b/>
          <w:bCs/>
          <w:color w:val="333333"/>
          <w:sz w:val="24"/>
          <w:szCs w:val="24"/>
        </w:rPr>
      </w:pPr>
    </w:p>
    <w:p w14:paraId="036C546A" w14:textId="77777777" w:rsidR="00E31F62" w:rsidRPr="00725086" w:rsidRDefault="00E31F62" w:rsidP="00E31F62">
      <w:pPr>
        <w:rPr>
          <w:rFonts w:asciiTheme="majorHAnsi" w:eastAsia="Calibri" w:hAnsiTheme="majorHAnsi" w:cs="Times New Roman"/>
          <w:b/>
          <w:bCs/>
          <w:color w:val="333333"/>
          <w:sz w:val="24"/>
          <w:szCs w:val="24"/>
        </w:rPr>
      </w:pPr>
    </w:p>
    <w:p w14:paraId="6DEF085F" w14:textId="77777777" w:rsidR="00E31F62" w:rsidRPr="00725086" w:rsidRDefault="00E31F62" w:rsidP="00E31F62">
      <w:pPr>
        <w:rPr>
          <w:rFonts w:asciiTheme="majorHAnsi" w:eastAsia="Calibri" w:hAnsiTheme="majorHAnsi" w:cs="Times New Roman"/>
          <w:b/>
          <w:bCs/>
          <w:color w:val="333333"/>
          <w:sz w:val="24"/>
          <w:szCs w:val="24"/>
        </w:rPr>
      </w:pPr>
    </w:p>
    <w:p w14:paraId="0621289D" w14:textId="77777777" w:rsidR="00E31F62" w:rsidRPr="00725086" w:rsidRDefault="00E31F62" w:rsidP="00E31F62">
      <w:pPr>
        <w:rPr>
          <w:rFonts w:asciiTheme="majorHAnsi" w:eastAsia="Calibri" w:hAnsiTheme="majorHAnsi" w:cs="Times New Roman"/>
          <w:b/>
          <w:bCs/>
          <w:color w:val="333333"/>
          <w:sz w:val="24"/>
          <w:szCs w:val="24"/>
        </w:rPr>
      </w:pPr>
    </w:p>
    <w:p w14:paraId="695AA7F8" w14:textId="77777777" w:rsidR="0015062E" w:rsidRPr="00725086" w:rsidRDefault="0015062E" w:rsidP="00E31F62">
      <w:pPr>
        <w:jc w:val="center"/>
        <w:rPr>
          <w:rFonts w:asciiTheme="majorHAnsi" w:eastAsia="Calibri" w:hAnsiTheme="majorHAnsi" w:cs="Times New Roman"/>
          <w:b/>
          <w:bCs/>
          <w:color w:val="333333"/>
          <w:sz w:val="24"/>
          <w:szCs w:val="24"/>
        </w:rPr>
      </w:pPr>
    </w:p>
    <w:p w14:paraId="2D3953F4" w14:textId="77777777" w:rsidR="0015062E" w:rsidRPr="00725086" w:rsidRDefault="0015062E" w:rsidP="00E31F62">
      <w:pPr>
        <w:jc w:val="center"/>
        <w:rPr>
          <w:rFonts w:asciiTheme="majorHAnsi" w:eastAsia="Calibri" w:hAnsiTheme="majorHAnsi" w:cs="Times New Roman"/>
          <w:b/>
          <w:bCs/>
          <w:color w:val="333333"/>
          <w:sz w:val="24"/>
          <w:szCs w:val="24"/>
        </w:rPr>
      </w:pPr>
    </w:p>
    <w:p w14:paraId="136869BD" w14:textId="77777777" w:rsidR="0015062E" w:rsidRPr="00725086" w:rsidRDefault="0015062E" w:rsidP="00E31F62">
      <w:pPr>
        <w:jc w:val="center"/>
        <w:rPr>
          <w:rFonts w:asciiTheme="majorHAnsi" w:eastAsia="Calibri" w:hAnsiTheme="majorHAnsi" w:cs="Times New Roman"/>
          <w:b/>
          <w:bCs/>
          <w:color w:val="333333"/>
          <w:sz w:val="24"/>
          <w:szCs w:val="24"/>
        </w:rPr>
      </w:pPr>
    </w:p>
    <w:p w14:paraId="393FF0AE" w14:textId="77777777" w:rsidR="0015062E" w:rsidRPr="00725086" w:rsidRDefault="0015062E" w:rsidP="00E31F62">
      <w:pPr>
        <w:jc w:val="center"/>
        <w:rPr>
          <w:rFonts w:asciiTheme="majorHAnsi" w:eastAsia="Calibri" w:hAnsiTheme="majorHAnsi" w:cs="Times New Roman"/>
          <w:b/>
          <w:bCs/>
          <w:color w:val="333333"/>
          <w:sz w:val="24"/>
          <w:szCs w:val="24"/>
        </w:rPr>
      </w:pPr>
    </w:p>
    <w:p w14:paraId="77204941" w14:textId="77777777" w:rsidR="0015062E" w:rsidRPr="00725086" w:rsidRDefault="0015062E" w:rsidP="00E31F62">
      <w:pPr>
        <w:jc w:val="center"/>
        <w:rPr>
          <w:rFonts w:asciiTheme="majorHAnsi" w:eastAsia="Calibri" w:hAnsiTheme="majorHAnsi" w:cs="Times New Roman"/>
          <w:b/>
          <w:bCs/>
          <w:color w:val="333333"/>
          <w:sz w:val="24"/>
          <w:szCs w:val="24"/>
        </w:rPr>
      </w:pPr>
    </w:p>
    <w:p w14:paraId="2525FB6B" w14:textId="77777777" w:rsidR="0015062E" w:rsidRPr="00725086" w:rsidRDefault="0015062E" w:rsidP="00E31F62">
      <w:pPr>
        <w:jc w:val="center"/>
        <w:rPr>
          <w:rFonts w:asciiTheme="majorHAnsi" w:eastAsia="Calibri" w:hAnsiTheme="majorHAnsi" w:cs="Times New Roman"/>
          <w:b/>
          <w:bCs/>
          <w:color w:val="333333"/>
          <w:sz w:val="24"/>
          <w:szCs w:val="24"/>
        </w:rPr>
      </w:pPr>
    </w:p>
    <w:p w14:paraId="379E2CF0" w14:textId="77777777" w:rsidR="0015062E" w:rsidRPr="00725086" w:rsidRDefault="0015062E" w:rsidP="00E31F62">
      <w:pPr>
        <w:jc w:val="center"/>
        <w:rPr>
          <w:rFonts w:asciiTheme="majorHAnsi" w:eastAsia="Calibri" w:hAnsiTheme="majorHAnsi" w:cs="Times New Roman"/>
          <w:b/>
          <w:bCs/>
          <w:color w:val="333333"/>
          <w:sz w:val="24"/>
          <w:szCs w:val="24"/>
        </w:rPr>
      </w:pPr>
    </w:p>
    <w:p w14:paraId="7F150761" w14:textId="77777777" w:rsidR="0015062E" w:rsidRPr="00725086" w:rsidRDefault="0015062E" w:rsidP="00E31F62">
      <w:pPr>
        <w:jc w:val="center"/>
        <w:rPr>
          <w:rFonts w:asciiTheme="majorHAnsi" w:eastAsia="Calibri" w:hAnsiTheme="majorHAnsi" w:cs="Times New Roman"/>
          <w:b/>
          <w:bCs/>
          <w:color w:val="333333"/>
          <w:sz w:val="24"/>
          <w:szCs w:val="24"/>
        </w:rPr>
      </w:pPr>
    </w:p>
    <w:p w14:paraId="0DC68B65" w14:textId="77777777" w:rsidR="0015062E" w:rsidRPr="00725086" w:rsidRDefault="0015062E" w:rsidP="00E31F62">
      <w:pPr>
        <w:jc w:val="center"/>
        <w:rPr>
          <w:rFonts w:asciiTheme="majorHAnsi" w:eastAsia="Calibri" w:hAnsiTheme="majorHAnsi" w:cs="Times New Roman"/>
          <w:b/>
          <w:bCs/>
          <w:color w:val="333333"/>
          <w:sz w:val="24"/>
          <w:szCs w:val="24"/>
        </w:rPr>
      </w:pPr>
    </w:p>
    <w:p w14:paraId="31143D2E" w14:textId="77777777" w:rsidR="0015062E" w:rsidRPr="00725086" w:rsidRDefault="0015062E" w:rsidP="00E31F62">
      <w:pPr>
        <w:jc w:val="center"/>
        <w:rPr>
          <w:rFonts w:asciiTheme="majorHAnsi" w:eastAsia="Calibri" w:hAnsiTheme="majorHAnsi" w:cs="Times New Roman"/>
          <w:b/>
          <w:bCs/>
          <w:color w:val="333333"/>
          <w:sz w:val="24"/>
          <w:szCs w:val="24"/>
        </w:rPr>
      </w:pPr>
    </w:p>
    <w:p w14:paraId="411FCB81" w14:textId="14DE594B" w:rsidR="00E31F62" w:rsidRPr="00725086" w:rsidRDefault="00E31F62" w:rsidP="00E31F62">
      <w:pPr>
        <w:jc w:val="center"/>
        <w:rPr>
          <w:rFonts w:asciiTheme="majorHAnsi" w:eastAsia="Calibri" w:hAnsiTheme="majorHAnsi" w:cs="Times New Roman"/>
          <w:b/>
          <w:bCs/>
          <w:color w:val="333333"/>
          <w:sz w:val="24"/>
          <w:szCs w:val="24"/>
        </w:rPr>
      </w:pPr>
      <w:r w:rsidRPr="00725086">
        <w:rPr>
          <w:rFonts w:asciiTheme="majorHAnsi" w:eastAsia="Calibri" w:hAnsiTheme="majorHAnsi" w:cs="Times New Roman"/>
          <w:b/>
          <w:bCs/>
          <w:color w:val="333333"/>
          <w:sz w:val="24"/>
          <w:szCs w:val="24"/>
        </w:rPr>
        <w:t>Linden Public Schools Vision</w:t>
      </w:r>
    </w:p>
    <w:p w14:paraId="7BCEDDBD" w14:textId="77777777" w:rsidR="00E31F62" w:rsidRPr="00725086" w:rsidRDefault="00E31F62" w:rsidP="00E31F62">
      <w:pPr>
        <w:shd w:val="clear" w:color="auto" w:fill="FFFFFF"/>
        <w:rPr>
          <w:rFonts w:asciiTheme="majorHAnsi" w:eastAsia="Times New Roman" w:hAnsiTheme="majorHAnsi" w:cs="Times New Roman"/>
          <w:b/>
          <w:bCs/>
          <w:color w:val="333333"/>
          <w:sz w:val="24"/>
          <w:szCs w:val="24"/>
        </w:rPr>
      </w:pPr>
      <w:r w:rsidRPr="00725086">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725086">
        <w:rPr>
          <w:rFonts w:asciiTheme="majorHAnsi" w:eastAsia="Times New Roman" w:hAnsiTheme="majorHAnsi" w:cs="Times New Roman"/>
          <w:color w:val="333333"/>
          <w:sz w:val="24"/>
          <w:szCs w:val="24"/>
        </w:rPr>
        <w:t>in order to</w:t>
      </w:r>
      <w:proofErr w:type="gramEnd"/>
      <w:r w:rsidRPr="00725086">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725086"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725086"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725086" w:rsidRDefault="00E31F62" w:rsidP="00E31F62">
      <w:pPr>
        <w:shd w:val="clear" w:color="auto" w:fill="FFFFFF"/>
        <w:jc w:val="center"/>
        <w:rPr>
          <w:rFonts w:asciiTheme="majorHAnsi" w:eastAsia="Times New Roman" w:hAnsiTheme="majorHAnsi" w:cs="Times New Roman"/>
          <w:b/>
          <w:bCs/>
          <w:color w:val="333333"/>
          <w:sz w:val="24"/>
          <w:szCs w:val="24"/>
        </w:rPr>
      </w:pPr>
      <w:r w:rsidRPr="00725086">
        <w:rPr>
          <w:rFonts w:asciiTheme="majorHAnsi" w:eastAsia="Times New Roman" w:hAnsiTheme="majorHAnsi" w:cs="Times New Roman"/>
          <w:b/>
          <w:bCs/>
          <w:color w:val="333333"/>
          <w:sz w:val="24"/>
          <w:szCs w:val="24"/>
        </w:rPr>
        <w:t>Linden Public Schools Mission</w:t>
      </w:r>
    </w:p>
    <w:p w14:paraId="50DB02F2" w14:textId="77777777" w:rsidR="00E31F62" w:rsidRPr="00725086" w:rsidRDefault="00E31F62" w:rsidP="00E31F62">
      <w:pPr>
        <w:jc w:val="center"/>
        <w:rPr>
          <w:rFonts w:asciiTheme="majorHAnsi" w:eastAsia="Calibri" w:hAnsiTheme="majorHAnsi" w:cs="Times New Roman"/>
          <w:b/>
          <w:sz w:val="24"/>
          <w:szCs w:val="24"/>
          <w:lang w:bidi="en-US"/>
        </w:rPr>
      </w:pPr>
      <w:r w:rsidRPr="00725086">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725086">
        <w:rPr>
          <w:rFonts w:asciiTheme="majorHAnsi" w:eastAsia="Calibri" w:hAnsiTheme="majorHAnsi" w:cs="Times New Roman"/>
          <w:color w:val="333333"/>
          <w:sz w:val="24"/>
          <w:szCs w:val="24"/>
        </w:rPr>
        <w:t>each and every</w:t>
      </w:r>
      <w:proofErr w:type="gramEnd"/>
      <w:r w:rsidRPr="00725086">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725086" w:rsidRDefault="00E31F62" w:rsidP="00E31F62">
      <w:pPr>
        <w:jc w:val="center"/>
        <w:rPr>
          <w:rFonts w:asciiTheme="majorHAnsi" w:eastAsia="Calibri" w:hAnsiTheme="majorHAnsi" w:cs="Times New Roman"/>
          <w:b/>
          <w:sz w:val="24"/>
          <w:szCs w:val="24"/>
          <w:lang w:bidi="en-US"/>
        </w:rPr>
      </w:pPr>
    </w:p>
    <w:p w14:paraId="710B754A" w14:textId="77777777" w:rsidR="00E31F62" w:rsidRPr="00725086" w:rsidRDefault="00E31F62" w:rsidP="00E31F62">
      <w:pPr>
        <w:jc w:val="center"/>
        <w:rPr>
          <w:rFonts w:asciiTheme="majorHAnsi" w:eastAsia="Calibri" w:hAnsiTheme="majorHAnsi" w:cs="Times New Roman"/>
          <w:b/>
          <w:sz w:val="24"/>
          <w:szCs w:val="24"/>
          <w:lang w:bidi="en-US"/>
        </w:rPr>
      </w:pPr>
    </w:p>
    <w:p w14:paraId="091E8FCB" w14:textId="1119F921" w:rsidR="00E31F62" w:rsidRPr="00725086" w:rsidRDefault="00E20758" w:rsidP="00E31F62">
      <w:pPr>
        <w:jc w:val="center"/>
        <w:rPr>
          <w:rFonts w:asciiTheme="majorHAnsi" w:eastAsia="Calibri" w:hAnsiTheme="majorHAnsi" w:cs="Times New Roman"/>
          <w:b/>
          <w:sz w:val="24"/>
          <w:szCs w:val="24"/>
          <w:lang w:bidi="en-US"/>
        </w:rPr>
      </w:pPr>
      <w:r w:rsidRPr="00725086">
        <w:rPr>
          <w:rFonts w:asciiTheme="majorHAnsi" w:eastAsia="Calibri" w:hAnsiTheme="majorHAnsi" w:cs="Times New Roman"/>
          <w:b/>
          <w:sz w:val="24"/>
          <w:szCs w:val="24"/>
          <w:lang w:bidi="en-US"/>
        </w:rPr>
        <w:t>Language Arts Department Vision</w:t>
      </w:r>
    </w:p>
    <w:p w14:paraId="2C771E23" w14:textId="05392ACF" w:rsidR="00E20758" w:rsidRPr="00725086" w:rsidRDefault="00E20758" w:rsidP="00E31F62">
      <w:pPr>
        <w:jc w:val="center"/>
        <w:rPr>
          <w:rFonts w:asciiTheme="majorHAnsi" w:eastAsia="Calibri" w:hAnsiTheme="majorHAnsi" w:cs="Times New Roman"/>
          <w:bCs/>
          <w:sz w:val="24"/>
          <w:szCs w:val="24"/>
          <w:lang w:bidi="en-US"/>
        </w:rPr>
      </w:pPr>
      <w:r w:rsidRPr="00725086">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725086" w:rsidRDefault="00E31F62" w:rsidP="00E31F62">
      <w:pPr>
        <w:jc w:val="center"/>
        <w:rPr>
          <w:rFonts w:asciiTheme="majorHAnsi" w:eastAsia="Calibri" w:hAnsiTheme="majorHAnsi" w:cs="Times New Roman"/>
          <w:sz w:val="24"/>
          <w:szCs w:val="24"/>
          <w:lang w:bidi="en-US"/>
        </w:rPr>
      </w:pPr>
    </w:p>
    <w:p w14:paraId="4B3B373F" w14:textId="5BF9A9B8" w:rsidR="00E31F62" w:rsidRPr="00725086" w:rsidRDefault="00E20758" w:rsidP="00E31F62">
      <w:pPr>
        <w:jc w:val="center"/>
        <w:rPr>
          <w:rFonts w:asciiTheme="majorHAnsi" w:eastAsia="Calibri" w:hAnsiTheme="majorHAnsi" w:cs="Times New Roman"/>
          <w:b/>
          <w:sz w:val="24"/>
          <w:szCs w:val="24"/>
          <w:lang w:bidi="en-US"/>
        </w:rPr>
      </w:pPr>
      <w:r w:rsidRPr="00725086">
        <w:rPr>
          <w:rFonts w:asciiTheme="majorHAnsi" w:eastAsia="Calibri" w:hAnsiTheme="majorHAnsi" w:cs="Times New Roman"/>
          <w:b/>
          <w:sz w:val="24"/>
          <w:szCs w:val="24"/>
          <w:lang w:bidi="en-US"/>
        </w:rPr>
        <w:t xml:space="preserve">Language Arts </w:t>
      </w:r>
      <w:r w:rsidR="00E31F62" w:rsidRPr="00725086">
        <w:rPr>
          <w:rFonts w:asciiTheme="majorHAnsi" w:eastAsia="Calibri" w:hAnsiTheme="majorHAnsi" w:cs="Times New Roman"/>
          <w:b/>
          <w:sz w:val="24"/>
          <w:szCs w:val="24"/>
          <w:lang w:bidi="en-US"/>
        </w:rPr>
        <w:t>Department Mission Statement</w:t>
      </w:r>
    </w:p>
    <w:p w14:paraId="45BB9A0B" w14:textId="77777777" w:rsidR="00E20758" w:rsidRPr="0072508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72508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725086" w:rsidRDefault="00E31F62" w:rsidP="00E31F62">
      <w:pPr>
        <w:jc w:val="center"/>
        <w:rPr>
          <w:rFonts w:asciiTheme="majorHAnsi" w:eastAsia="Calibri" w:hAnsiTheme="majorHAnsi" w:cs="Times New Roman"/>
          <w:sz w:val="24"/>
          <w:szCs w:val="24"/>
          <w:lang w:bidi="en-US"/>
        </w:rPr>
      </w:pPr>
      <w:r w:rsidRPr="00725086">
        <w:rPr>
          <w:rFonts w:asciiTheme="majorHAnsi" w:eastAsia="Calibri" w:hAnsiTheme="majorHAnsi" w:cs="Times New Roman"/>
          <w:sz w:val="24"/>
          <w:szCs w:val="24"/>
        </w:rPr>
        <w:t>.</w:t>
      </w:r>
    </w:p>
    <w:p w14:paraId="15C3A650" w14:textId="77777777" w:rsidR="00E31F62" w:rsidRPr="00725086" w:rsidRDefault="00E31F62" w:rsidP="00E31F62">
      <w:pPr>
        <w:rPr>
          <w:rFonts w:asciiTheme="majorHAnsi" w:eastAsia="Calibri" w:hAnsiTheme="majorHAnsi" w:cs="Times New Roman"/>
          <w:sz w:val="24"/>
          <w:szCs w:val="24"/>
          <w:lang w:bidi="en-US"/>
        </w:rPr>
      </w:pPr>
    </w:p>
    <w:p w14:paraId="0DCFF64D" w14:textId="77777777" w:rsidR="00E31F62" w:rsidRPr="00725086" w:rsidRDefault="00E31F62" w:rsidP="00E31F62">
      <w:pPr>
        <w:rPr>
          <w:rFonts w:asciiTheme="majorHAnsi" w:eastAsia="Calibri" w:hAnsiTheme="majorHAnsi" w:cs="Times New Roman"/>
          <w:sz w:val="24"/>
          <w:szCs w:val="24"/>
          <w:lang w:bidi="en-US"/>
        </w:rPr>
      </w:pPr>
    </w:p>
    <w:p w14:paraId="4203E8A6" w14:textId="77777777" w:rsidR="00E31F62" w:rsidRPr="00725086" w:rsidRDefault="00E31F62" w:rsidP="00E31F62">
      <w:pPr>
        <w:rPr>
          <w:rFonts w:asciiTheme="majorHAnsi" w:eastAsia="Calibri" w:hAnsiTheme="majorHAnsi" w:cs="Times New Roman"/>
          <w:sz w:val="24"/>
          <w:szCs w:val="24"/>
        </w:rPr>
      </w:pPr>
    </w:p>
    <w:p w14:paraId="438A524D" w14:textId="77777777" w:rsidR="008C117C" w:rsidRPr="00725086" w:rsidRDefault="008C117C">
      <w:pPr>
        <w:rPr>
          <w:rFonts w:asciiTheme="majorHAnsi" w:hAnsiTheme="majorHAnsi" w:cs="Times New Roman"/>
          <w:sz w:val="24"/>
          <w:szCs w:val="24"/>
        </w:rPr>
      </w:pPr>
      <w:r w:rsidRPr="00725086">
        <w:rPr>
          <w:rFonts w:asciiTheme="majorHAnsi" w:hAnsiTheme="majorHAnsi" w:cs="Times New Roman"/>
          <w:sz w:val="24"/>
          <w:szCs w:val="24"/>
        </w:rPr>
        <w:br w:type="page"/>
      </w:r>
    </w:p>
    <w:p w14:paraId="57716247" w14:textId="77777777" w:rsidR="003D7D8A" w:rsidRPr="00725086" w:rsidRDefault="00BD7826" w:rsidP="00562107">
      <w:pPr>
        <w:tabs>
          <w:tab w:val="left" w:pos="360"/>
        </w:tabs>
        <w:rPr>
          <w:rFonts w:asciiTheme="majorHAnsi" w:hAnsiTheme="majorHAnsi" w:cs="Times New Roman"/>
          <w:b/>
          <w:bCs/>
          <w:sz w:val="24"/>
          <w:szCs w:val="24"/>
        </w:rPr>
      </w:pPr>
      <w:r w:rsidRPr="00725086">
        <w:rPr>
          <w:rFonts w:asciiTheme="majorHAnsi" w:hAnsiTheme="majorHAnsi" w:cs="Times New Roman"/>
          <w:b/>
          <w:bCs/>
          <w:sz w:val="24"/>
          <w:szCs w:val="24"/>
        </w:rPr>
        <w:lastRenderedPageBreak/>
        <w:t>Course Description</w:t>
      </w:r>
    </w:p>
    <w:p w14:paraId="51F6EF26" w14:textId="1EEFA834" w:rsidR="003D7D8A" w:rsidRPr="00725086" w:rsidRDefault="003D7D8A" w:rsidP="003D7D8A">
      <w:pPr>
        <w:tabs>
          <w:tab w:val="left" w:pos="360"/>
        </w:tabs>
        <w:rPr>
          <w:rFonts w:asciiTheme="majorHAnsi" w:hAnsiTheme="majorHAnsi" w:cs="Times New Roman"/>
          <w:sz w:val="24"/>
          <w:szCs w:val="24"/>
        </w:rPr>
      </w:pPr>
      <w:r w:rsidRPr="00725086">
        <w:rPr>
          <w:rFonts w:asciiTheme="majorHAnsi" w:hAnsiTheme="majorHAnsi" w:cs="Times New Roman"/>
          <w:sz w:val="24"/>
          <w:szCs w:val="24"/>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725086">
        <w:rPr>
          <w:rFonts w:asciiTheme="majorHAnsi" w:hAnsiTheme="majorHAnsi" w:cs="Times New Roman"/>
          <w:sz w:val="24"/>
          <w:szCs w:val="24"/>
        </w:rPr>
        <w:t>evaluate</w:t>
      </w:r>
      <w:proofErr w:type="gramEnd"/>
      <w:r w:rsidRPr="00725086">
        <w:rPr>
          <w:rFonts w:asciiTheme="majorHAnsi" w:hAnsiTheme="majorHAnsi" w:cs="Times New Roman"/>
          <w:sz w:val="24"/>
          <w:szCs w:val="24"/>
        </w:rPr>
        <w:t xml:space="preserve"> and apply information. The program is aligned with the </w:t>
      </w:r>
      <w:r w:rsidR="00A64815" w:rsidRPr="00725086">
        <w:rPr>
          <w:rFonts w:asciiTheme="majorHAnsi" w:hAnsiTheme="majorHAnsi" w:cs="Times New Roman"/>
          <w:sz w:val="24"/>
          <w:szCs w:val="24"/>
        </w:rPr>
        <w:t xml:space="preserve">New Jersey Student Learning </w:t>
      </w:r>
      <w:r w:rsidRPr="00725086">
        <w:rPr>
          <w:rFonts w:asciiTheme="majorHAnsi" w:hAnsiTheme="majorHAnsi" w:cs="Times New Roman"/>
          <w:sz w:val="24"/>
          <w:szCs w:val="24"/>
        </w:rPr>
        <w:t xml:space="preserve">Standards for Language Arts Literacy.  The Language Arts program provides inclusion teachers in some classes to help students academically.  Honors classes are offered in sixth, seventh and eighth grades as part of the Gifted &amp; Talented Program at the middle school level.  Students will be required to complete a research paper and outside reading.  There is also a required </w:t>
      </w:r>
      <w:r w:rsidR="00A64815" w:rsidRPr="00725086">
        <w:rPr>
          <w:rFonts w:asciiTheme="majorHAnsi" w:hAnsiTheme="majorHAnsi" w:cs="Times New Roman"/>
          <w:sz w:val="24"/>
          <w:szCs w:val="24"/>
        </w:rPr>
        <w:t>capstone project.</w:t>
      </w:r>
    </w:p>
    <w:p w14:paraId="58B7FE86" w14:textId="77777777" w:rsidR="00A23CC4" w:rsidRPr="00725086" w:rsidRDefault="00A23CC4" w:rsidP="00A23CC4">
      <w:pPr>
        <w:tabs>
          <w:tab w:val="left" w:pos="1080"/>
        </w:tabs>
        <w:ind w:left="360"/>
        <w:rPr>
          <w:rFonts w:asciiTheme="majorHAnsi" w:hAnsiTheme="majorHAnsi" w:cs="Times New Roman"/>
          <w:sz w:val="24"/>
          <w:szCs w:val="24"/>
        </w:rPr>
      </w:pPr>
    </w:p>
    <w:p w14:paraId="33392CC6" w14:textId="77777777" w:rsidR="00BD7826" w:rsidRPr="00725086" w:rsidRDefault="00BD7826" w:rsidP="00562107">
      <w:pPr>
        <w:tabs>
          <w:tab w:val="left" w:pos="360"/>
        </w:tabs>
        <w:rPr>
          <w:rFonts w:asciiTheme="majorHAnsi" w:hAnsiTheme="majorHAnsi" w:cs="Times New Roman"/>
          <w:b/>
          <w:bCs/>
          <w:sz w:val="24"/>
          <w:szCs w:val="24"/>
        </w:rPr>
      </w:pPr>
      <w:r w:rsidRPr="00725086">
        <w:rPr>
          <w:rFonts w:asciiTheme="majorHAnsi" w:hAnsiTheme="majorHAnsi" w:cs="Times New Roman"/>
          <w:b/>
          <w:bCs/>
          <w:sz w:val="24"/>
          <w:szCs w:val="24"/>
        </w:rPr>
        <w:t xml:space="preserve">Course </w:t>
      </w:r>
      <w:r w:rsidR="006E21A5" w:rsidRPr="00725086">
        <w:rPr>
          <w:rFonts w:asciiTheme="majorHAnsi" w:hAnsiTheme="majorHAnsi" w:cs="Times New Roman"/>
          <w:b/>
          <w:bCs/>
          <w:sz w:val="24"/>
          <w:szCs w:val="24"/>
        </w:rPr>
        <w:t xml:space="preserve">Instructional </w:t>
      </w:r>
      <w:r w:rsidRPr="00725086">
        <w:rPr>
          <w:rFonts w:asciiTheme="majorHAnsi" w:hAnsiTheme="majorHAnsi" w:cs="Times New Roman"/>
          <w:b/>
          <w:bCs/>
          <w:sz w:val="24"/>
          <w:szCs w:val="24"/>
        </w:rPr>
        <w:t>Materials</w:t>
      </w:r>
    </w:p>
    <w:p w14:paraId="5DABA638" w14:textId="0881465A" w:rsidR="008C117C"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i/>
          <w:iCs/>
          <w:sz w:val="24"/>
          <w:szCs w:val="24"/>
        </w:rPr>
        <w:t>HMH Into Literature</w:t>
      </w:r>
      <w:r w:rsidRPr="00725086">
        <w:rPr>
          <w:rFonts w:asciiTheme="majorHAnsi" w:hAnsiTheme="majorHAnsi"/>
          <w:sz w:val="24"/>
          <w:szCs w:val="24"/>
        </w:rPr>
        <w:t xml:space="preserve"> Textbook</w:t>
      </w:r>
    </w:p>
    <w:p w14:paraId="5BC93414" w14:textId="3958581F" w:rsidR="00A23CC4"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i/>
          <w:iCs/>
          <w:sz w:val="24"/>
          <w:szCs w:val="24"/>
        </w:rPr>
        <w:t>Ed</w:t>
      </w:r>
      <w:r w:rsidRPr="00725086">
        <w:rPr>
          <w:rFonts w:asciiTheme="majorHAnsi" w:hAnsiTheme="majorHAnsi"/>
          <w:sz w:val="24"/>
          <w:szCs w:val="24"/>
        </w:rPr>
        <w:t xml:space="preserve"> digital platform and digital resource</w:t>
      </w:r>
    </w:p>
    <w:p w14:paraId="0D397229" w14:textId="061BFFEC" w:rsidR="003D7D8A"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sz w:val="24"/>
          <w:szCs w:val="24"/>
        </w:rPr>
        <w:t>Writing in Response to Reading Rubric</w:t>
      </w:r>
    </w:p>
    <w:p w14:paraId="7B35A17A" w14:textId="61F8FE69" w:rsidR="003D7D8A"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sz w:val="24"/>
          <w:szCs w:val="24"/>
        </w:rPr>
        <w:t>Edmentum Benchmark</w:t>
      </w:r>
    </w:p>
    <w:p w14:paraId="2844F96F" w14:textId="3BAE6CC1" w:rsidR="003D7D8A"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sz w:val="24"/>
          <w:szCs w:val="24"/>
        </w:rPr>
        <w:t>Capstone summative project</w:t>
      </w:r>
    </w:p>
    <w:p w14:paraId="2D8EEF5F" w14:textId="47ED80A5" w:rsidR="003D7D8A" w:rsidRPr="0072508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725086">
        <w:rPr>
          <w:rFonts w:asciiTheme="majorHAnsi" w:hAnsiTheme="majorHAnsi"/>
          <w:sz w:val="24"/>
          <w:szCs w:val="24"/>
        </w:rPr>
        <w:t>Grade level novels</w:t>
      </w:r>
    </w:p>
    <w:p w14:paraId="6F39869A" w14:textId="77777777" w:rsidR="00313462" w:rsidRPr="00725086" w:rsidRDefault="00313462" w:rsidP="00562107">
      <w:pPr>
        <w:tabs>
          <w:tab w:val="left" w:pos="360"/>
        </w:tabs>
        <w:rPr>
          <w:rFonts w:asciiTheme="majorHAnsi" w:hAnsiTheme="majorHAnsi" w:cs="Times New Roman"/>
          <w:b/>
          <w:bCs/>
          <w:sz w:val="24"/>
          <w:szCs w:val="24"/>
        </w:rPr>
      </w:pPr>
      <w:r w:rsidRPr="00725086">
        <w:rPr>
          <w:rFonts w:asciiTheme="majorHAnsi" w:hAnsiTheme="majorHAnsi" w:cs="Times New Roman"/>
          <w:b/>
          <w:bCs/>
          <w:sz w:val="24"/>
          <w:szCs w:val="24"/>
        </w:rPr>
        <w:t>Standards and NJDOE Mandates Guiding Instruction</w:t>
      </w:r>
    </w:p>
    <w:p w14:paraId="15ABBB3F" w14:textId="7D6D23D0" w:rsidR="00313462" w:rsidRPr="00725086" w:rsidRDefault="00313462">
      <w:pPr>
        <w:numPr>
          <w:ilvl w:val="1"/>
          <w:numId w:val="1"/>
        </w:numPr>
        <w:tabs>
          <w:tab w:val="left" w:pos="810"/>
        </w:tabs>
        <w:ind w:left="810"/>
        <w:rPr>
          <w:rFonts w:asciiTheme="majorHAnsi" w:eastAsia="Calibri" w:hAnsiTheme="majorHAnsi" w:cs="Times New Roman"/>
          <w:sz w:val="24"/>
          <w:szCs w:val="24"/>
        </w:rPr>
      </w:pPr>
      <w:r w:rsidRPr="00725086">
        <w:rPr>
          <w:rFonts w:asciiTheme="majorHAnsi" w:eastAsia="Calibri" w:hAnsiTheme="majorHAnsi" w:cs="Times New Roman"/>
          <w:sz w:val="24"/>
          <w:szCs w:val="24"/>
        </w:rPr>
        <w:t>New Jersey Student Learning Standards</w:t>
      </w:r>
      <w:r w:rsidR="00A23CC4" w:rsidRPr="00725086">
        <w:rPr>
          <w:rFonts w:asciiTheme="majorHAnsi" w:eastAsia="Calibri" w:hAnsiTheme="majorHAnsi" w:cs="Times New Roman"/>
          <w:sz w:val="24"/>
          <w:szCs w:val="24"/>
        </w:rPr>
        <w:t xml:space="preserve"> </w:t>
      </w:r>
    </w:p>
    <w:p w14:paraId="580512B3" w14:textId="77777777" w:rsidR="00313462" w:rsidRPr="0072508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725086">
        <w:rPr>
          <w:rFonts w:asciiTheme="majorHAnsi" w:eastAsia="Calibri" w:hAnsiTheme="majorHAnsi" w:cs="Times New Roman"/>
          <w:iCs/>
          <w:sz w:val="24"/>
          <w:szCs w:val="24"/>
          <w:lang w:bidi="en-US"/>
        </w:rPr>
        <w:t>Amistad Commission Mandates…</w:t>
      </w:r>
    </w:p>
    <w:p w14:paraId="55AB4F38" w14:textId="77777777" w:rsidR="00313462" w:rsidRPr="00725086"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725086">
        <w:rPr>
          <w:rFonts w:asciiTheme="majorHAnsi" w:eastAsia="Calibri" w:hAnsiTheme="majorHAnsi" w:cs="Times New Roman"/>
          <w:iCs/>
          <w:sz w:val="24"/>
          <w:szCs w:val="24"/>
          <w:lang w:bidi="en-US"/>
        </w:rPr>
        <w:t>(</w:t>
      </w:r>
      <w:proofErr w:type="gramStart"/>
      <w:r w:rsidRPr="00725086">
        <w:rPr>
          <w:rFonts w:asciiTheme="majorHAnsi" w:eastAsia="Calibri" w:hAnsiTheme="majorHAnsi" w:cs="Times New Roman"/>
          <w:iCs/>
          <w:sz w:val="24"/>
          <w:szCs w:val="24"/>
          <w:lang w:bidi="en-US"/>
        </w:rPr>
        <w:t>specific</w:t>
      </w:r>
      <w:proofErr w:type="gramEnd"/>
      <w:r w:rsidRPr="00725086">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72508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725086">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725086">
        <w:rPr>
          <w:rFonts w:asciiTheme="majorHAnsi" w:eastAsia="Times New Roman" w:hAnsiTheme="majorHAnsi" w:cs="Times New Roman"/>
          <w:sz w:val="24"/>
          <w:szCs w:val="24"/>
          <w:lang w:bidi="en-US"/>
        </w:rPr>
        <w:t>African‐Americans</w:t>
      </w:r>
      <w:proofErr w:type="gramEnd"/>
      <w:r w:rsidRPr="00725086">
        <w:rPr>
          <w:rFonts w:asciiTheme="majorHAnsi" w:eastAsia="Times New Roman" w:hAnsiTheme="majorHAnsi" w:cs="Times New Roman"/>
          <w:sz w:val="24"/>
          <w:szCs w:val="24"/>
          <w:lang w:bidi="en-US"/>
        </w:rPr>
        <w:t xml:space="preserve"> to our society</w:t>
      </w:r>
    </w:p>
    <w:p w14:paraId="45CAF5A5" w14:textId="2E33BADA" w:rsidR="00313462" w:rsidRPr="0072508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725086">
        <w:rPr>
          <w:rFonts w:asciiTheme="majorHAnsi" w:eastAsia="Times New Roman" w:hAnsiTheme="majorHAnsi" w:cs="Times New Roman"/>
          <w:sz w:val="24"/>
          <w:szCs w:val="24"/>
          <w:lang w:bidi="en-US"/>
        </w:rPr>
        <w:t>evidence is found in all grade‐bands in the district’s</w:t>
      </w:r>
      <w:r w:rsidR="003D7D8A" w:rsidRPr="00725086">
        <w:rPr>
          <w:rFonts w:asciiTheme="majorHAnsi" w:eastAsia="Times New Roman" w:hAnsiTheme="majorHAnsi" w:cs="Times New Roman"/>
          <w:sz w:val="24"/>
          <w:szCs w:val="24"/>
          <w:lang w:bidi="en-US"/>
        </w:rPr>
        <w:t xml:space="preserve"> K to 12 Language Arts</w:t>
      </w:r>
      <w:r w:rsidRPr="00725086">
        <w:rPr>
          <w:rFonts w:asciiTheme="majorHAnsi" w:eastAsia="Times New Roman" w:hAnsiTheme="majorHAnsi" w:cs="Times New Roman"/>
          <w:sz w:val="24"/>
          <w:szCs w:val="24"/>
          <w:lang w:bidi="en-US"/>
        </w:rPr>
        <w:t>, [e.g., units about slavery, civil rights</w:t>
      </w:r>
      <w:r w:rsidR="003D7D8A" w:rsidRPr="00725086">
        <w:rPr>
          <w:rFonts w:asciiTheme="majorHAnsi" w:eastAsia="Times New Roman" w:hAnsiTheme="majorHAnsi" w:cs="Times New Roman"/>
          <w:sz w:val="24"/>
          <w:szCs w:val="24"/>
          <w:lang w:bidi="en-US"/>
        </w:rPr>
        <w:t>)</w:t>
      </w:r>
    </w:p>
    <w:p w14:paraId="163E8FD7" w14:textId="77777777" w:rsidR="00313462" w:rsidRPr="0072508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725086">
        <w:rPr>
          <w:rFonts w:asciiTheme="majorHAnsi" w:eastAsia="Times New Roman" w:hAnsiTheme="majorHAnsi" w:cs="Times New Roman"/>
          <w:sz w:val="24"/>
          <w:szCs w:val="24"/>
          <w:lang w:bidi="en-US"/>
        </w:rPr>
        <w:t xml:space="preserve">Resources available at: </w:t>
      </w:r>
      <w:hyperlink r:id="rId7" w:history="1">
        <w:r w:rsidRPr="00725086">
          <w:rPr>
            <w:rFonts w:asciiTheme="majorHAnsi" w:eastAsia="Calibri" w:hAnsiTheme="majorHAnsi" w:cs="Times New Roman"/>
            <w:iCs/>
            <w:color w:val="0000FF"/>
            <w:sz w:val="24"/>
            <w:szCs w:val="24"/>
            <w:u w:val="single"/>
            <w:lang w:bidi="en-US"/>
          </w:rPr>
          <w:t>http://www.njamistadcurriculum.net</w:t>
        </w:r>
      </w:hyperlink>
      <w:r w:rsidRPr="00725086">
        <w:rPr>
          <w:rFonts w:asciiTheme="majorHAnsi" w:eastAsia="Calibri" w:hAnsiTheme="majorHAnsi" w:cs="Times New Roman"/>
          <w:iCs/>
          <w:color w:val="0000FF"/>
          <w:sz w:val="24"/>
          <w:szCs w:val="24"/>
          <w:u w:val="single"/>
          <w:lang w:bidi="en-US"/>
        </w:rPr>
        <w:t xml:space="preserve"> </w:t>
      </w:r>
    </w:p>
    <w:p w14:paraId="7920D6DC" w14:textId="77777777" w:rsidR="00313462" w:rsidRPr="0072508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725086">
        <w:rPr>
          <w:rFonts w:asciiTheme="majorHAnsi" w:eastAsia="Calibri" w:hAnsiTheme="majorHAnsi" w:cs="Times New Roman"/>
          <w:iCs/>
          <w:sz w:val="24"/>
          <w:szCs w:val="24"/>
          <w:lang w:bidi="en-US"/>
        </w:rPr>
        <w:t>Holocaust Commission Mandates…</w:t>
      </w:r>
    </w:p>
    <w:p w14:paraId="7BDFB91E" w14:textId="77777777" w:rsidR="00313462" w:rsidRPr="00725086" w:rsidRDefault="00313462" w:rsidP="00313462">
      <w:pPr>
        <w:tabs>
          <w:tab w:val="left" w:pos="810"/>
        </w:tabs>
        <w:ind w:firstLine="810"/>
        <w:rPr>
          <w:rFonts w:asciiTheme="majorHAnsi" w:eastAsia="Calibri" w:hAnsiTheme="majorHAnsi" w:cs="Times New Roman"/>
          <w:iCs/>
          <w:color w:val="0000FF"/>
          <w:sz w:val="24"/>
          <w:szCs w:val="24"/>
          <w:u w:val="single"/>
        </w:rPr>
      </w:pPr>
      <w:r w:rsidRPr="00725086">
        <w:rPr>
          <w:rFonts w:asciiTheme="majorHAnsi" w:eastAsia="Calibri" w:hAnsiTheme="majorHAnsi" w:cs="Times New Roman"/>
          <w:iCs/>
          <w:sz w:val="24"/>
          <w:szCs w:val="24"/>
        </w:rPr>
        <w:t>(</w:t>
      </w:r>
      <w:proofErr w:type="gramStart"/>
      <w:r w:rsidRPr="00725086">
        <w:rPr>
          <w:rFonts w:asciiTheme="majorHAnsi" w:eastAsia="Calibri" w:hAnsiTheme="majorHAnsi" w:cs="Times New Roman"/>
          <w:iCs/>
          <w:sz w:val="24"/>
          <w:szCs w:val="24"/>
        </w:rPr>
        <w:t>specific</w:t>
      </w:r>
      <w:proofErr w:type="gramEnd"/>
      <w:r w:rsidRPr="00725086">
        <w:rPr>
          <w:rFonts w:asciiTheme="majorHAnsi" w:eastAsia="Calibri" w:hAnsiTheme="majorHAnsi" w:cs="Times New Roman"/>
          <w:iCs/>
          <w:sz w:val="24"/>
          <w:szCs w:val="24"/>
        </w:rPr>
        <w:t xml:space="preserve"> topics are identified where appropriate within each unit)</w:t>
      </w:r>
    </w:p>
    <w:p w14:paraId="50CDB633" w14:textId="14709C23" w:rsidR="00313462" w:rsidRPr="00725086" w:rsidRDefault="00313462">
      <w:pPr>
        <w:numPr>
          <w:ilvl w:val="2"/>
          <w:numId w:val="9"/>
        </w:numPr>
        <w:ind w:left="126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725086">
        <w:rPr>
          <w:rFonts w:asciiTheme="majorHAnsi" w:eastAsia="Times New Roman" w:hAnsiTheme="majorHAnsi" w:cs="Times New Roman"/>
          <w:sz w:val="24"/>
          <w:szCs w:val="24"/>
          <w:lang w:bidi="en-US"/>
        </w:rPr>
        <w:t xml:space="preserve">K  </w:t>
      </w:r>
      <w:r w:rsidRPr="00725086">
        <w:rPr>
          <w:rFonts w:asciiTheme="majorHAnsi" w:eastAsia="Times New Roman" w:hAnsiTheme="majorHAnsi" w:cs="Times New Roman"/>
          <w:sz w:val="24"/>
          <w:szCs w:val="24"/>
          <w:lang w:bidi="en-US"/>
        </w:rPr>
        <w:t>to</w:t>
      </w:r>
      <w:proofErr w:type="gramEnd"/>
      <w:r w:rsidRPr="00725086">
        <w:rPr>
          <w:rFonts w:asciiTheme="majorHAnsi" w:eastAsia="Times New Roman" w:hAnsiTheme="majorHAnsi" w:cs="Times New Roman"/>
          <w:sz w:val="24"/>
          <w:szCs w:val="24"/>
          <w:lang w:bidi="en-US"/>
        </w:rPr>
        <w:t xml:space="preserve"> 12</w:t>
      </w:r>
    </w:p>
    <w:p w14:paraId="7ED39791" w14:textId="3274446F" w:rsidR="00313462" w:rsidRPr="00725086" w:rsidRDefault="00313462">
      <w:pPr>
        <w:numPr>
          <w:ilvl w:val="2"/>
          <w:numId w:val="9"/>
        </w:numPr>
        <w:ind w:left="126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 xml:space="preserve">the implementation of this mandate will be found in the district’s K to 12 </w:t>
      </w:r>
      <w:r w:rsidR="00A64815" w:rsidRPr="00725086">
        <w:rPr>
          <w:rFonts w:asciiTheme="majorHAnsi" w:eastAsia="Times New Roman" w:hAnsiTheme="majorHAnsi" w:cs="Times New Roman"/>
          <w:sz w:val="24"/>
          <w:szCs w:val="24"/>
          <w:lang w:bidi="en-US"/>
        </w:rPr>
        <w:t>L</w:t>
      </w:r>
      <w:r w:rsidR="003D7D8A" w:rsidRPr="00725086">
        <w:rPr>
          <w:rFonts w:asciiTheme="majorHAnsi" w:eastAsia="Times New Roman" w:hAnsiTheme="majorHAnsi" w:cs="Times New Roman"/>
          <w:sz w:val="24"/>
          <w:szCs w:val="24"/>
          <w:lang w:bidi="en-US"/>
        </w:rPr>
        <w:t xml:space="preserve">anguage </w:t>
      </w:r>
      <w:r w:rsidR="00A64815" w:rsidRPr="00725086">
        <w:rPr>
          <w:rFonts w:asciiTheme="majorHAnsi" w:eastAsia="Times New Roman" w:hAnsiTheme="majorHAnsi" w:cs="Times New Roman"/>
          <w:sz w:val="24"/>
          <w:szCs w:val="24"/>
          <w:lang w:bidi="en-US"/>
        </w:rPr>
        <w:t>A</w:t>
      </w:r>
      <w:r w:rsidR="003D7D8A" w:rsidRPr="00725086">
        <w:rPr>
          <w:rFonts w:asciiTheme="majorHAnsi" w:eastAsia="Times New Roman" w:hAnsiTheme="majorHAnsi" w:cs="Times New Roman"/>
          <w:sz w:val="24"/>
          <w:szCs w:val="24"/>
          <w:lang w:bidi="en-US"/>
        </w:rPr>
        <w:t xml:space="preserve">rts </w:t>
      </w:r>
      <w:r w:rsidRPr="00725086">
        <w:rPr>
          <w:rFonts w:asciiTheme="majorHAnsi" w:eastAsia="Times New Roman" w:hAnsiTheme="majorHAnsi" w:cs="Times New Roman"/>
          <w:sz w:val="24"/>
          <w:szCs w:val="24"/>
          <w:lang w:bidi="en-US"/>
        </w:rPr>
        <w:t xml:space="preserve">curricula </w:t>
      </w:r>
    </w:p>
    <w:p w14:paraId="166A9C1A" w14:textId="77777777" w:rsidR="00313462" w:rsidRPr="00725086" w:rsidRDefault="00313462">
      <w:pPr>
        <w:numPr>
          <w:ilvl w:val="2"/>
          <w:numId w:val="9"/>
        </w:numPr>
        <w:ind w:left="126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 xml:space="preserve">Resources available at: </w:t>
      </w:r>
      <w:hyperlink r:id="rId8" w:history="1">
        <w:r w:rsidRPr="00725086">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725086" w:rsidRDefault="00313462">
      <w:pPr>
        <w:numPr>
          <w:ilvl w:val="1"/>
          <w:numId w:val="1"/>
        </w:numPr>
        <w:ind w:left="81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725086" w:rsidRDefault="00313462">
      <w:pPr>
        <w:pStyle w:val="ListParagraph"/>
        <w:numPr>
          <w:ilvl w:val="0"/>
          <w:numId w:val="13"/>
        </w:numPr>
        <w:spacing w:after="0" w:line="240" w:lineRule="auto"/>
        <w:ind w:left="1260"/>
        <w:rPr>
          <w:rFonts w:asciiTheme="majorHAnsi" w:eastAsia="Times New Roman" w:hAnsiTheme="majorHAnsi"/>
          <w:sz w:val="24"/>
          <w:szCs w:val="24"/>
        </w:rPr>
      </w:pPr>
      <w:r w:rsidRPr="00725086">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725086">
        <w:rPr>
          <w:rFonts w:asciiTheme="majorHAnsi" w:eastAsia="Times New Roman" w:hAnsiTheme="majorHAnsi"/>
          <w:b/>
          <w:bCs/>
          <w:sz w:val="24"/>
          <w:szCs w:val="24"/>
        </w:rPr>
        <w:t>middle school and high school</w:t>
      </w:r>
      <w:r w:rsidRPr="00725086">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725086" w:rsidRDefault="00313462">
      <w:pPr>
        <w:pStyle w:val="ListParagraph"/>
        <w:numPr>
          <w:ilvl w:val="0"/>
          <w:numId w:val="13"/>
        </w:numPr>
        <w:spacing w:after="0" w:line="240" w:lineRule="auto"/>
        <w:ind w:left="1260"/>
        <w:rPr>
          <w:rFonts w:asciiTheme="majorHAnsi" w:eastAsia="Times New Roman" w:hAnsiTheme="majorHAnsi"/>
          <w:sz w:val="24"/>
          <w:szCs w:val="24"/>
        </w:rPr>
      </w:pPr>
      <w:r w:rsidRPr="00725086">
        <w:rPr>
          <w:rFonts w:asciiTheme="majorHAnsi" w:eastAsia="Times New Roman" w:hAnsiTheme="majorHAnsi"/>
          <w:sz w:val="24"/>
          <w:szCs w:val="24"/>
        </w:rPr>
        <w:t xml:space="preserve">Resources at: </w:t>
      </w:r>
      <w:hyperlink r:id="rId9" w:history="1">
        <w:r w:rsidRPr="00725086">
          <w:rPr>
            <w:rStyle w:val="Hyperlink"/>
            <w:rFonts w:asciiTheme="majorHAnsi" w:eastAsia="Times New Roman" w:hAnsiTheme="majorHAnsi"/>
            <w:sz w:val="24"/>
            <w:szCs w:val="24"/>
          </w:rPr>
          <w:t>https://www.lgbtqhistory.org/lesson-plans/</w:t>
        </w:r>
      </w:hyperlink>
    </w:p>
    <w:p w14:paraId="4104A66C" w14:textId="77777777" w:rsidR="00313462" w:rsidRPr="00725086" w:rsidRDefault="00313462">
      <w:pPr>
        <w:numPr>
          <w:ilvl w:val="1"/>
          <w:numId w:val="1"/>
        </w:numPr>
        <w:ind w:left="81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Diversity, Equity, and Inclusion Mandate…</w:t>
      </w:r>
    </w:p>
    <w:p w14:paraId="6A715247" w14:textId="77777777" w:rsidR="00313462" w:rsidRPr="00725086" w:rsidRDefault="00313462">
      <w:pPr>
        <w:numPr>
          <w:ilvl w:val="2"/>
          <w:numId w:val="1"/>
        </w:numPr>
        <w:ind w:left="1267"/>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725086" w:rsidRDefault="00313462">
      <w:pPr>
        <w:numPr>
          <w:ilvl w:val="2"/>
          <w:numId w:val="1"/>
        </w:numPr>
        <w:ind w:left="1267"/>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 xml:space="preserve">Resources available at: </w:t>
      </w:r>
      <w:hyperlink r:id="rId10" w:history="1">
        <w:r w:rsidRPr="00725086">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725086" w:rsidRDefault="00313462">
      <w:pPr>
        <w:numPr>
          <w:ilvl w:val="1"/>
          <w:numId w:val="1"/>
        </w:numPr>
        <w:ind w:left="810"/>
        <w:contextualSpacing/>
        <w:rPr>
          <w:rFonts w:asciiTheme="majorHAnsi" w:eastAsia="Times New Roman" w:hAnsiTheme="majorHAnsi" w:cs="Times New Roman"/>
          <w:sz w:val="24"/>
          <w:szCs w:val="24"/>
          <w:lang w:bidi="en-US"/>
        </w:rPr>
      </w:pPr>
      <w:r w:rsidRPr="00725086">
        <w:rPr>
          <w:rFonts w:asciiTheme="majorHAnsi" w:eastAsia="Times New Roman" w:hAnsiTheme="majorHAnsi" w:cs="Times New Roman"/>
          <w:sz w:val="24"/>
          <w:szCs w:val="24"/>
          <w:lang w:bidi="en-US"/>
        </w:rPr>
        <w:t>Asian American and Pacific Islanders Mandate</w:t>
      </w:r>
    </w:p>
    <w:p w14:paraId="4BFFB9FE" w14:textId="7B4AC6F5" w:rsidR="00313462" w:rsidRPr="00725086" w:rsidRDefault="00313462">
      <w:pPr>
        <w:pStyle w:val="ListParagraph"/>
        <w:numPr>
          <w:ilvl w:val="0"/>
          <w:numId w:val="14"/>
        </w:numPr>
        <w:spacing w:after="0" w:line="240" w:lineRule="auto"/>
        <w:ind w:left="1260"/>
        <w:rPr>
          <w:rFonts w:asciiTheme="majorHAnsi" w:eastAsia="Times New Roman" w:hAnsiTheme="majorHAnsi"/>
          <w:sz w:val="24"/>
          <w:szCs w:val="24"/>
        </w:rPr>
      </w:pPr>
      <w:r w:rsidRPr="00725086">
        <w:rPr>
          <w:rFonts w:asciiTheme="majorHAnsi" w:eastAsia="Times New Roman" w:hAnsiTheme="majorHAnsi"/>
          <w:sz w:val="24"/>
          <w:szCs w:val="24"/>
        </w:rPr>
        <w:t xml:space="preserve">A board of education shall include instruction on the history and contributions of Asian Americans and Pacific Islanders in an appropriate place in the curriculum of students in </w:t>
      </w:r>
      <w:r w:rsidRPr="00725086">
        <w:rPr>
          <w:rFonts w:asciiTheme="majorHAnsi" w:eastAsia="Times New Roman" w:hAnsiTheme="majorHAnsi"/>
          <w:sz w:val="24"/>
          <w:szCs w:val="24"/>
        </w:rPr>
        <w:lastRenderedPageBreak/>
        <w:t>grades kindergarten through 12 as part of the school district’s implementation of the New Jersey Student Learning Standards</w:t>
      </w:r>
      <w:r w:rsidR="003D7D8A" w:rsidRPr="00725086">
        <w:rPr>
          <w:rFonts w:asciiTheme="majorHAnsi" w:eastAsia="Times New Roman" w:hAnsiTheme="majorHAnsi"/>
          <w:sz w:val="24"/>
          <w:szCs w:val="24"/>
        </w:rPr>
        <w:t>.</w:t>
      </w:r>
    </w:p>
    <w:p w14:paraId="2C8F3298" w14:textId="77777777" w:rsidR="00313462" w:rsidRPr="00725086" w:rsidRDefault="00313462">
      <w:pPr>
        <w:pStyle w:val="ListParagraph"/>
        <w:numPr>
          <w:ilvl w:val="0"/>
          <w:numId w:val="14"/>
        </w:numPr>
        <w:spacing w:after="0" w:line="240" w:lineRule="auto"/>
        <w:ind w:left="1260"/>
        <w:rPr>
          <w:rFonts w:asciiTheme="majorHAnsi" w:eastAsia="Times New Roman" w:hAnsiTheme="majorHAnsi"/>
          <w:sz w:val="24"/>
          <w:szCs w:val="24"/>
        </w:rPr>
      </w:pPr>
      <w:r w:rsidRPr="00725086">
        <w:rPr>
          <w:rFonts w:asciiTheme="majorHAnsi" w:eastAsia="Times New Roman" w:hAnsiTheme="majorHAnsi"/>
          <w:sz w:val="24"/>
          <w:szCs w:val="24"/>
        </w:rPr>
        <w:t xml:space="preserve">Resources available: </w:t>
      </w:r>
      <w:hyperlink r:id="rId11" w:history="1">
        <w:r w:rsidRPr="00725086">
          <w:rPr>
            <w:rStyle w:val="Hyperlink"/>
            <w:rFonts w:asciiTheme="majorHAnsi" w:eastAsia="Times New Roman" w:hAnsiTheme="majorHAnsi"/>
            <w:sz w:val="24"/>
            <w:szCs w:val="24"/>
          </w:rPr>
          <w:t>https://asianamericanedu.org</w:t>
        </w:r>
      </w:hyperlink>
      <w:r w:rsidRPr="00725086">
        <w:rPr>
          <w:rFonts w:asciiTheme="majorHAnsi" w:eastAsia="Times New Roman" w:hAnsiTheme="majorHAnsi"/>
          <w:sz w:val="24"/>
          <w:szCs w:val="24"/>
        </w:rPr>
        <w:t xml:space="preserve"> </w:t>
      </w:r>
    </w:p>
    <w:p w14:paraId="0C94CB96" w14:textId="77777777" w:rsidR="00313462" w:rsidRPr="00725086" w:rsidRDefault="00313462" w:rsidP="00313462">
      <w:pPr>
        <w:rPr>
          <w:rFonts w:asciiTheme="majorHAnsi" w:eastAsia="Times New Roman" w:hAnsiTheme="majorHAnsi" w:cs="Times New Roman"/>
          <w:sz w:val="24"/>
          <w:szCs w:val="24"/>
        </w:rPr>
      </w:pPr>
    </w:p>
    <w:p w14:paraId="0371EA49" w14:textId="2CCDD877" w:rsidR="003C0068" w:rsidRPr="00725086" w:rsidRDefault="003D7D8A" w:rsidP="00562107">
      <w:pPr>
        <w:tabs>
          <w:tab w:val="left" w:pos="360"/>
          <w:tab w:val="left" w:pos="540"/>
        </w:tabs>
        <w:rPr>
          <w:rFonts w:asciiTheme="majorHAnsi" w:eastAsia="Times New Roman" w:hAnsiTheme="majorHAnsi"/>
          <w:b/>
          <w:bCs/>
          <w:sz w:val="24"/>
          <w:szCs w:val="24"/>
        </w:rPr>
      </w:pPr>
      <w:r w:rsidRPr="00725086">
        <w:rPr>
          <w:rFonts w:asciiTheme="majorHAnsi" w:eastAsia="Times New Roman" w:hAnsiTheme="majorHAnsi"/>
          <w:b/>
          <w:bCs/>
          <w:sz w:val="24"/>
          <w:szCs w:val="24"/>
        </w:rPr>
        <w:t xml:space="preserve">Other </w:t>
      </w:r>
      <w:r w:rsidR="00262849" w:rsidRPr="00725086">
        <w:rPr>
          <w:rFonts w:asciiTheme="majorHAnsi" w:eastAsia="Times New Roman" w:hAnsiTheme="majorHAnsi"/>
          <w:b/>
          <w:bCs/>
          <w:sz w:val="24"/>
          <w:szCs w:val="24"/>
        </w:rPr>
        <w:t xml:space="preserve">General </w:t>
      </w:r>
      <w:r w:rsidR="003C0068" w:rsidRPr="00725086">
        <w:rPr>
          <w:rFonts w:asciiTheme="majorHAnsi" w:eastAsia="Times New Roman" w:hAnsiTheme="majorHAnsi"/>
          <w:b/>
          <w:bCs/>
          <w:sz w:val="24"/>
          <w:szCs w:val="24"/>
        </w:rPr>
        <w:t>Interdisciplinary Connections / Materials</w:t>
      </w:r>
    </w:p>
    <w:p w14:paraId="4435967C" w14:textId="09F4BB53" w:rsidR="00262849" w:rsidRPr="00725086"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725086">
        <w:rPr>
          <w:rFonts w:asciiTheme="majorHAnsi" w:eastAsia="Times New Roman" w:hAnsiTheme="majorHAnsi"/>
          <w:sz w:val="24"/>
          <w:szCs w:val="24"/>
        </w:rPr>
        <w:t>(</w:t>
      </w:r>
      <w:proofErr w:type="gramStart"/>
      <w:r w:rsidRPr="00725086">
        <w:rPr>
          <w:rFonts w:asciiTheme="majorHAnsi" w:eastAsia="Times New Roman" w:hAnsiTheme="majorHAnsi"/>
          <w:sz w:val="24"/>
          <w:szCs w:val="24"/>
        </w:rPr>
        <w:t>specific</w:t>
      </w:r>
      <w:proofErr w:type="gramEnd"/>
      <w:r w:rsidRPr="00725086">
        <w:rPr>
          <w:rFonts w:asciiTheme="majorHAnsi" w:eastAsia="Times New Roman" w:hAnsiTheme="majorHAnsi"/>
          <w:sz w:val="24"/>
          <w:szCs w:val="24"/>
        </w:rPr>
        <w:t xml:space="preserve"> materials are referenced within each unit</w:t>
      </w:r>
      <w:r w:rsidR="00B20582" w:rsidRPr="00725086">
        <w:rPr>
          <w:rFonts w:asciiTheme="majorHAnsi" w:eastAsia="Times New Roman" w:hAnsiTheme="majorHAnsi"/>
          <w:sz w:val="24"/>
          <w:szCs w:val="24"/>
        </w:rPr>
        <w:t>, where applicable</w:t>
      </w:r>
      <w:r w:rsidRPr="00725086">
        <w:rPr>
          <w:rFonts w:asciiTheme="majorHAnsi" w:eastAsia="Times New Roman" w:hAnsiTheme="majorHAnsi"/>
          <w:sz w:val="24"/>
          <w:szCs w:val="24"/>
        </w:rPr>
        <w:t>)</w:t>
      </w:r>
    </w:p>
    <w:p w14:paraId="17C1780F" w14:textId="77777777" w:rsidR="00B20582" w:rsidRPr="00725086" w:rsidRDefault="00B20582">
      <w:pPr>
        <w:pStyle w:val="ListParagraph"/>
        <w:numPr>
          <w:ilvl w:val="0"/>
          <w:numId w:val="10"/>
        </w:numPr>
        <w:spacing w:after="0" w:line="240" w:lineRule="auto"/>
        <w:ind w:left="810"/>
        <w:rPr>
          <w:rFonts w:asciiTheme="majorHAnsi" w:eastAsia="Comic Sans MS" w:hAnsiTheme="majorHAnsi"/>
          <w:sz w:val="24"/>
          <w:szCs w:val="24"/>
        </w:rPr>
      </w:pPr>
      <w:r w:rsidRPr="00725086">
        <w:rPr>
          <w:rFonts w:asciiTheme="majorHAnsi" w:eastAsia="Comic Sans MS" w:hAnsiTheme="majorHAnsi"/>
          <w:sz w:val="24"/>
          <w:szCs w:val="24"/>
        </w:rPr>
        <w:t>History: Historical implications of the works being studied</w:t>
      </w:r>
    </w:p>
    <w:p w14:paraId="28D285B9" w14:textId="18F55B6F" w:rsidR="00DC681F" w:rsidRPr="00725086" w:rsidRDefault="00975901">
      <w:pPr>
        <w:pStyle w:val="ListParagraph"/>
        <w:numPr>
          <w:ilvl w:val="0"/>
          <w:numId w:val="10"/>
        </w:numPr>
        <w:spacing w:after="0" w:line="240" w:lineRule="auto"/>
        <w:ind w:left="810"/>
        <w:rPr>
          <w:rFonts w:asciiTheme="majorHAnsi" w:eastAsia="Comic Sans MS" w:hAnsiTheme="majorHAnsi"/>
          <w:sz w:val="24"/>
          <w:szCs w:val="24"/>
        </w:rPr>
      </w:pPr>
      <w:r w:rsidRPr="00725086">
        <w:rPr>
          <w:rFonts w:asciiTheme="majorHAnsi" w:eastAsia="Comic Sans MS" w:hAnsiTheme="majorHAnsi"/>
          <w:sz w:val="24"/>
          <w:szCs w:val="24"/>
        </w:rPr>
        <w:t>Fine and Performing Arts: Art, p</w:t>
      </w:r>
      <w:r w:rsidR="003C0068" w:rsidRPr="00725086">
        <w:rPr>
          <w:rFonts w:asciiTheme="majorHAnsi" w:eastAsia="Comic Sans MS" w:hAnsiTheme="majorHAnsi"/>
          <w:sz w:val="24"/>
          <w:szCs w:val="24"/>
        </w:rPr>
        <w:t xml:space="preserve">lays, </w:t>
      </w:r>
      <w:r w:rsidRPr="00725086">
        <w:rPr>
          <w:rFonts w:asciiTheme="majorHAnsi" w:eastAsia="Comic Sans MS" w:hAnsiTheme="majorHAnsi"/>
          <w:sz w:val="24"/>
          <w:szCs w:val="24"/>
        </w:rPr>
        <w:t>and m</w:t>
      </w:r>
      <w:r w:rsidR="003C0068" w:rsidRPr="00725086">
        <w:rPr>
          <w:rFonts w:asciiTheme="majorHAnsi" w:eastAsia="Comic Sans MS" w:hAnsiTheme="majorHAnsi"/>
          <w:sz w:val="24"/>
          <w:szCs w:val="24"/>
        </w:rPr>
        <w:t xml:space="preserve">ovies </w:t>
      </w:r>
      <w:r w:rsidR="00DC681F" w:rsidRPr="00725086">
        <w:rPr>
          <w:rFonts w:asciiTheme="majorHAnsi" w:eastAsia="Comic Sans MS" w:hAnsiTheme="majorHAnsi"/>
          <w:sz w:val="24"/>
          <w:szCs w:val="24"/>
        </w:rPr>
        <w:t xml:space="preserve">relevant to the </w:t>
      </w:r>
      <w:r w:rsidR="0096287E" w:rsidRPr="00725086">
        <w:rPr>
          <w:rFonts w:asciiTheme="majorHAnsi" w:eastAsia="Comic Sans MS" w:hAnsiTheme="majorHAnsi"/>
          <w:sz w:val="24"/>
          <w:szCs w:val="24"/>
        </w:rPr>
        <w:t xml:space="preserve">topics covered in </w:t>
      </w:r>
      <w:r w:rsidR="00DC681F" w:rsidRPr="00725086">
        <w:rPr>
          <w:rFonts w:asciiTheme="majorHAnsi" w:eastAsia="Comic Sans MS" w:hAnsiTheme="majorHAnsi"/>
          <w:sz w:val="24"/>
          <w:szCs w:val="24"/>
        </w:rPr>
        <w:t>each unit.</w:t>
      </w:r>
    </w:p>
    <w:p w14:paraId="2F60D79C" w14:textId="77777777" w:rsidR="00DC681F" w:rsidRPr="00725086" w:rsidRDefault="003C0068">
      <w:pPr>
        <w:pStyle w:val="ListParagraph"/>
        <w:numPr>
          <w:ilvl w:val="0"/>
          <w:numId w:val="10"/>
        </w:numPr>
        <w:spacing w:after="0" w:line="240" w:lineRule="auto"/>
        <w:ind w:left="810"/>
        <w:rPr>
          <w:rFonts w:asciiTheme="majorHAnsi" w:eastAsia="Comic Sans MS" w:hAnsiTheme="majorHAnsi"/>
          <w:sz w:val="24"/>
          <w:szCs w:val="24"/>
        </w:rPr>
      </w:pPr>
      <w:r w:rsidRPr="00725086">
        <w:rPr>
          <w:rFonts w:asciiTheme="majorHAnsi" w:eastAsia="Comic Sans MS" w:hAnsiTheme="majorHAnsi"/>
          <w:sz w:val="24"/>
          <w:szCs w:val="24"/>
        </w:rPr>
        <w:t>Scien</w:t>
      </w:r>
      <w:r w:rsidR="00975901" w:rsidRPr="00725086">
        <w:rPr>
          <w:rFonts w:asciiTheme="majorHAnsi" w:eastAsia="Comic Sans MS" w:hAnsiTheme="majorHAnsi"/>
          <w:sz w:val="24"/>
          <w:szCs w:val="24"/>
        </w:rPr>
        <w:t>ce &amp; Technology: Scientific or t</w:t>
      </w:r>
      <w:r w:rsidRPr="00725086">
        <w:rPr>
          <w:rFonts w:asciiTheme="majorHAnsi" w:eastAsia="Comic Sans MS" w:hAnsiTheme="majorHAnsi"/>
          <w:sz w:val="24"/>
          <w:szCs w:val="24"/>
        </w:rPr>
        <w:t>echnological advances made during</w:t>
      </w:r>
      <w:r w:rsidR="00975901" w:rsidRPr="00725086">
        <w:rPr>
          <w:rFonts w:asciiTheme="majorHAnsi" w:eastAsia="Comic Sans MS" w:hAnsiTheme="majorHAnsi"/>
          <w:sz w:val="24"/>
          <w:szCs w:val="24"/>
        </w:rPr>
        <w:t>,</w:t>
      </w:r>
      <w:r w:rsidRPr="00725086">
        <w:rPr>
          <w:rFonts w:asciiTheme="majorHAnsi" w:eastAsia="Comic Sans MS" w:hAnsiTheme="majorHAnsi"/>
          <w:sz w:val="24"/>
          <w:szCs w:val="24"/>
        </w:rPr>
        <w:t xml:space="preserve"> </w:t>
      </w:r>
      <w:r w:rsidR="00DC681F" w:rsidRPr="00725086">
        <w:rPr>
          <w:rFonts w:asciiTheme="majorHAnsi" w:eastAsia="Comic Sans MS" w:hAnsiTheme="majorHAnsi"/>
          <w:sz w:val="24"/>
          <w:szCs w:val="24"/>
        </w:rPr>
        <w:t>or relevant</w:t>
      </w:r>
      <w:r w:rsidR="00975901" w:rsidRPr="00725086">
        <w:rPr>
          <w:rFonts w:asciiTheme="majorHAnsi" w:eastAsia="Comic Sans MS" w:hAnsiTheme="majorHAnsi"/>
          <w:sz w:val="24"/>
          <w:szCs w:val="24"/>
        </w:rPr>
        <w:t>,</w:t>
      </w:r>
      <w:r w:rsidR="00DC681F" w:rsidRPr="00725086">
        <w:rPr>
          <w:rFonts w:asciiTheme="majorHAnsi" w:eastAsia="Comic Sans MS" w:hAnsiTheme="majorHAnsi"/>
          <w:sz w:val="24"/>
          <w:szCs w:val="24"/>
        </w:rPr>
        <w:t xml:space="preserve"> to the topics covered in each unit.</w:t>
      </w:r>
    </w:p>
    <w:p w14:paraId="313C4780" w14:textId="77777777" w:rsidR="003C0068" w:rsidRPr="00725086" w:rsidRDefault="003C0068">
      <w:pPr>
        <w:pStyle w:val="ListParagraph"/>
        <w:numPr>
          <w:ilvl w:val="0"/>
          <w:numId w:val="10"/>
        </w:numPr>
        <w:spacing w:after="0" w:line="240" w:lineRule="auto"/>
        <w:ind w:left="810"/>
        <w:rPr>
          <w:rFonts w:asciiTheme="majorHAnsi" w:eastAsia="Comic Sans MS" w:hAnsiTheme="majorHAnsi"/>
          <w:sz w:val="24"/>
          <w:szCs w:val="24"/>
        </w:rPr>
      </w:pPr>
      <w:r w:rsidRPr="00725086">
        <w:rPr>
          <w:rFonts w:asciiTheme="majorHAnsi" w:eastAsia="Comic Sans MS" w:hAnsiTheme="majorHAnsi"/>
          <w:sz w:val="24"/>
          <w:szCs w:val="24"/>
        </w:rPr>
        <w:t>Math: Analysis and manipulation of statistics or other numeric information</w:t>
      </w:r>
      <w:r w:rsidR="00975901" w:rsidRPr="00725086">
        <w:rPr>
          <w:rFonts w:asciiTheme="majorHAnsi" w:eastAsia="Comic Sans MS" w:hAnsiTheme="majorHAnsi"/>
          <w:sz w:val="24"/>
          <w:szCs w:val="24"/>
        </w:rPr>
        <w:t xml:space="preserve"> /</w:t>
      </w:r>
      <w:r w:rsidR="00DC681F" w:rsidRPr="00725086">
        <w:rPr>
          <w:rFonts w:asciiTheme="majorHAnsi" w:eastAsia="Comic Sans MS" w:hAnsiTheme="majorHAnsi"/>
          <w:sz w:val="24"/>
          <w:szCs w:val="24"/>
        </w:rPr>
        <w:t xml:space="preserve"> data relevant to the topics covered in each unit.</w:t>
      </w:r>
    </w:p>
    <w:p w14:paraId="708FCC71" w14:textId="77777777" w:rsidR="0096287E" w:rsidRPr="00725086" w:rsidRDefault="0096287E">
      <w:pPr>
        <w:rPr>
          <w:rFonts w:asciiTheme="majorHAnsi" w:hAnsiTheme="majorHAnsi" w:cs="Times New Roman"/>
          <w:iCs/>
          <w:color w:val="0000FF"/>
          <w:sz w:val="24"/>
          <w:szCs w:val="24"/>
          <w:u w:val="single"/>
        </w:rPr>
      </w:pPr>
    </w:p>
    <w:p w14:paraId="2563A965" w14:textId="77777777" w:rsidR="00BD7826" w:rsidRPr="00725086" w:rsidRDefault="006E21A5" w:rsidP="00562107">
      <w:pPr>
        <w:tabs>
          <w:tab w:val="left" w:pos="360"/>
        </w:tabs>
        <w:rPr>
          <w:rFonts w:asciiTheme="majorHAnsi" w:hAnsiTheme="majorHAnsi" w:cs="Times New Roman"/>
          <w:b/>
          <w:bCs/>
          <w:sz w:val="24"/>
          <w:szCs w:val="24"/>
        </w:rPr>
      </w:pPr>
      <w:r w:rsidRPr="00725086">
        <w:rPr>
          <w:rFonts w:asciiTheme="majorHAnsi" w:hAnsiTheme="majorHAnsi" w:cs="Times New Roman"/>
          <w:b/>
          <w:bCs/>
          <w:sz w:val="24"/>
          <w:szCs w:val="24"/>
          <w:highlight w:val="yellow"/>
        </w:rPr>
        <w:t>Pacing Guide</w:t>
      </w:r>
    </w:p>
    <w:p w14:paraId="7B664162" w14:textId="77777777" w:rsidR="009603D3" w:rsidRPr="00725086"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725086"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725086" w:rsidRDefault="002F44BF" w:rsidP="002F44BF">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First</w:t>
            </w:r>
          </w:p>
          <w:p w14:paraId="51B8AA0A" w14:textId="77777777" w:rsidR="002F44BF" w:rsidRPr="00725086" w:rsidRDefault="002F44BF" w:rsidP="00A23CC4">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Marking Period</w:t>
            </w:r>
          </w:p>
          <w:p w14:paraId="17E52753" w14:textId="6B31ABA6" w:rsidR="003D7D8A" w:rsidRPr="00725086" w:rsidRDefault="003D7D8A" w:rsidP="00A23CC4">
            <w:pPr>
              <w:tabs>
                <w:tab w:val="left" w:pos="360"/>
              </w:tabs>
              <w:jc w:val="center"/>
              <w:rPr>
                <w:rFonts w:asciiTheme="majorHAnsi" w:hAnsiTheme="majorHAnsi" w:cs="Times New Roman"/>
                <w:sz w:val="24"/>
                <w:szCs w:val="24"/>
              </w:rPr>
            </w:pPr>
            <w:r w:rsidRPr="00725086">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7848A70B" w:rsidR="00B20582" w:rsidRPr="00725086" w:rsidRDefault="005F3F26"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Gadgets and Glitches</w:t>
            </w:r>
            <w:r w:rsidR="00B20582" w:rsidRPr="00725086">
              <w:rPr>
                <w:rFonts w:asciiTheme="majorHAnsi" w:eastAsia="Times New Roman" w:hAnsiTheme="majorHAnsi" w:cs="Times New Roman"/>
                <w:b/>
                <w:bCs/>
                <w:color w:val="000000" w:themeColor="text1"/>
                <w:sz w:val="24"/>
                <w:szCs w:val="24"/>
              </w:rPr>
              <w:t xml:space="preserve"> (Unit 1)</w:t>
            </w:r>
          </w:p>
          <w:p w14:paraId="2DE6C519"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Time Frame: 10 Weeks</w:t>
            </w:r>
          </w:p>
          <w:p w14:paraId="09241758"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7 Weeks Instruction</w:t>
            </w:r>
          </w:p>
          <w:p w14:paraId="48A0347B"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proofErr w:type="spellStart"/>
            <w:r w:rsidRPr="00725086">
              <w:rPr>
                <w:rFonts w:asciiTheme="majorHAnsi" w:eastAsia="Times New Roman" w:hAnsiTheme="majorHAnsi" w:cs="Times New Roman"/>
                <w:b/>
                <w:bCs/>
                <w:color w:val="000000" w:themeColor="text1"/>
                <w:sz w:val="24"/>
                <w:szCs w:val="24"/>
              </w:rPr>
              <w:t>ReTeach</w:t>
            </w:r>
            <w:proofErr w:type="spellEnd"/>
            <w:r w:rsidRPr="00725086">
              <w:rPr>
                <w:rFonts w:asciiTheme="majorHAnsi" w:eastAsia="Times New Roman" w:hAnsiTheme="majorHAnsi" w:cs="Times New Roman"/>
                <w:b/>
                <w:bCs/>
                <w:color w:val="000000" w:themeColor="text1"/>
                <w:sz w:val="24"/>
                <w:szCs w:val="24"/>
              </w:rPr>
              <w:t>/</w:t>
            </w:r>
            <w:proofErr w:type="spellStart"/>
            <w:r w:rsidRPr="00725086">
              <w:rPr>
                <w:rFonts w:asciiTheme="majorHAnsi" w:eastAsia="Times New Roman" w:hAnsiTheme="majorHAnsi" w:cs="Times New Roman"/>
                <w:b/>
                <w:bCs/>
                <w:color w:val="000000" w:themeColor="text1"/>
                <w:sz w:val="24"/>
                <w:szCs w:val="24"/>
              </w:rPr>
              <w:t>ReAssess</w:t>
            </w:r>
            <w:proofErr w:type="spellEnd"/>
            <w:r w:rsidRPr="00725086">
              <w:rPr>
                <w:rFonts w:asciiTheme="majorHAnsi" w:eastAsia="Times New Roman" w:hAnsiTheme="majorHAnsi" w:cs="Times New Roman"/>
                <w:b/>
                <w:bCs/>
                <w:color w:val="000000" w:themeColor="text1"/>
                <w:sz w:val="24"/>
                <w:szCs w:val="24"/>
              </w:rPr>
              <w:t xml:space="preserve"> Weeks 9-10</w:t>
            </w:r>
          </w:p>
          <w:p w14:paraId="3DE24E68"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725086" w:rsidRDefault="002F44BF" w:rsidP="002F44BF">
            <w:pPr>
              <w:tabs>
                <w:tab w:val="left" w:pos="360"/>
              </w:tabs>
              <w:rPr>
                <w:rFonts w:asciiTheme="majorHAnsi" w:hAnsiTheme="majorHAnsi" w:cs="Times New Roman"/>
                <w:sz w:val="24"/>
                <w:szCs w:val="24"/>
              </w:rPr>
            </w:pPr>
          </w:p>
        </w:tc>
      </w:tr>
      <w:tr w:rsidR="002F44BF" w:rsidRPr="00725086"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725086" w:rsidRDefault="002F44BF" w:rsidP="002F44BF">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Second</w:t>
            </w:r>
          </w:p>
          <w:p w14:paraId="7D1CA11D" w14:textId="77777777" w:rsidR="002F44BF" w:rsidRPr="00725086" w:rsidRDefault="002F44BF" w:rsidP="00A23CC4">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Marking Period</w:t>
            </w:r>
          </w:p>
          <w:p w14:paraId="78AC64C2" w14:textId="4EAD879F" w:rsidR="003D7D8A" w:rsidRPr="00725086" w:rsidRDefault="003D7D8A" w:rsidP="00A23CC4">
            <w:pPr>
              <w:tabs>
                <w:tab w:val="left" w:pos="360"/>
              </w:tabs>
              <w:jc w:val="center"/>
              <w:rPr>
                <w:rFonts w:asciiTheme="majorHAnsi" w:hAnsiTheme="majorHAnsi" w:cs="Times New Roman"/>
                <w:sz w:val="24"/>
                <w:szCs w:val="24"/>
              </w:rPr>
            </w:pPr>
            <w:r w:rsidRPr="00725086">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0DFD28D2" w:rsidR="00B20582" w:rsidRPr="00725086" w:rsidRDefault="005F3F26"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725086">
              <w:rPr>
                <w:rFonts w:eastAsia="Times New Roman" w:cs="Times New Roman"/>
                <w:b/>
                <w:bCs/>
                <w:color w:val="000000" w:themeColor="text1"/>
                <w:sz w:val="24"/>
                <w:szCs w:val="24"/>
              </w:rPr>
              <w:t>Places We Call Home/Finding Your Path</w:t>
            </w:r>
            <w:r w:rsidR="00B532E3" w:rsidRPr="00725086">
              <w:rPr>
                <w:rFonts w:eastAsia="Times New Roman" w:cs="Times New Roman"/>
                <w:b/>
                <w:bCs/>
                <w:color w:val="000000" w:themeColor="text1"/>
                <w:sz w:val="24"/>
                <w:szCs w:val="24"/>
              </w:rPr>
              <w:t xml:space="preserve"> (Unit 2)</w:t>
            </w:r>
          </w:p>
          <w:p w14:paraId="19882C86"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Time Frame: 10 Weeks</w:t>
            </w:r>
          </w:p>
          <w:p w14:paraId="1820DD8F"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7 Weeks Instruction</w:t>
            </w:r>
          </w:p>
          <w:p w14:paraId="3FE0785D"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proofErr w:type="spellStart"/>
            <w:r w:rsidRPr="00725086">
              <w:rPr>
                <w:rFonts w:asciiTheme="majorHAnsi" w:eastAsia="Times New Roman" w:hAnsiTheme="majorHAnsi" w:cs="Times New Roman"/>
                <w:b/>
                <w:bCs/>
                <w:color w:val="000000" w:themeColor="text1"/>
                <w:sz w:val="24"/>
                <w:szCs w:val="24"/>
              </w:rPr>
              <w:t>ReTeach</w:t>
            </w:r>
            <w:proofErr w:type="spellEnd"/>
            <w:r w:rsidRPr="00725086">
              <w:rPr>
                <w:rFonts w:asciiTheme="majorHAnsi" w:eastAsia="Times New Roman" w:hAnsiTheme="majorHAnsi" w:cs="Times New Roman"/>
                <w:b/>
                <w:bCs/>
                <w:color w:val="000000" w:themeColor="text1"/>
                <w:sz w:val="24"/>
                <w:szCs w:val="24"/>
              </w:rPr>
              <w:t>/</w:t>
            </w:r>
            <w:proofErr w:type="spellStart"/>
            <w:r w:rsidRPr="00725086">
              <w:rPr>
                <w:rFonts w:asciiTheme="majorHAnsi" w:eastAsia="Times New Roman" w:hAnsiTheme="majorHAnsi" w:cs="Times New Roman"/>
                <w:b/>
                <w:bCs/>
                <w:color w:val="000000" w:themeColor="text1"/>
                <w:sz w:val="24"/>
                <w:szCs w:val="24"/>
              </w:rPr>
              <w:t>ReAssess</w:t>
            </w:r>
            <w:proofErr w:type="spellEnd"/>
            <w:r w:rsidRPr="00725086">
              <w:rPr>
                <w:rFonts w:asciiTheme="majorHAnsi" w:eastAsia="Times New Roman" w:hAnsiTheme="majorHAnsi" w:cs="Times New Roman"/>
                <w:b/>
                <w:bCs/>
                <w:color w:val="000000" w:themeColor="text1"/>
                <w:sz w:val="24"/>
                <w:szCs w:val="24"/>
              </w:rPr>
              <w:t xml:space="preserve"> Weeks 9-10</w:t>
            </w:r>
          </w:p>
          <w:p w14:paraId="20B9F8BD" w14:textId="77777777" w:rsidR="00B20582" w:rsidRPr="00725086" w:rsidRDefault="00B20582" w:rsidP="00B20582">
            <w:pPr>
              <w:rPr>
                <w:rFonts w:asciiTheme="majorHAnsi" w:hAnsiTheme="majorHAnsi" w:cs="Times New Roman"/>
                <w:sz w:val="24"/>
                <w:szCs w:val="24"/>
              </w:rPr>
            </w:pPr>
          </w:p>
          <w:p w14:paraId="761D6C97" w14:textId="0EE38DAB" w:rsidR="002F44BF" w:rsidRPr="00725086" w:rsidRDefault="002F44BF" w:rsidP="002F44BF">
            <w:pPr>
              <w:tabs>
                <w:tab w:val="left" w:pos="360"/>
              </w:tabs>
              <w:rPr>
                <w:rFonts w:asciiTheme="majorHAnsi" w:hAnsiTheme="majorHAnsi" w:cs="Times New Roman"/>
                <w:sz w:val="24"/>
                <w:szCs w:val="24"/>
              </w:rPr>
            </w:pPr>
          </w:p>
        </w:tc>
      </w:tr>
      <w:tr w:rsidR="002F44BF" w:rsidRPr="00725086"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725086" w:rsidRDefault="002F44BF" w:rsidP="002F44BF">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Third</w:t>
            </w:r>
          </w:p>
          <w:p w14:paraId="06A6EB42" w14:textId="77777777" w:rsidR="002F44BF" w:rsidRPr="00725086" w:rsidRDefault="002F44BF" w:rsidP="00A23CC4">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Marking Period</w:t>
            </w:r>
          </w:p>
          <w:p w14:paraId="75CCF1EE" w14:textId="7E011FD8" w:rsidR="003D7D8A" w:rsidRPr="00725086" w:rsidRDefault="003D7D8A" w:rsidP="00A23CC4">
            <w:pPr>
              <w:tabs>
                <w:tab w:val="left" w:pos="360"/>
              </w:tabs>
              <w:jc w:val="center"/>
              <w:rPr>
                <w:rFonts w:asciiTheme="majorHAnsi" w:hAnsiTheme="majorHAnsi" w:cs="Times New Roman"/>
                <w:sz w:val="24"/>
                <w:szCs w:val="24"/>
              </w:rPr>
            </w:pPr>
            <w:r w:rsidRPr="00725086">
              <w:rPr>
                <w:rFonts w:asciiTheme="majorHAnsi" w:hAnsiTheme="majorHAnsi" w:cs="Times New Roman"/>
                <w:b/>
                <w:bCs/>
                <w:sz w:val="24"/>
                <w:szCs w:val="24"/>
              </w:rPr>
              <w:t>February 1-</w:t>
            </w:r>
            <w:r w:rsidR="009768E0" w:rsidRPr="00725086">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7CAA22C0" w:rsidR="00B20582" w:rsidRPr="00725086" w:rsidRDefault="00DB7B79"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725086">
              <w:rPr>
                <w:rFonts w:eastAsia="Times New Roman" w:cs="Times New Roman"/>
                <w:b/>
                <w:bCs/>
                <w:color w:val="000000" w:themeColor="text1"/>
                <w:sz w:val="24"/>
                <w:szCs w:val="24"/>
              </w:rPr>
              <w:t xml:space="preserve">The </w:t>
            </w:r>
            <w:r w:rsidR="005F3F26" w:rsidRPr="00725086">
              <w:rPr>
                <w:rFonts w:eastAsia="Times New Roman" w:cs="Times New Roman"/>
                <w:b/>
                <w:bCs/>
                <w:color w:val="000000" w:themeColor="text1"/>
                <w:sz w:val="24"/>
                <w:szCs w:val="24"/>
              </w:rPr>
              <w:t xml:space="preserve">Thrill of Horror </w:t>
            </w:r>
            <w:r w:rsidR="00B532E3" w:rsidRPr="00725086">
              <w:rPr>
                <w:rFonts w:eastAsia="Times New Roman" w:cs="Times New Roman"/>
                <w:b/>
                <w:bCs/>
                <w:color w:val="000000" w:themeColor="text1"/>
                <w:sz w:val="24"/>
                <w:szCs w:val="24"/>
              </w:rPr>
              <w:t>(Unit 3)</w:t>
            </w:r>
          </w:p>
          <w:p w14:paraId="6B024822"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Time Frame: 10 Weeks</w:t>
            </w:r>
          </w:p>
          <w:p w14:paraId="519634CA"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7 Weeks Instruction</w:t>
            </w:r>
          </w:p>
          <w:p w14:paraId="0A740DB7"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proofErr w:type="spellStart"/>
            <w:r w:rsidRPr="00725086">
              <w:rPr>
                <w:rFonts w:asciiTheme="majorHAnsi" w:eastAsia="Times New Roman" w:hAnsiTheme="majorHAnsi" w:cs="Times New Roman"/>
                <w:b/>
                <w:bCs/>
                <w:color w:val="000000" w:themeColor="text1"/>
                <w:sz w:val="24"/>
                <w:szCs w:val="24"/>
              </w:rPr>
              <w:t>ReTeach</w:t>
            </w:r>
            <w:proofErr w:type="spellEnd"/>
            <w:r w:rsidRPr="00725086">
              <w:rPr>
                <w:rFonts w:asciiTheme="majorHAnsi" w:eastAsia="Times New Roman" w:hAnsiTheme="majorHAnsi" w:cs="Times New Roman"/>
                <w:b/>
                <w:bCs/>
                <w:color w:val="000000" w:themeColor="text1"/>
                <w:sz w:val="24"/>
                <w:szCs w:val="24"/>
              </w:rPr>
              <w:t>/</w:t>
            </w:r>
            <w:proofErr w:type="spellStart"/>
            <w:r w:rsidRPr="00725086">
              <w:rPr>
                <w:rFonts w:asciiTheme="majorHAnsi" w:eastAsia="Times New Roman" w:hAnsiTheme="majorHAnsi" w:cs="Times New Roman"/>
                <w:b/>
                <w:bCs/>
                <w:color w:val="000000" w:themeColor="text1"/>
                <w:sz w:val="24"/>
                <w:szCs w:val="24"/>
              </w:rPr>
              <w:t>ReAssess</w:t>
            </w:r>
            <w:proofErr w:type="spellEnd"/>
            <w:r w:rsidRPr="00725086">
              <w:rPr>
                <w:rFonts w:asciiTheme="majorHAnsi" w:eastAsia="Times New Roman" w:hAnsiTheme="majorHAnsi" w:cs="Times New Roman"/>
                <w:b/>
                <w:bCs/>
                <w:color w:val="000000" w:themeColor="text1"/>
                <w:sz w:val="24"/>
                <w:szCs w:val="24"/>
              </w:rPr>
              <w:t xml:space="preserve"> Weeks 9-10</w:t>
            </w:r>
          </w:p>
          <w:p w14:paraId="5EF7FF19" w14:textId="77777777" w:rsidR="00B20582" w:rsidRPr="00725086" w:rsidRDefault="00B20582" w:rsidP="00B20582">
            <w:pPr>
              <w:rPr>
                <w:rFonts w:asciiTheme="majorHAnsi" w:hAnsiTheme="majorHAnsi" w:cs="Times New Roman"/>
                <w:sz w:val="24"/>
                <w:szCs w:val="24"/>
              </w:rPr>
            </w:pPr>
          </w:p>
          <w:p w14:paraId="470AA4D2" w14:textId="45407EEE" w:rsidR="002F44BF" w:rsidRPr="00725086" w:rsidRDefault="002F44BF" w:rsidP="00B20582">
            <w:pPr>
              <w:pStyle w:val="Heading2"/>
              <w:pBdr>
                <w:top w:val="nil"/>
                <w:left w:val="nil"/>
                <w:bottom w:val="nil"/>
                <w:right w:val="nil"/>
                <w:between w:val="nil"/>
              </w:pBdr>
              <w:jc w:val="center"/>
              <w:rPr>
                <w:rFonts w:cs="Times New Roman"/>
                <w:sz w:val="24"/>
                <w:szCs w:val="24"/>
              </w:rPr>
            </w:pPr>
          </w:p>
        </w:tc>
      </w:tr>
      <w:tr w:rsidR="002F44BF" w:rsidRPr="00725086"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725086" w:rsidRDefault="002F44BF" w:rsidP="002F44BF">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Fourth</w:t>
            </w:r>
          </w:p>
          <w:p w14:paraId="1BEF62EC" w14:textId="77777777" w:rsidR="002F44BF" w:rsidRPr="00725086" w:rsidRDefault="002F44BF" w:rsidP="00A23CC4">
            <w:pPr>
              <w:tabs>
                <w:tab w:val="left" w:pos="360"/>
              </w:tabs>
              <w:jc w:val="center"/>
              <w:rPr>
                <w:rFonts w:asciiTheme="majorHAnsi" w:hAnsiTheme="majorHAnsi" w:cs="Times New Roman"/>
                <w:b/>
                <w:bCs/>
                <w:sz w:val="24"/>
                <w:szCs w:val="24"/>
              </w:rPr>
            </w:pPr>
            <w:r w:rsidRPr="00725086">
              <w:rPr>
                <w:rFonts w:asciiTheme="majorHAnsi" w:hAnsiTheme="majorHAnsi" w:cs="Times New Roman"/>
                <w:b/>
                <w:bCs/>
                <w:sz w:val="24"/>
                <w:szCs w:val="24"/>
              </w:rPr>
              <w:t>Marking Period</w:t>
            </w:r>
          </w:p>
          <w:p w14:paraId="1552D83E" w14:textId="68A6CADC" w:rsidR="009768E0" w:rsidRPr="00725086" w:rsidRDefault="009768E0" w:rsidP="00A23CC4">
            <w:pPr>
              <w:tabs>
                <w:tab w:val="left" w:pos="360"/>
              </w:tabs>
              <w:jc w:val="center"/>
              <w:rPr>
                <w:rFonts w:asciiTheme="majorHAnsi" w:hAnsiTheme="majorHAnsi" w:cs="Times New Roman"/>
                <w:sz w:val="24"/>
                <w:szCs w:val="24"/>
              </w:rPr>
            </w:pPr>
            <w:r w:rsidRPr="00725086">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7896D5CA" w:rsidR="00B532E3" w:rsidRPr="00725086" w:rsidRDefault="005F3F26" w:rsidP="00B532E3">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The Fight for Freedom/The Legacy of Anne Frank</w:t>
            </w:r>
            <w:r w:rsidR="00B20582" w:rsidRPr="00725086">
              <w:rPr>
                <w:rFonts w:asciiTheme="majorHAnsi" w:eastAsia="Times New Roman" w:hAnsiTheme="majorHAnsi" w:cs="Times New Roman"/>
                <w:b/>
                <w:bCs/>
                <w:color w:val="000000" w:themeColor="text1"/>
                <w:sz w:val="24"/>
                <w:szCs w:val="24"/>
              </w:rPr>
              <w:t xml:space="preserve"> </w:t>
            </w:r>
            <w:r w:rsidR="00B532E3" w:rsidRPr="00725086">
              <w:rPr>
                <w:rFonts w:asciiTheme="majorHAnsi" w:eastAsia="Times New Roman" w:hAnsiTheme="majorHAnsi" w:cs="Times New Roman"/>
                <w:b/>
                <w:bCs/>
                <w:color w:val="000000" w:themeColor="text1"/>
                <w:sz w:val="24"/>
                <w:szCs w:val="24"/>
              </w:rPr>
              <w:t>(Unit 4)</w:t>
            </w:r>
          </w:p>
          <w:p w14:paraId="166643BC" w14:textId="54FDF9E4" w:rsidR="00B20582" w:rsidRPr="00725086" w:rsidRDefault="00B20582" w:rsidP="00B532E3">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Time Frame: 10 Weeks</w:t>
            </w:r>
          </w:p>
          <w:p w14:paraId="6C413905"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7 Weeks Instruction</w:t>
            </w:r>
          </w:p>
          <w:p w14:paraId="1D3557B9"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725086" w:rsidRDefault="00B20582" w:rsidP="00B20582">
            <w:pPr>
              <w:jc w:val="center"/>
              <w:rPr>
                <w:rFonts w:asciiTheme="majorHAnsi" w:eastAsia="Times New Roman" w:hAnsiTheme="majorHAnsi" w:cs="Times New Roman"/>
                <w:b/>
                <w:bCs/>
                <w:color w:val="000000" w:themeColor="text1"/>
                <w:sz w:val="24"/>
                <w:szCs w:val="24"/>
              </w:rPr>
            </w:pPr>
            <w:proofErr w:type="spellStart"/>
            <w:r w:rsidRPr="00725086">
              <w:rPr>
                <w:rFonts w:asciiTheme="majorHAnsi" w:eastAsia="Times New Roman" w:hAnsiTheme="majorHAnsi" w:cs="Times New Roman"/>
                <w:b/>
                <w:bCs/>
                <w:color w:val="000000" w:themeColor="text1"/>
                <w:sz w:val="24"/>
                <w:szCs w:val="24"/>
              </w:rPr>
              <w:t>ReTeach</w:t>
            </w:r>
            <w:proofErr w:type="spellEnd"/>
            <w:r w:rsidRPr="00725086">
              <w:rPr>
                <w:rFonts w:asciiTheme="majorHAnsi" w:eastAsia="Times New Roman" w:hAnsiTheme="majorHAnsi" w:cs="Times New Roman"/>
                <w:b/>
                <w:bCs/>
                <w:color w:val="000000" w:themeColor="text1"/>
                <w:sz w:val="24"/>
                <w:szCs w:val="24"/>
              </w:rPr>
              <w:t>/</w:t>
            </w:r>
            <w:proofErr w:type="spellStart"/>
            <w:r w:rsidRPr="00725086">
              <w:rPr>
                <w:rFonts w:asciiTheme="majorHAnsi" w:eastAsia="Times New Roman" w:hAnsiTheme="majorHAnsi" w:cs="Times New Roman"/>
                <w:b/>
                <w:bCs/>
                <w:color w:val="000000" w:themeColor="text1"/>
                <w:sz w:val="24"/>
                <w:szCs w:val="24"/>
              </w:rPr>
              <w:t>ReAssess</w:t>
            </w:r>
            <w:proofErr w:type="spellEnd"/>
            <w:r w:rsidRPr="00725086">
              <w:rPr>
                <w:rFonts w:asciiTheme="majorHAnsi" w:eastAsia="Times New Roman" w:hAnsiTheme="majorHAnsi" w:cs="Times New Roman"/>
                <w:b/>
                <w:bCs/>
                <w:color w:val="000000" w:themeColor="text1"/>
                <w:sz w:val="24"/>
                <w:szCs w:val="24"/>
              </w:rPr>
              <w:t xml:space="preserve"> Weeks 9-10</w:t>
            </w:r>
          </w:p>
          <w:p w14:paraId="2ECA3079" w14:textId="1ABECB1F" w:rsidR="00B20582" w:rsidRPr="00725086" w:rsidRDefault="00B20582" w:rsidP="00B20582">
            <w:pPr>
              <w:jc w:val="cente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rPr>
              <w:t>CAPSTONE PROJECT</w:t>
            </w:r>
          </w:p>
          <w:p w14:paraId="0B0305F8" w14:textId="596C6777" w:rsidR="002F44BF" w:rsidRPr="00725086" w:rsidRDefault="002F44BF" w:rsidP="002F44BF">
            <w:pPr>
              <w:tabs>
                <w:tab w:val="left" w:pos="360"/>
              </w:tabs>
              <w:rPr>
                <w:rFonts w:asciiTheme="majorHAnsi" w:hAnsiTheme="majorHAnsi" w:cs="Times New Roman"/>
                <w:sz w:val="24"/>
                <w:szCs w:val="24"/>
              </w:rPr>
            </w:pPr>
          </w:p>
        </w:tc>
      </w:tr>
    </w:tbl>
    <w:p w14:paraId="5EC647F7" w14:textId="77777777" w:rsidR="009603D3" w:rsidRPr="00725086" w:rsidRDefault="009603D3">
      <w:pPr>
        <w:rPr>
          <w:rFonts w:asciiTheme="majorHAnsi" w:hAnsiTheme="majorHAnsi" w:cs="Times New Roman"/>
          <w:sz w:val="24"/>
          <w:szCs w:val="24"/>
        </w:rPr>
      </w:pPr>
    </w:p>
    <w:p w14:paraId="60A2A36C" w14:textId="77777777" w:rsidR="00562107" w:rsidRPr="00725086"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725086" w:rsidRDefault="00BF377C" w:rsidP="00562107">
      <w:pPr>
        <w:pStyle w:val="ListParagraph"/>
        <w:tabs>
          <w:tab w:val="left" w:pos="540"/>
        </w:tabs>
        <w:ind w:left="360"/>
        <w:rPr>
          <w:rFonts w:asciiTheme="majorHAnsi" w:hAnsiTheme="majorHAnsi"/>
          <w:b/>
          <w:bCs/>
          <w:sz w:val="24"/>
          <w:szCs w:val="24"/>
        </w:rPr>
      </w:pPr>
      <w:r w:rsidRPr="00725086">
        <w:rPr>
          <w:rFonts w:asciiTheme="majorHAnsi" w:hAnsiTheme="majorHAnsi"/>
          <w:b/>
          <w:bCs/>
          <w:sz w:val="24"/>
          <w:szCs w:val="24"/>
        </w:rPr>
        <w:t xml:space="preserve">Vertical Integration – </w:t>
      </w:r>
      <w:r w:rsidR="00B20582" w:rsidRPr="00725086">
        <w:rPr>
          <w:rFonts w:asciiTheme="majorHAnsi" w:hAnsiTheme="majorHAnsi"/>
          <w:b/>
          <w:bCs/>
          <w:sz w:val="24"/>
          <w:szCs w:val="24"/>
        </w:rPr>
        <w:t xml:space="preserve">Discipline </w:t>
      </w:r>
      <w:r w:rsidRPr="00725086">
        <w:rPr>
          <w:rFonts w:asciiTheme="majorHAnsi" w:hAnsiTheme="majorHAnsi"/>
          <w:b/>
          <w:bCs/>
          <w:sz w:val="24"/>
          <w:szCs w:val="24"/>
        </w:rPr>
        <w:t>Mapping</w:t>
      </w:r>
    </w:p>
    <w:p w14:paraId="1FC9F65D" w14:textId="26A125AE" w:rsidR="00B20582" w:rsidRPr="00725086" w:rsidRDefault="00B20582" w:rsidP="00B20582">
      <w:pPr>
        <w:pStyle w:val="ListParagraph"/>
        <w:tabs>
          <w:tab w:val="left" w:pos="540"/>
        </w:tabs>
        <w:ind w:left="360"/>
        <w:rPr>
          <w:rFonts w:asciiTheme="majorHAnsi" w:hAnsiTheme="majorHAnsi"/>
          <w:sz w:val="24"/>
          <w:szCs w:val="24"/>
        </w:rPr>
      </w:pPr>
      <w:r w:rsidRPr="00725086">
        <w:rPr>
          <w:rFonts w:asciiTheme="majorHAnsi" w:hAnsiTheme="majorHAnsi"/>
          <w:color w:val="000000"/>
          <w:sz w:val="24"/>
          <w:szCs w:val="24"/>
        </w:rPr>
        <w:t>The</w:t>
      </w:r>
      <w:r w:rsidR="00DB7B79" w:rsidRPr="00725086">
        <w:rPr>
          <w:rFonts w:asciiTheme="majorHAnsi" w:hAnsiTheme="majorHAnsi"/>
          <w:color w:val="000000"/>
          <w:sz w:val="24"/>
          <w:szCs w:val="24"/>
        </w:rPr>
        <w:t xml:space="preserve"> </w:t>
      </w:r>
      <w:r w:rsidR="00DD5157" w:rsidRPr="00725086">
        <w:rPr>
          <w:rFonts w:asciiTheme="majorHAnsi" w:hAnsiTheme="majorHAnsi"/>
          <w:color w:val="000000"/>
          <w:sz w:val="24"/>
          <w:szCs w:val="24"/>
        </w:rPr>
        <w:t>eighth</w:t>
      </w:r>
      <w:r w:rsidRPr="00725086">
        <w:rPr>
          <w:rFonts w:asciiTheme="majorHAnsi" w:hAnsiTheme="majorHAnsi"/>
          <w:color w:val="000000"/>
          <w:sz w:val="24"/>
          <w:szCs w:val="24"/>
        </w:rPr>
        <w:t xml:space="preserve">-grade curriculum falls </w:t>
      </w:r>
      <w:r w:rsidR="00DD5157" w:rsidRPr="00725086">
        <w:rPr>
          <w:rFonts w:asciiTheme="majorHAnsi" w:hAnsiTheme="majorHAnsi"/>
          <w:color w:val="000000"/>
          <w:sz w:val="24"/>
          <w:szCs w:val="24"/>
        </w:rPr>
        <w:t xml:space="preserve">at the end </w:t>
      </w:r>
      <w:r w:rsidRPr="00725086">
        <w:rPr>
          <w:rFonts w:asciiTheme="majorHAnsi" w:hAnsiTheme="majorHAnsi"/>
          <w:color w:val="000000"/>
          <w:sz w:val="24"/>
          <w:szCs w:val="24"/>
        </w:rPr>
        <w:t xml:space="preserve">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DD5157" w:rsidRPr="00725086">
        <w:rPr>
          <w:rFonts w:asciiTheme="majorHAnsi" w:hAnsiTheme="majorHAnsi"/>
          <w:color w:val="000000"/>
          <w:sz w:val="24"/>
          <w:szCs w:val="24"/>
        </w:rPr>
        <w:t xml:space="preserve">ninth </w:t>
      </w:r>
      <w:r w:rsidRPr="00725086">
        <w:rPr>
          <w:rFonts w:asciiTheme="majorHAnsi" w:hAnsiTheme="majorHAnsi"/>
          <w:color w:val="000000"/>
          <w:sz w:val="24"/>
          <w:szCs w:val="24"/>
        </w:rPr>
        <w:t>grade</w:t>
      </w:r>
      <w:r w:rsidR="00502E5E" w:rsidRPr="00725086">
        <w:rPr>
          <w:rFonts w:asciiTheme="majorHAnsi" w:hAnsiTheme="majorHAnsi"/>
          <w:color w:val="000000"/>
          <w:sz w:val="24"/>
          <w:szCs w:val="24"/>
        </w:rPr>
        <w:t>.</w:t>
      </w:r>
    </w:p>
    <w:p w14:paraId="74E42D8A" w14:textId="28E4722D" w:rsidR="002F44BF" w:rsidRPr="00725086" w:rsidRDefault="002F44BF" w:rsidP="00BF377C">
      <w:pPr>
        <w:tabs>
          <w:tab w:val="left" w:pos="360"/>
        </w:tabs>
        <w:rPr>
          <w:rFonts w:asciiTheme="majorHAnsi" w:hAnsiTheme="majorHAnsi" w:cs="Times New Roman"/>
          <w:sz w:val="24"/>
          <w:szCs w:val="24"/>
        </w:rPr>
      </w:pPr>
      <w:r w:rsidRPr="00725086">
        <w:rPr>
          <w:rFonts w:asciiTheme="majorHAnsi" w:hAnsiTheme="majorHAnsi" w:cs="Times New Roman"/>
          <w:sz w:val="24"/>
          <w:szCs w:val="24"/>
        </w:rPr>
        <w:br w:type="page"/>
      </w:r>
    </w:p>
    <w:p w14:paraId="5EFCFE4A" w14:textId="77777777" w:rsidR="00480A5A" w:rsidRPr="00725086" w:rsidRDefault="00480A5A" w:rsidP="00BF377C">
      <w:pPr>
        <w:tabs>
          <w:tab w:val="left" w:pos="360"/>
        </w:tabs>
        <w:rPr>
          <w:rFonts w:asciiTheme="majorHAnsi" w:hAnsiTheme="majorHAnsi" w:cs="Times New Roman"/>
          <w:b/>
          <w:bCs/>
          <w:sz w:val="24"/>
          <w:szCs w:val="24"/>
        </w:rPr>
      </w:pPr>
    </w:p>
    <w:p w14:paraId="41686F95" w14:textId="77777777" w:rsidR="00667730" w:rsidRPr="00725086" w:rsidRDefault="00480A5A" w:rsidP="00562107">
      <w:pPr>
        <w:tabs>
          <w:tab w:val="left" w:pos="360"/>
        </w:tabs>
        <w:rPr>
          <w:rFonts w:asciiTheme="majorHAnsi" w:hAnsiTheme="majorHAnsi"/>
          <w:b/>
          <w:bCs/>
          <w:sz w:val="24"/>
          <w:szCs w:val="24"/>
        </w:rPr>
      </w:pPr>
      <w:r w:rsidRPr="00725086">
        <w:rPr>
          <w:rFonts w:asciiTheme="majorHAnsi" w:hAnsiTheme="majorHAnsi"/>
          <w:b/>
          <w:bCs/>
          <w:sz w:val="24"/>
          <w:szCs w:val="24"/>
        </w:rPr>
        <w:t>Accommodations, Modifications, and Teacher Strategies</w:t>
      </w:r>
    </w:p>
    <w:p w14:paraId="5E8D7594" w14:textId="7BD72760" w:rsidR="00667730" w:rsidRPr="00725086" w:rsidRDefault="00667730" w:rsidP="00667730">
      <w:pPr>
        <w:pStyle w:val="ListParagraph"/>
        <w:tabs>
          <w:tab w:val="left" w:pos="360"/>
        </w:tabs>
        <w:spacing w:after="0" w:line="240" w:lineRule="auto"/>
        <w:ind w:left="360"/>
        <w:rPr>
          <w:rFonts w:asciiTheme="majorHAnsi" w:hAnsiTheme="majorHAnsi"/>
          <w:sz w:val="24"/>
          <w:szCs w:val="24"/>
        </w:rPr>
      </w:pPr>
      <w:r w:rsidRPr="00725086">
        <w:rPr>
          <w:rFonts w:asciiTheme="majorHAnsi" w:hAnsiTheme="majorHAnsi"/>
          <w:sz w:val="24"/>
          <w:szCs w:val="24"/>
        </w:rPr>
        <w:t>(</w:t>
      </w:r>
      <w:proofErr w:type="gramStart"/>
      <w:r w:rsidRPr="00725086">
        <w:rPr>
          <w:rFonts w:asciiTheme="majorHAnsi" w:hAnsiTheme="majorHAnsi"/>
          <w:sz w:val="24"/>
          <w:szCs w:val="24"/>
        </w:rPr>
        <w:t>specific</w:t>
      </w:r>
      <w:proofErr w:type="gramEnd"/>
      <w:r w:rsidRPr="00725086">
        <w:rPr>
          <w:rFonts w:asciiTheme="majorHAnsi" w:hAnsiTheme="majorHAnsi"/>
          <w:sz w:val="24"/>
          <w:szCs w:val="24"/>
        </w:rPr>
        <w:t xml:space="preserve"> recommendations are made in each unit</w:t>
      </w:r>
      <w:r w:rsidR="00B20582" w:rsidRPr="00725086">
        <w:rPr>
          <w:rFonts w:asciiTheme="majorHAnsi" w:hAnsiTheme="majorHAnsi"/>
          <w:sz w:val="24"/>
          <w:szCs w:val="24"/>
        </w:rPr>
        <w:t>, where applicable</w:t>
      </w:r>
      <w:r w:rsidRPr="00725086">
        <w:rPr>
          <w:rFonts w:asciiTheme="majorHAnsi" w:hAnsiTheme="majorHAnsi"/>
          <w:sz w:val="24"/>
          <w:szCs w:val="24"/>
        </w:rPr>
        <w:t>)</w:t>
      </w:r>
    </w:p>
    <w:p w14:paraId="73E48F6C" w14:textId="77777777" w:rsidR="00262849" w:rsidRPr="00725086"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725086" w14:paraId="4ED1DEBC" w14:textId="77777777" w:rsidTr="00667730">
        <w:trPr>
          <w:jc w:val="center"/>
        </w:trPr>
        <w:tc>
          <w:tcPr>
            <w:tcW w:w="2700" w:type="dxa"/>
          </w:tcPr>
          <w:p w14:paraId="225F0837" w14:textId="77777777" w:rsidR="00480A5A" w:rsidRPr="00725086" w:rsidRDefault="00480A5A" w:rsidP="00667730">
            <w:pPr>
              <w:ind w:left="253" w:hanging="253"/>
              <w:jc w:val="center"/>
              <w:rPr>
                <w:rFonts w:asciiTheme="majorHAnsi" w:hAnsiTheme="majorHAnsi" w:cs="Times New Roman"/>
                <w:b/>
                <w:sz w:val="24"/>
                <w:szCs w:val="24"/>
              </w:rPr>
            </w:pPr>
            <w:r w:rsidRPr="00725086">
              <w:rPr>
                <w:rFonts w:asciiTheme="majorHAnsi" w:hAnsiTheme="majorHAnsi" w:cs="Times New Roman"/>
                <w:b/>
                <w:sz w:val="24"/>
                <w:szCs w:val="24"/>
              </w:rPr>
              <w:t>Instructional Strategies</w:t>
            </w:r>
          </w:p>
          <w:p w14:paraId="32CAE1B3" w14:textId="77777777" w:rsidR="00480A5A" w:rsidRPr="00725086" w:rsidRDefault="00480A5A" w:rsidP="00667730">
            <w:pPr>
              <w:ind w:left="253" w:hanging="253"/>
              <w:rPr>
                <w:rFonts w:asciiTheme="majorHAnsi" w:hAnsiTheme="majorHAnsi" w:cs="Times New Roman"/>
                <w:b/>
                <w:sz w:val="24"/>
                <w:szCs w:val="24"/>
              </w:rPr>
            </w:pPr>
          </w:p>
          <w:p w14:paraId="2C4160F4"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Teacher Presentation</w:t>
            </w:r>
          </w:p>
          <w:p w14:paraId="63312AB5"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Student Presentation</w:t>
            </w:r>
          </w:p>
          <w:p w14:paraId="70405930"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Class Discussion</w:t>
            </w:r>
          </w:p>
          <w:p w14:paraId="6FAA74CE"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Socratic Discussion</w:t>
            </w:r>
          </w:p>
          <w:p w14:paraId="794FF21A"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Reading for Meaning</w:t>
            </w:r>
          </w:p>
          <w:p w14:paraId="0B07C59C"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Inquiry Design Model</w:t>
            </w:r>
          </w:p>
          <w:p w14:paraId="4434B662"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Interactive Lecture</w:t>
            </w:r>
          </w:p>
          <w:p w14:paraId="354596BC"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Interactive Notetaking</w:t>
            </w:r>
          </w:p>
          <w:p w14:paraId="49B46890"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Compare and Contrast</w:t>
            </w:r>
          </w:p>
          <w:p w14:paraId="291C33FB"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Research Based</w:t>
            </w:r>
          </w:p>
          <w:p w14:paraId="3A02EB97"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Problem Based</w:t>
            </w:r>
          </w:p>
          <w:p w14:paraId="1D14DDAB"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Project Based</w:t>
            </w:r>
          </w:p>
          <w:p w14:paraId="4488AC7B" w14:textId="77777777" w:rsidR="00480A5A" w:rsidRPr="00725086" w:rsidRDefault="00480A5A" w:rsidP="00667730">
            <w:pPr>
              <w:tabs>
                <w:tab w:val="left" w:pos="360"/>
              </w:tabs>
              <w:rPr>
                <w:rFonts w:asciiTheme="majorHAnsi" w:hAnsiTheme="majorHAnsi" w:cs="Times New Roman"/>
                <w:sz w:val="24"/>
                <w:szCs w:val="24"/>
              </w:rPr>
            </w:pPr>
          </w:p>
          <w:p w14:paraId="4A4DCFD6" w14:textId="77777777" w:rsidR="00480A5A" w:rsidRPr="00725086" w:rsidRDefault="00480A5A" w:rsidP="00667730">
            <w:pPr>
              <w:tabs>
                <w:tab w:val="left" w:pos="360"/>
              </w:tabs>
              <w:rPr>
                <w:rFonts w:asciiTheme="majorHAnsi" w:hAnsiTheme="majorHAnsi" w:cs="Times New Roman"/>
                <w:sz w:val="24"/>
                <w:szCs w:val="24"/>
              </w:rPr>
            </w:pPr>
          </w:p>
          <w:p w14:paraId="262B26D3" w14:textId="77777777" w:rsidR="00480A5A" w:rsidRPr="00725086" w:rsidRDefault="00480A5A" w:rsidP="00667730">
            <w:pPr>
              <w:tabs>
                <w:tab w:val="left" w:pos="360"/>
              </w:tabs>
              <w:rPr>
                <w:rFonts w:asciiTheme="majorHAnsi" w:hAnsiTheme="majorHAnsi" w:cs="Times New Roman"/>
                <w:sz w:val="24"/>
                <w:szCs w:val="24"/>
              </w:rPr>
            </w:pPr>
          </w:p>
          <w:p w14:paraId="607D3D93" w14:textId="77777777" w:rsidR="00480A5A" w:rsidRPr="00725086" w:rsidRDefault="00480A5A" w:rsidP="00667730">
            <w:pPr>
              <w:ind w:left="253" w:hanging="253"/>
              <w:jc w:val="center"/>
              <w:rPr>
                <w:rFonts w:asciiTheme="majorHAnsi" w:hAnsiTheme="majorHAnsi" w:cs="Times New Roman"/>
                <w:b/>
                <w:bCs/>
                <w:sz w:val="24"/>
                <w:szCs w:val="24"/>
              </w:rPr>
            </w:pPr>
            <w:r w:rsidRPr="00725086">
              <w:rPr>
                <w:rFonts w:asciiTheme="majorHAnsi" w:hAnsiTheme="majorHAnsi" w:cs="Times New Roman"/>
                <w:b/>
                <w:bCs/>
                <w:sz w:val="24"/>
                <w:szCs w:val="24"/>
              </w:rPr>
              <w:t>504 Plans</w:t>
            </w:r>
          </w:p>
          <w:p w14:paraId="3FB010D6" w14:textId="77777777" w:rsidR="00480A5A" w:rsidRPr="00725086" w:rsidRDefault="00480A5A" w:rsidP="00667730">
            <w:pPr>
              <w:ind w:left="253" w:hanging="253"/>
              <w:rPr>
                <w:rFonts w:asciiTheme="majorHAnsi" w:hAnsiTheme="majorHAnsi" w:cs="Times New Roman"/>
                <w:b/>
                <w:bCs/>
                <w:sz w:val="24"/>
                <w:szCs w:val="24"/>
              </w:rPr>
            </w:pPr>
          </w:p>
          <w:p w14:paraId="6082B2D0" w14:textId="77777777" w:rsidR="00480A5A" w:rsidRPr="00725086" w:rsidRDefault="00480A5A" w:rsidP="00667730">
            <w:pPr>
              <w:rPr>
                <w:rFonts w:asciiTheme="majorHAnsi" w:hAnsiTheme="majorHAnsi" w:cs="Times New Roman"/>
                <w:sz w:val="24"/>
                <w:szCs w:val="24"/>
              </w:rPr>
            </w:pPr>
            <w:r w:rsidRPr="00725086">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725086" w:rsidRDefault="00480A5A" w:rsidP="00667730">
            <w:pPr>
              <w:rPr>
                <w:rFonts w:asciiTheme="majorHAnsi" w:hAnsiTheme="majorHAnsi" w:cs="Times New Roman"/>
                <w:sz w:val="24"/>
                <w:szCs w:val="24"/>
              </w:rPr>
            </w:pPr>
          </w:p>
          <w:p w14:paraId="17F370A8" w14:textId="77777777" w:rsidR="00480A5A" w:rsidRPr="00725086" w:rsidRDefault="00480A5A">
            <w:pPr>
              <w:numPr>
                <w:ilvl w:val="0"/>
                <w:numId w:val="6"/>
              </w:numPr>
              <w:ind w:left="253" w:hanging="253"/>
              <w:rPr>
                <w:rFonts w:asciiTheme="majorHAnsi" w:hAnsiTheme="majorHAnsi" w:cs="Times New Roman"/>
                <w:sz w:val="24"/>
                <w:szCs w:val="24"/>
              </w:rPr>
            </w:pPr>
            <w:r w:rsidRPr="00725086">
              <w:rPr>
                <w:rFonts w:asciiTheme="majorHAnsi" w:hAnsiTheme="majorHAnsi" w:cs="Times New Roman"/>
                <w:sz w:val="24"/>
                <w:szCs w:val="24"/>
              </w:rPr>
              <w:t>walk, breathe, eat, or sleep</w:t>
            </w:r>
          </w:p>
          <w:p w14:paraId="7135A5C9" w14:textId="77777777" w:rsidR="00480A5A" w:rsidRPr="00725086" w:rsidRDefault="00480A5A">
            <w:pPr>
              <w:numPr>
                <w:ilvl w:val="0"/>
                <w:numId w:val="6"/>
              </w:numPr>
              <w:ind w:left="253" w:hanging="253"/>
              <w:rPr>
                <w:rFonts w:asciiTheme="majorHAnsi" w:hAnsiTheme="majorHAnsi" w:cs="Times New Roman"/>
                <w:sz w:val="24"/>
                <w:szCs w:val="24"/>
              </w:rPr>
            </w:pPr>
            <w:r w:rsidRPr="00725086">
              <w:rPr>
                <w:rFonts w:asciiTheme="majorHAnsi" w:hAnsiTheme="majorHAnsi" w:cs="Times New Roman"/>
                <w:sz w:val="24"/>
                <w:szCs w:val="24"/>
              </w:rPr>
              <w:t>communicate, see, hear, or speak</w:t>
            </w:r>
          </w:p>
          <w:p w14:paraId="3225F82C" w14:textId="77777777" w:rsidR="00480A5A" w:rsidRPr="00725086" w:rsidRDefault="00480A5A">
            <w:pPr>
              <w:numPr>
                <w:ilvl w:val="0"/>
                <w:numId w:val="6"/>
              </w:numPr>
              <w:ind w:left="253" w:hanging="253"/>
              <w:rPr>
                <w:rFonts w:asciiTheme="majorHAnsi" w:hAnsiTheme="majorHAnsi" w:cs="Times New Roman"/>
                <w:sz w:val="24"/>
                <w:szCs w:val="24"/>
              </w:rPr>
            </w:pPr>
            <w:r w:rsidRPr="00725086">
              <w:rPr>
                <w:rFonts w:asciiTheme="majorHAnsi" w:hAnsiTheme="majorHAnsi" w:cs="Times New Roman"/>
                <w:sz w:val="24"/>
                <w:szCs w:val="24"/>
              </w:rPr>
              <w:t>read, concentrate, think, or learn</w:t>
            </w:r>
          </w:p>
          <w:p w14:paraId="75AE760A" w14:textId="77777777" w:rsidR="00480A5A" w:rsidRPr="00725086" w:rsidRDefault="00480A5A">
            <w:pPr>
              <w:numPr>
                <w:ilvl w:val="0"/>
                <w:numId w:val="6"/>
              </w:numPr>
              <w:ind w:left="253" w:hanging="253"/>
              <w:rPr>
                <w:rFonts w:asciiTheme="majorHAnsi" w:hAnsiTheme="majorHAnsi" w:cs="Times New Roman"/>
                <w:sz w:val="24"/>
                <w:szCs w:val="24"/>
              </w:rPr>
            </w:pPr>
            <w:r w:rsidRPr="00725086">
              <w:rPr>
                <w:rFonts w:asciiTheme="majorHAnsi" w:hAnsiTheme="majorHAnsi" w:cs="Times New Roman"/>
                <w:sz w:val="24"/>
                <w:szCs w:val="24"/>
              </w:rPr>
              <w:t>stand, bend, lift, or work</w:t>
            </w:r>
          </w:p>
          <w:p w14:paraId="40F35777" w14:textId="77777777" w:rsidR="00480A5A" w:rsidRPr="00725086" w:rsidRDefault="00480A5A" w:rsidP="00667730">
            <w:pPr>
              <w:ind w:left="253" w:hanging="253"/>
              <w:rPr>
                <w:rFonts w:asciiTheme="majorHAnsi" w:hAnsiTheme="majorHAnsi" w:cs="Times New Roman"/>
                <w:sz w:val="24"/>
                <w:szCs w:val="24"/>
              </w:rPr>
            </w:pPr>
          </w:p>
          <w:p w14:paraId="526F578E" w14:textId="77777777" w:rsidR="00480A5A" w:rsidRPr="00725086" w:rsidRDefault="00480A5A" w:rsidP="00667730">
            <w:pPr>
              <w:ind w:left="253" w:hanging="253"/>
              <w:rPr>
                <w:rFonts w:asciiTheme="majorHAnsi" w:hAnsiTheme="majorHAnsi" w:cs="Times New Roman"/>
                <w:sz w:val="24"/>
                <w:szCs w:val="24"/>
              </w:rPr>
            </w:pPr>
          </w:p>
          <w:p w14:paraId="147ECEEF" w14:textId="77777777" w:rsidR="00480A5A" w:rsidRPr="00725086" w:rsidRDefault="00480A5A" w:rsidP="00667730">
            <w:pPr>
              <w:rPr>
                <w:rFonts w:asciiTheme="majorHAnsi" w:hAnsiTheme="majorHAnsi" w:cs="Times New Roman"/>
                <w:sz w:val="24"/>
                <w:szCs w:val="24"/>
              </w:rPr>
            </w:pPr>
            <w:r w:rsidRPr="00725086">
              <w:rPr>
                <w:rFonts w:asciiTheme="majorHAnsi" w:hAnsiTheme="majorHAnsi" w:cs="Times New Roman"/>
                <w:sz w:val="24"/>
                <w:szCs w:val="24"/>
              </w:rPr>
              <w:t>Examples of accommodations in 504 plans include:</w:t>
            </w:r>
          </w:p>
          <w:p w14:paraId="5FD57353" w14:textId="77777777" w:rsidR="00480A5A" w:rsidRPr="00725086" w:rsidRDefault="00480A5A" w:rsidP="00667730">
            <w:pPr>
              <w:rPr>
                <w:rFonts w:asciiTheme="majorHAnsi" w:hAnsiTheme="majorHAnsi" w:cs="Times New Roman"/>
                <w:sz w:val="24"/>
                <w:szCs w:val="24"/>
              </w:rPr>
            </w:pPr>
          </w:p>
          <w:p w14:paraId="1AB62274"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preferential seating</w:t>
            </w:r>
          </w:p>
          <w:p w14:paraId="585473D0"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lastRenderedPageBreak/>
              <w:t>extended time on tests and assignments</w:t>
            </w:r>
          </w:p>
          <w:p w14:paraId="3AEBCAD4"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reduced homework or classwork</w:t>
            </w:r>
          </w:p>
          <w:p w14:paraId="02D0FFCF"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verbal, visual, or technology aids</w:t>
            </w:r>
          </w:p>
          <w:p w14:paraId="26F2650B"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modified textbooks or audio-video materials</w:t>
            </w:r>
          </w:p>
          <w:p w14:paraId="3C1B1D5B"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behavior management support</w:t>
            </w:r>
          </w:p>
          <w:p w14:paraId="77420C0A"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adjusted class schedules or grading</w:t>
            </w:r>
          </w:p>
          <w:p w14:paraId="3BD4CF9F"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verbal testing</w:t>
            </w:r>
          </w:p>
          <w:p w14:paraId="6E2DE77E"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excused lateness, absence, or missed classwork</w:t>
            </w:r>
          </w:p>
          <w:p w14:paraId="7216B9B7" w14:textId="77777777" w:rsidR="00480A5A" w:rsidRPr="00725086" w:rsidRDefault="00480A5A">
            <w:pPr>
              <w:numPr>
                <w:ilvl w:val="0"/>
                <w:numId w:val="7"/>
              </w:numPr>
              <w:ind w:left="253" w:hanging="253"/>
              <w:rPr>
                <w:rFonts w:asciiTheme="majorHAnsi" w:hAnsiTheme="majorHAnsi" w:cs="Times New Roman"/>
                <w:sz w:val="24"/>
                <w:szCs w:val="24"/>
              </w:rPr>
            </w:pPr>
            <w:r w:rsidRPr="00725086">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725086" w:rsidRDefault="00480A5A" w:rsidP="00667730">
            <w:pPr>
              <w:jc w:val="center"/>
              <w:rPr>
                <w:rFonts w:asciiTheme="majorHAnsi" w:hAnsiTheme="majorHAnsi" w:cs="Times New Roman"/>
                <w:b/>
                <w:sz w:val="24"/>
                <w:szCs w:val="24"/>
              </w:rPr>
            </w:pPr>
            <w:r w:rsidRPr="00725086">
              <w:rPr>
                <w:rFonts w:asciiTheme="majorHAnsi" w:hAnsiTheme="majorHAnsi" w:cs="Times New Roman"/>
                <w:b/>
                <w:sz w:val="24"/>
                <w:szCs w:val="24"/>
              </w:rPr>
              <w:lastRenderedPageBreak/>
              <w:t>Gifted and Talent Accommodations and Modifications</w:t>
            </w:r>
          </w:p>
          <w:p w14:paraId="5AEB8114" w14:textId="77777777" w:rsidR="00480A5A" w:rsidRPr="00725086" w:rsidRDefault="00480A5A" w:rsidP="00667730">
            <w:pPr>
              <w:ind w:left="253" w:hanging="253"/>
              <w:rPr>
                <w:rFonts w:asciiTheme="majorHAnsi" w:hAnsiTheme="majorHAnsi" w:cs="Times New Roman"/>
                <w:b/>
                <w:sz w:val="24"/>
                <w:szCs w:val="24"/>
              </w:rPr>
            </w:pPr>
          </w:p>
          <w:p w14:paraId="17C3BC1A"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Allow for further independent research on topics of interest related to the unit of study</w:t>
            </w:r>
          </w:p>
          <w:p w14:paraId="4B13F122"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Advanced leveled readers and sources</w:t>
            </w:r>
          </w:p>
          <w:p w14:paraId="57168E53"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 xml:space="preserve">Increase the level of complexity </w:t>
            </w:r>
          </w:p>
          <w:p w14:paraId="175EF25A"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 xml:space="preserve">Decrease scaffolding </w:t>
            </w:r>
          </w:p>
          <w:p w14:paraId="30842543"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Variety of finished products</w:t>
            </w:r>
          </w:p>
          <w:p w14:paraId="58964884"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Allow for greater independence</w:t>
            </w:r>
          </w:p>
          <w:p w14:paraId="1868CD3E"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 xml:space="preserve">Learning stations, interest groups </w:t>
            </w:r>
          </w:p>
          <w:p w14:paraId="07967C79"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Varied texts and supplementary materials</w:t>
            </w:r>
          </w:p>
          <w:p w14:paraId="3331E33B"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 xml:space="preserve">Use of technology </w:t>
            </w:r>
          </w:p>
          <w:p w14:paraId="1BE72DE5"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Flexibility in assignments</w:t>
            </w:r>
          </w:p>
          <w:p w14:paraId="0ED86D68"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 xml:space="preserve">Varied questioning strategies </w:t>
            </w:r>
          </w:p>
          <w:p w14:paraId="1FE9DFA3"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Encourage research</w:t>
            </w:r>
          </w:p>
          <w:p w14:paraId="6A35342C"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Strategy and flexible groups based on formative assessment or student choice</w:t>
            </w:r>
          </w:p>
          <w:p w14:paraId="161F7286"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Acceleration within a unit of study</w:t>
            </w:r>
          </w:p>
          <w:p w14:paraId="4F793FCB"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Exposure to more advanced or complex concepts, abstractions, and materials</w:t>
            </w:r>
          </w:p>
          <w:p w14:paraId="799122AA"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Encourage students to move through content areas at their own pace</w:t>
            </w:r>
          </w:p>
          <w:p w14:paraId="4FEBBE61"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725086" w:rsidRDefault="00480A5A">
            <w:pPr>
              <w:pStyle w:val="ListParagraph"/>
              <w:numPr>
                <w:ilvl w:val="0"/>
                <w:numId w:val="2"/>
              </w:numPr>
              <w:spacing w:after="0" w:line="240" w:lineRule="auto"/>
              <w:ind w:left="250" w:hanging="250"/>
              <w:rPr>
                <w:rFonts w:asciiTheme="majorHAnsi" w:hAnsiTheme="majorHAnsi"/>
                <w:sz w:val="24"/>
                <w:szCs w:val="24"/>
              </w:rPr>
            </w:pPr>
            <w:r w:rsidRPr="00725086">
              <w:rPr>
                <w:rFonts w:asciiTheme="majorHAnsi" w:hAnsiTheme="majorHAnsi"/>
                <w:sz w:val="24"/>
                <w:szCs w:val="24"/>
              </w:rPr>
              <w:t>Present information using a thematic, broad-based, and integrative content, rather than just single-subject areas</w:t>
            </w:r>
          </w:p>
          <w:p w14:paraId="14D05663" w14:textId="77777777" w:rsidR="00480A5A" w:rsidRPr="00725086"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725086" w:rsidRDefault="00480A5A" w:rsidP="00667730">
            <w:pPr>
              <w:jc w:val="center"/>
              <w:rPr>
                <w:rFonts w:asciiTheme="majorHAnsi" w:hAnsiTheme="majorHAnsi" w:cs="Times New Roman"/>
                <w:b/>
                <w:sz w:val="24"/>
                <w:szCs w:val="24"/>
              </w:rPr>
            </w:pPr>
            <w:r w:rsidRPr="00725086">
              <w:rPr>
                <w:rFonts w:asciiTheme="majorHAnsi" w:hAnsiTheme="majorHAnsi" w:cs="Times New Roman"/>
                <w:b/>
                <w:sz w:val="24"/>
                <w:szCs w:val="24"/>
              </w:rPr>
              <w:lastRenderedPageBreak/>
              <w:t>Special Education and At-Risk Accommodations and Modifications</w:t>
            </w:r>
          </w:p>
          <w:p w14:paraId="5A3E5A77" w14:textId="77777777" w:rsidR="00480A5A" w:rsidRPr="00725086" w:rsidRDefault="00480A5A" w:rsidP="00667730">
            <w:pPr>
              <w:rPr>
                <w:rFonts w:asciiTheme="majorHAnsi" w:hAnsiTheme="majorHAnsi" w:cs="Times New Roman"/>
                <w:b/>
                <w:sz w:val="24"/>
                <w:szCs w:val="24"/>
              </w:rPr>
            </w:pPr>
          </w:p>
          <w:p w14:paraId="25216A10"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Focus on concept </w:t>
            </w:r>
            <w:proofErr w:type="gramStart"/>
            <w:r w:rsidRPr="00725086">
              <w:rPr>
                <w:rFonts w:asciiTheme="majorHAnsi" w:hAnsiTheme="majorHAnsi" w:cs="Times New Roman"/>
                <w:sz w:val="24"/>
                <w:szCs w:val="24"/>
              </w:rPr>
              <w:t>not details</w:t>
            </w:r>
            <w:proofErr w:type="gramEnd"/>
          </w:p>
          <w:p w14:paraId="0DEEB1B2"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More visual prompts</w:t>
            </w:r>
          </w:p>
          <w:p w14:paraId="1923B0E4"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Leveled readers and teacher annotated sources</w:t>
            </w:r>
          </w:p>
          <w:p w14:paraId="0945C94A"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Timelines and graphic organizers</w:t>
            </w:r>
          </w:p>
          <w:p w14:paraId="5547C0AC"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Remove unnecessary material, words, etc., that can distract from the content</w:t>
            </w:r>
          </w:p>
          <w:p w14:paraId="3CB76771"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Use of off-grade level materials </w:t>
            </w:r>
          </w:p>
          <w:p w14:paraId="63083589"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Provide appropriate scaffolding</w:t>
            </w:r>
          </w:p>
          <w:p w14:paraId="4CFAC0A8"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Limit the number of steps required for completion </w:t>
            </w:r>
          </w:p>
          <w:p w14:paraId="4ABDB87C"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Time allowed  </w:t>
            </w:r>
          </w:p>
          <w:p w14:paraId="6B5B4383"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Level of independence required</w:t>
            </w:r>
          </w:p>
          <w:p w14:paraId="2739E9F5"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Tiered centers, assignments, lessons, or products </w:t>
            </w:r>
          </w:p>
          <w:p w14:paraId="73D12F19"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Provide appropriate leveled reading materials</w:t>
            </w:r>
          </w:p>
          <w:p w14:paraId="3B08BCC8"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Deliver the content in “chunks”</w:t>
            </w:r>
          </w:p>
          <w:p w14:paraId="593F114F"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Varied texts and supplementary materials</w:t>
            </w:r>
          </w:p>
          <w:p w14:paraId="6387D691"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Use technology, if available and appropriate</w:t>
            </w:r>
          </w:p>
          <w:p w14:paraId="6D3F74D4"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Varied homework and products </w:t>
            </w:r>
          </w:p>
          <w:p w14:paraId="3671E865"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lastRenderedPageBreak/>
              <w:t xml:space="preserve">Varied questioning strategies </w:t>
            </w:r>
          </w:p>
          <w:p w14:paraId="4AED3C70"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Provide background knowledge</w:t>
            </w:r>
          </w:p>
          <w:p w14:paraId="0A34750D"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Define key vocabulary, multiple-meaning words, and figurative language. </w:t>
            </w:r>
          </w:p>
          <w:p w14:paraId="197B1777"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Use audio and visual supports, if available and appropriate </w:t>
            </w:r>
          </w:p>
          <w:p w14:paraId="223FFC5C"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Provide multiple learning opportunities to reinforce key concepts and vocabulary</w:t>
            </w:r>
          </w:p>
          <w:p w14:paraId="0BC11DE2"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Meet with small groups to reteach idea/skill</w:t>
            </w:r>
          </w:p>
          <w:p w14:paraId="0AA40D05"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Provide cross-content application of concepts</w:t>
            </w:r>
          </w:p>
          <w:p w14:paraId="529428D8"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Ability to work at their own pace </w:t>
            </w:r>
          </w:p>
          <w:p w14:paraId="18EFD0DF" w14:textId="77777777" w:rsidR="00480A5A" w:rsidRPr="00725086" w:rsidRDefault="00480A5A">
            <w:pPr>
              <w:numPr>
                <w:ilvl w:val="0"/>
                <w:numId w:val="4"/>
              </w:numPr>
              <w:ind w:left="250" w:hanging="250"/>
              <w:rPr>
                <w:rFonts w:asciiTheme="majorHAnsi" w:hAnsiTheme="majorHAnsi" w:cs="Times New Roman"/>
                <w:sz w:val="24"/>
                <w:szCs w:val="24"/>
              </w:rPr>
            </w:pPr>
            <w:r w:rsidRPr="00725086">
              <w:rPr>
                <w:rFonts w:asciiTheme="majorHAnsi" w:hAnsiTheme="majorHAnsi" w:cs="Times New Roman"/>
                <w:sz w:val="24"/>
                <w:szCs w:val="24"/>
              </w:rPr>
              <w:t>Present ideas using auditory, visual, kinesthetic, &amp; tactile means</w:t>
            </w:r>
          </w:p>
          <w:p w14:paraId="432CABCA" w14:textId="77777777" w:rsidR="00480A5A" w:rsidRPr="00725086" w:rsidRDefault="00480A5A">
            <w:pPr>
              <w:numPr>
                <w:ilvl w:val="0"/>
                <w:numId w:val="5"/>
              </w:numPr>
              <w:ind w:left="250" w:hanging="250"/>
              <w:rPr>
                <w:rFonts w:asciiTheme="majorHAnsi" w:hAnsiTheme="majorHAnsi" w:cs="Times New Roman"/>
                <w:sz w:val="24"/>
                <w:szCs w:val="24"/>
              </w:rPr>
            </w:pPr>
            <w:r w:rsidRPr="00725086">
              <w:rPr>
                <w:rFonts w:asciiTheme="majorHAnsi" w:hAnsiTheme="majorHAnsi" w:cs="Times New Roman"/>
                <w:sz w:val="24"/>
                <w:szCs w:val="24"/>
              </w:rPr>
              <w:t>Provide graphic organizers and/or highlighted materials</w:t>
            </w:r>
          </w:p>
          <w:p w14:paraId="23C747BD" w14:textId="77777777" w:rsidR="00480A5A" w:rsidRPr="00725086" w:rsidRDefault="00480A5A">
            <w:pPr>
              <w:numPr>
                <w:ilvl w:val="0"/>
                <w:numId w:val="5"/>
              </w:numPr>
              <w:ind w:left="250" w:hanging="250"/>
              <w:rPr>
                <w:rFonts w:asciiTheme="majorHAnsi" w:hAnsiTheme="majorHAnsi" w:cs="Times New Roman"/>
                <w:sz w:val="24"/>
                <w:szCs w:val="24"/>
              </w:rPr>
            </w:pPr>
            <w:r w:rsidRPr="00725086">
              <w:rPr>
                <w:rFonts w:asciiTheme="majorHAnsi" w:hAnsiTheme="majorHAnsi" w:cs="Times New Roman"/>
                <w:sz w:val="24"/>
                <w:szCs w:val="24"/>
              </w:rPr>
              <w:t xml:space="preserve">Strategy and flexible groups based on formative assessment </w:t>
            </w:r>
          </w:p>
          <w:p w14:paraId="2F17F1F5" w14:textId="77777777" w:rsidR="00480A5A" w:rsidRPr="00725086" w:rsidRDefault="00480A5A">
            <w:pPr>
              <w:numPr>
                <w:ilvl w:val="0"/>
                <w:numId w:val="5"/>
              </w:numPr>
              <w:ind w:left="250" w:hanging="250"/>
              <w:rPr>
                <w:rFonts w:asciiTheme="majorHAnsi" w:hAnsiTheme="majorHAnsi" w:cs="Times New Roman"/>
                <w:sz w:val="24"/>
                <w:szCs w:val="24"/>
              </w:rPr>
            </w:pPr>
            <w:r w:rsidRPr="00725086">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725086" w:rsidRDefault="00480A5A" w:rsidP="00667730">
            <w:pPr>
              <w:jc w:val="center"/>
              <w:rPr>
                <w:rFonts w:asciiTheme="majorHAnsi" w:hAnsiTheme="majorHAnsi" w:cs="Times New Roman"/>
                <w:b/>
                <w:sz w:val="24"/>
                <w:szCs w:val="24"/>
              </w:rPr>
            </w:pPr>
            <w:r w:rsidRPr="00725086">
              <w:rPr>
                <w:rFonts w:asciiTheme="majorHAnsi" w:hAnsiTheme="majorHAnsi" w:cs="Times New Roman"/>
                <w:b/>
                <w:sz w:val="24"/>
                <w:szCs w:val="24"/>
              </w:rPr>
              <w:lastRenderedPageBreak/>
              <w:t>English Language Learners Accommodations and Modifications</w:t>
            </w:r>
          </w:p>
          <w:p w14:paraId="46E81E16" w14:textId="29D2AF96" w:rsidR="00545D49" w:rsidRPr="00725086" w:rsidRDefault="00545D49" w:rsidP="00667730">
            <w:pPr>
              <w:jc w:val="center"/>
              <w:rPr>
                <w:rFonts w:asciiTheme="majorHAnsi" w:hAnsiTheme="majorHAnsi" w:cs="Times New Roman"/>
                <w:b/>
                <w:sz w:val="24"/>
                <w:szCs w:val="24"/>
              </w:rPr>
            </w:pPr>
            <w:r w:rsidRPr="00725086">
              <w:rPr>
                <w:rFonts w:asciiTheme="majorHAnsi" w:hAnsiTheme="majorHAnsi" w:cs="Times New Roman"/>
                <w:b/>
                <w:sz w:val="24"/>
                <w:szCs w:val="24"/>
              </w:rPr>
              <w:t xml:space="preserve">HMH Into Literature has specific </w:t>
            </w:r>
            <w:r w:rsidR="004D6678" w:rsidRPr="00725086">
              <w:rPr>
                <w:rFonts w:asciiTheme="majorHAnsi" w:hAnsiTheme="majorHAnsi" w:cs="Times New Roman"/>
                <w:b/>
                <w:sz w:val="24"/>
                <w:szCs w:val="24"/>
              </w:rPr>
              <w:t>English Learner Support for every unit. Examples include:</w:t>
            </w:r>
          </w:p>
          <w:p w14:paraId="12A6D19B" w14:textId="7E480322" w:rsidR="004D6678" w:rsidRPr="00725086" w:rsidRDefault="004D6678" w:rsidP="004D6678">
            <w:pPr>
              <w:rPr>
                <w:rFonts w:asciiTheme="majorHAnsi" w:hAnsiTheme="majorHAnsi" w:cs="Times New Roman"/>
                <w:b/>
                <w:sz w:val="24"/>
                <w:szCs w:val="24"/>
              </w:rPr>
            </w:pPr>
            <w:r w:rsidRPr="00725086">
              <w:rPr>
                <w:rFonts w:asciiTheme="majorHAnsi" w:hAnsiTheme="majorHAnsi" w:cs="Times New Roman"/>
                <w:b/>
                <w:sz w:val="24"/>
                <w:szCs w:val="24"/>
              </w:rPr>
              <w:t>Practice Academic Vocabulary (Unit 1)</w:t>
            </w:r>
          </w:p>
          <w:p w14:paraId="2BAD2391" w14:textId="2530B4E8" w:rsidR="004D6678" w:rsidRPr="00725086" w:rsidRDefault="004D6678" w:rsidP="004D6678">
            <w:pPr>
              <w:rPr>
                <w:rFonts w:asciiTheme="majorHAnsi" w:hAnsiTheme="majorHAnsi" w:cs="Times New Roman"/>
                <w:b/>
                <w:sz w:val="24"/>
                <w:szCs w:val="24"/>
              </w:rPr>
            </w:pPr>
            <w:r w:rsidRPr="00725086">
              <w:rPr>
                <w:rFonts w:asciiTheme="majorHAnsi" w:hAnsiTheme="majorHAnsi" w:cs="Times New Roman"/>
                <w:b/>
                <w:sz w:val="24"/>
                <w:szCs w:val="24"/>
              </w:rPr>
              <w:t>Provide Definitions (Unit 1)</w:t>
            </w:r>
          </w:p>
          <w:p w14:paraId="4984C477" w14:textId="77777777" w:rsidR="00480A5A" w:rsidRPr="00725086" w:rsidRDefault="00480A5A" w:rsidP="00667730">
            <w:pPr>
              <w:rPr>
                <w:rFonts w:asciiTheme="majorHAnsi" w:hAnsiTheme="majorHAnsi" w:cs="Times New Roman"/>
                <w:b/>
                <w:sz w:val="24"/>
                <w:szCs w:val="24"/>
              </w:rPr>
            </w:pPr>
          </w:p>
          <w:p w14:paraId="0571E219"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 xml:space="preserve">Focus on concept </w:t>
            </w:r>
            <w:proofErr w:type="gramStart"/>
            <w:r w:rsidRPr="00725086">
              <w:rPr>
                <w:rFonts w:asciiTheme="majorHAnsi" w:hAnsiTheme="majorHAnsi" w:cs="Times New Roman"/>
                <w:sz w:val="24"/>
                <w:szCs w:val="24"/>
              </w:rPr>
              <w:t>not details</w:t>
            </w:r>
            <w:proofErr w:type="gramEnd"/>
          </w:p>
          <w:p w14:paraId="7CFB9CE4"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More visual prompts</w:t>
            </w:r>
          </w:p>
          <w:p w14:paraId="5BBEBF6D"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Leveled readers and teacher annotated sources</w:t>
            </w:r>
          </w:p>
          <w:p w14:paraId="3FC2A851"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Guided notes with highlighted words and concepts</w:t>
            </w:r>
          </w:p>
          <w:p w14:paraId="29BFFE99"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Use of Merriam-Webster’s ELL dictionary</w:t>
            </w:r>
          </w:p>
          <w:p w14:paraId="4596FEE3" w14:textId="77777777" w:rsidR="00480A5A" w:rsidRPr="00725086" w:rsidRDefault="00480A5A">
            <w:pPr>
              <w:numPr>
                <w:ilvl w:val="0"/>
                <w:numId w:val="3"/>
              </w:numPr>
              <w:ind w:left="250" w:hanging="270"/>
              <w:rPr>
                <w:rFonts w:asciiTheme="majorHAnsi" w:hAnsiTheme="majorHAnsi" w:cs="Times New Roman"/>
                <w:sz w:val="24"/>
                <w:szCs w:val="24"/>
              </w:rPr>
            </w:pPr>
            <w:r w:rsidRPr="00725086">
              <w:rPr>
                <w:rFonts w:asciiTheme="majorHAnsi" w:hAnsiTheme="majorHAnsi" w:cs="Times New Roman"/>
                <w:sz w:val="24"/>
                <w:szCs w:val="24"/>
              </w:rPr>
              <w:t>Timelines and graphic organizers</w:t>
            </w:r>
          </w:p>
          <w:p w14:paraId="4CBD12FF"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Remove unnecessary material, words, etc., that can distract from the content</w:t>
            </w:r>
          </w:p>
          <w:p w14:paraId="0C8E93E3"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Use of off-grade level materials </w:t>
            </w:r>
          </w:p>
          <w:p w14:paraId="54CC175F"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appropriate scaffolding</w:t>
            </w:r>
          </w:p>
          <w:p w14:paraId="34A98249"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Limit the number of steps required for completion </w:t>
            </w:r>
          </w:p>
          <w:p w14:paraId="65F7FE23"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Time allowed  </w:t>
            </w:r>
          </w:p>
          <w:p w14:paraId="75DD79D3"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Level of independence required</w:t>
            </w:r>
          </w:p>
          <w:p w14:paraId="4C97902F"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lastRenderedPageBreak/>
              <w:t xml:space="preserve">Tiered centers, assignments, lessons, or products </w:t>
            </w:r>
          </w:p>
          <w:p w14:paraId="6D8330B7"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appropriate leveled reading materials</w:t>
            </w:r>
          </w:p>
          <w:p w14:paraId="5CF0CDEC"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Deliver the content in “chunks”</w:t>
            </w:r>
          </w:p>
          <w:p w14:paraId="1D18B0E0"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Varied texts and supplementary materials</w:t>
            </w:r>
          </w:p>
          <w:p w14:paraId="5746488E"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Use technology, if available and appropriate</w:t>
            </w:r>
          </w:p>
          <w:p w14:paraId="3E5A5EDB"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Varied homework and products </w:t>
            </w:r>
          </w:p>
          <w:p w14:paraId="2BF5C749"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Varied questioning strategies </w:t>
            </w:r>
          </w:p>
          <w:p w14:paraId="0EEAF930"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background knowledge</w:t>
            </w:r>
          </w:p>
          <w:p w14:paraId="67666CB8"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Define key vocabulary, multiple-meaning words, and figurative language. </w:t>
            </w:r>
          </w:p>
          <w:p w14:paraId="5F65B738"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Use audio and visual supports, if available and appropriate </w:t>
            </w:r>
          </w:p>
          <w:p w14:paraId="5C32BA28"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multiple learning opportunities to reinforce key concepts and vocabulary</w:t>
            </w:r>
          </w:p>
          <w:p w14:paraId="211C7011"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Meet with small groups to reteach idea/skill</w:t>
            </w:r>
          </w:p>
          <w:p w14:paraId="5B04065A"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cross-content application of concepts</w:t>
            </w:r>
          </w:p>
          <w:p w14:paraId="4474A427"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 xml:space="preserve">Ability to work at their own pace </w:t>
            </w:r>
          </w:p>
          <w:p w14:paraId="49CA56DE"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Present ideas using auditory, visual, kinesthetic, &amp; tactile means</w:t>
            </w:r>
          </w:p>
          <w:p w14:paraId="72734F4C"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t>Provide graphic organizers and/or highlighted materials</w:t>
            </w:r>
          </w:p>
          <w:p w14:paraId="4CB60FD8" w14:textId="77777777" w:rsidR="00480A5A" w:rsidRPr="00725086" w:rsidRDefault="00480A5A">
            <w:pPr>
              <w:pStyle w:val="ListParagraph"/>
              <w:numPr>
                <w:ilvl w:val="0"/>
                <w:numId w:val="3"/>
              </w:numPr>
              <w:spacing w:after="0" w:line="240" w:lineRule="auto"/>
              <w:ind w:left="250" w:hanging="270"/>
              <w:rPr>
                <w:rFonts w:asciiTheme="majorHAnsi" w:hAnsiTheme="majorHAnsi"/>
                <w:sz w:val="24"/>
                <w:szCs w:val="24"/>
              </w:rPr>
            </w:pPr>
            <w:r w:rsidRPr="00725086">
              <w:rPr>
                <w:rFonts w:asciiTheme="majorHAnsi" w:hAnsiTheme="majorHAnsi"/>
                <w:sz w:val="24"/>
                <w:szCs w:val="24"/>
              </w:rPr>
              <w:lastRenderedPageBreak/>
              <w:t xml:space="preserve">Strategy and flexible groups based on formative assessment </w:t>
            </w:r>
          </w:p>
          <w:p w14:paraId="7F8AA768" w14:textId="77777777" w:rsidR="00480A5A" w:rsidRPr="00725086" w:rsidRDefault="00480A5A">
            <w:pPr>
              <w:pStyle w:val="ListParagraph"/>
              <w:numPr>
                <w:ilvl w:val="0"/>
                <w:numId w:val="3"/>
              </w:numPr>
              <w:spacing w:after="0" w:line="240" w:lineRule="auto"/>
              <w:ind w:left="250" w:hanging="270"/>
              <w:rPr>
                <w:rFonts w:asciiTheme="majorHAnsi" w:hAnsiTheme="majorHAnsi"/>
                <w:b/>
                <w:sz w:val="24"/>
                <w:szCs w:val="24"/>
              </w:rPr>
            </w:pPr>
            <w:r w:rsidRPr="00725086">
              <w:rPr>
                <w:rFonts w:asciiTheme="majorHAnsi" w:hAnsiTheme="majorHAnsi"/>
                <w:sz w:val="24"/>
                <w:szCs w:val="24"/>
              </w:rPr>
              <w:t>Differentiated checklists and rubrics, if available and appropriate</w:t>
            </w:r>
          </w:p>
          <w:p w14:paraId="05454E1A" w14:textId="77777777" w:rsidR="00480A5A" w:rsidRPr="00725086" w:rsidRDefault="00480A5A" w:rsidP="00667730">
            <w:pPr>
              <w:tabs>
                <w:tab w:val="left" w:pos="360"/>
              </w:tabs>
              <w:rPr>
                <w:rFonts w:asciiTheme="majorHAnsi" w:hAnsiTheme="majorHAnsi" w:cs="Times New Roman"/>
                <w:sz w:val="24"/>
                <w:szCs w:val="24"/>
              </w:rPr>
            </w:pPr>
          </w:p>
        </w:tc>
      </w:tr>
    </w:tbl>
    <w:p w14:paraId="645AC157" w14:textId="77777777" w:rsidR="00386F0D" w:rsidRPr="00725086" w:rsidRDefault="00386F0D" w:rsidP="00480A5A">
      <w:pPr>
        <w:tabs>
          <w:tab w:val="left" w:pos="360"/>
        </w:tabs>
        <w:rPr>
          <w:rFonts w:asciiTheme="majorHAnsi" w:hAnsiTheme="majorHAnsi" w:cs="Times New Roman"/>
          <w:sz w:val="24"/>
          <w:szCs w:val="24"/>
        </w:rPr>
      </w:pPr>
    </w:p>
    <w:p w14:paraId="5D467A3D" w14:textId="767DC493" w:rsidR="007B4730" w:rsidRPr="00725086" w:rsidRDefault="007B4730" w:rsidP="009E6689">
      <w:pPr>
        <w:spacing w:after="240"/>
        <w:rPr>
          <w:rFonts w:asciiTheme="majorHAnsi" w:hAnsiTheme="majorHAnsi" w:cs="Times New Roman"/>
          <w:b/>
          <w:bCs/>
          <w:sz w:val="24"/>
          <w:szCs w:val="24"/>
        </w:rPr>
        <w:sectPr w:rsidR="007B4730" w:rsidRPr="00725086"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725086"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725086" w:rsidRDefault="002F44BF"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lastRenderedPageBreak/>
              <w:t>Unit #1</w:t>
            </w:r>
          </w:p>
          <w:p w14:paraId="626090E2" w14:textId="44285B47" w:rsidR="002F44BF" w:rsidRPr="00725086" w:rsidRDefault="002C3F15" w:rsidP="00CE14CD">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Gadgets and Glitch</w:t>
            </w:r>
            <w:r w:rsidR="00B52ED1">
              <w:rPr>
                <w:rFonts w:asciiTheme="majorHAnsi" w:eastAsia="Calibri" w:hAnsiTheme="majorHAnsi" w:cs="Times New Roman"/>
                <w:b/>
                <w:sz w:val="24"/>
                <w:szCs w:val="24"/>
              </w:rPr>
              <w:t>e</w:t>
            </w:r>
            <w:r w:rsidRPr="00725086">
              <w:rPr>
                <w:rFonts w:asciiTheme="majorHAnsi" w:eastAsia="Calibri" w:hAnsiTheme="majorHAnsi" w:cs="Times New Roman"/>
                <w:b/>
                <w:sz w:val="24"/>
                <w:szCs w:val="24"/>
              </w:rPr>
              <w:t>s</w:t>
            </w:r>
          </w:p>
        </w:tc>
      </w:tr>
      <w:tr w:rsidR="002F44BF" w:rsidRPr="00725086"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725086" w:rsidRDefault="00B20582" w:rsidP="00CE14CD">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Overview</w:t>
            </w:r>
          </w:p>
        </w:tc>
      </w:tr>
    </w:tbl>
    <w:p w14:paraId="382257DC" w14:textId="5FA4516C" w:rsidR="002F44BF" w:rsidRPr="00725086" w:rsidRDefault="002F44BF" w:rsidP="00CE14CD">
      <w:pPr>
        <w:rPr>
          <w:rFonts w:asciiTheme="majorHAnsi" w:eastAsia="Calibri" w:hAnsiTheme="majorHAnsi" w:cs="Times New Roman"/>
          <w:sz w:val="24"/>
          <w:szCs w:val="24"/>
        </w:rPr>
      </w:pPr>
    </w:p>
    <w:p w14:paraId="479936DE" w14:textId="4270D105" w:rsidR="002F44BF" w:rsidRPr="00725086" w:rsidRDefault="00B20582" w:rsidP="00CE14CD">
      <w:pPr>
        <w:rPr>
          <w:rFonts w:asciiTheme="majorHAnsi" w:eastAsia="Calibri" w:hAnsiTheme="majorHAnsi" w:cs="Times New Roman"/>
          <w:sz w:val="24"/>
          <w:szCs w:val="24"/>
        </w:rPr>
      </w:pPr>
      <w:r w:rsidRPr="00725086">
        <w:rPr>
          <w:rFonts w:asciiTheme="majorHAnsi" w:eastAsia="Calibri" w:hAnsiTheme="majorHAnsi" w:cs="Times New Roman"/>
          <w:sz w:val="24"/>
          <w:szCs w:val="24"/>
        </w:rPr>
        <w:t xml:space="preserve">This unit will </w:t>
      </w:r>
      <w:r w:rsidR="00545D49" w:rsidRPr="00725086">
        <w:rPr>
          <w:rFonts w:asciiTheme="majorHAnsi" w:eastAsia="Calibri" w:hAnsiTheme="majorHAnsi" w:cs="Times New Roman"/>
          <w:sz w:val="24"/>
          <w:szCs w:val="24"/>
        </w:rPr>
        <w:t xml:space="preserve">analyze how character develops plot, </w:t>
      </w:r>
      <w:r w:rsidR="002C3F15" w:rsidRPr="00725086">
        <w:rPr>
          <w:rFonts w:asciiTheme="majorHAnsi" w:eastAsia="Calibri" w:hAnsiTheme="majorHAnsi" w:cs="Times New Roman"/>
          <w:sz w:val="24"/>
          <w:szCs w:val="24"/>
        </w:rPr>
        <w:t>science fiction, how to write a summary, how to use context clues, analyze structure and irony, and read and present a sonnet.</w:t>
      </w:r>
    </w:p>
    <w:p w14:paraId="1891742E"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 xml:space="preserve">STAGE 1  </w:t>
            </w:r>
          </w:p>
          <w:p w14:paraId="1706DC28"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Desired Results</w:t>
            </w:r>
          </w:p>
        </w:tc>
      </w:tr>
    </w:tbl>
    <w:p w14:paraId="03E3D86E" w14:textId="77777777" w:rsidR="002F44BF" w:rsidRPr="00725086" w:rsidRDefault="002F44BF" w:rsidP="00CE14CD">
      <w:pPr>
        <w:rPr>
          <w:rFonts w:asciiTheme="majorHAnsi" w:eastAsia="Calibri" w:hAnsiTheme="majorHAnsi" w:cs="Times New Roman"/>
          <w:sz w:val="24"/>
          <w:szCs w:val="24"/>
        </w:rPr>
      </w:pPr>
    </w:p>
    <w:p w14:paraId="56F2B96B" w14:textId="7B0A7A8A" w:rsidR="002F44BF" w:rsidRPr="00725086" w:rsidRDefault="002F44BF" w:rsidP="00CE14CD">
      <w:pPr>
        <w:rPr>
          <w:rFonts w:asciiTheme="majorHAnsi" w:eastAsia="Arial" w:hAnsiTheme="majorHAnsi" w:cs="Times New Roman"/>
          <w:sz w:val="24"/>
          <w:szCs w:val="24"/>
          <w:u w:val="single"/>
        </w:rPr>
      </w:pPr>
      <w:r w:rsidRPr="00725086">
        <w:rPr>
          <w:rFonts w:asciiTheme="majorHAnsi" w:eastAsia="Calibri" w:hAnsiTheme="majorHAnsi" w:cs="Times New Roman"/>
          <w:b/>
          <w:noProof/>
          <w:sz w:val="24"/>
          <w:szCs w:val="24"/>
          <w:u w:val="single"/>
        </w:rPr>
        <w:t>Essential Question…</w:t>
      </w:r>
      <w:r w:rsidRPr="00725086">
        <w:rPr>
          <w:rFonts w:asciiTheme="majorHAnsi" w:eastAsia="Arial" w:hAnsiTheme="majorHAnsi" w:cs="Times New Roman"/>
          <w:sz w:val="24"/>
          <w:szCs w:val="24"/>
          <w:u w:val="single"/>
        </w:rPr>
        <w:t xml:space="preserve"> </w:t>
      </w:r>
    </w:p>
    <w:p w14:paraId="2310A5E9" w14:textId="04177F05" w:rsidR="00E90EE9" w:rsidRPr="00725086" w:rsidRDefault="002C3F15" w:rsidP="009E6689">
      <w:pPr>
        <w:pBdr>
          <w:top w:val="nil"/>
          <w:left w:val="nil"/>
          <w:bottom w:val="nil"/>
          <w:right w:val="nil"/>
          <w:between w:val="nil"/>
        </w:pBdr>
        <w:rPr>
          <w:rFonts w:asciiTheme="majorHAnsi" w:eastAsia="Arial" w:hAnsiTheme="majorHAnsi" w:cs="Times New Roman"/>
          <w:sz w:val="24"/>
          <w:szCs w:val="24"/>
        </w:rPr>
      </w:pPr>
      <w:r w:rsidRPr="00725086">
        <w:rPr>
          <w:rFonts w:asciiTheme="majorHAnsi" w:eastAsia="Arial" w:hAnsiTheme="majorHAnsi" w:cs="Times New Roman"/>
          <w:sz w:val="24"/>
          <w:szCs w:val="24"/>
        </w:rPr>
        <w:t>Does technology improve or control our lives?</w:t>
      </w:r>
    </w:p>
    <w:p w14:paraId="14709D43" w14:textId="77777777" w:rsidR="002C3F15" w:rsidRPr="00725086" w:rsidRDefault="002C3F15"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725086"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color w:val="000000" w:themeColor="text1"/>
          <w:sz w:val="24"/>
          <w:szCs w:val="24"/>
        </w:rPr>
        <w:t xml:space="preserve">POWER STANDARDS </w:t>
      </w:r>
      <w:r w:rsidRPr="00725086">
        <w:rPr>
          <w:rFonts w:asciiTheme="majorHAnsi" w:eastAsia="Times New Roman" w:hAnsiTheme="majorHAnsi" w:cs="Times New Roman"/>
          <w:color w:val="000000" w:themeColor="text1"/>
          <w:sz w:val="24"/>
          <w:szCs w:val="24"/>
        </w:rPr>
        <w:t>(Commonly Assessed)</w:t>
      </w:r>
    </w:p>
    <w:p w14:paraId="783A3A9D" w14:textId="77777777" w:rsidR="009E6689" w:rsidRPr="00725086"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725086">
        <w:rPr>
          <w:rFonts w:asciiTheme="majorHAnsi" w:eastAsia="Times New Roman" w:hAnsiTheme="majorHAnsi" w:cs="Times New Roman"/>
          <w:b/>
          <w:color w:val="000000" w:themeColor="text1"/>
          <w:sz w:val="24"/>
          <w:szCs w:val="24"/>
        </w:rPr>
        <w:t>Reading and Literature</w:t>
      </w:r>
    </w:p>
    <w:p w14:paraId="6CE78095" w14:textId="77777777" w:rsidR="009E6689" w:rsidRPr="00725086" w:rsidRDefault="009E6689" w:rsidP="009E6689">
      <w:pPr>
        <w:rPr>
          <w:rFonts w:asciiTheme="majorHAnsi" w:eastAsia="Times New Roman" w:hAnsiTheme="majorHAnsi" w:cs="Times New Roman"/>
          <w:b/>
          <w:color w:val="000000" w:themeColor="text1"/>
          <w:sz w:val="24"/>
          <w:szCs w:val="24"/>
        </w:rPr>
      </w:pPr>
      <w:r w:rsidRPr="00725086">
        <w:rPr>
          <w:rFonts w:asciiTheme="majorHAnsi" w:eastAsia="Times New Roman" w:hAnsiTheme="majorHAnsi" w:cs="Times New Roman"/>
          <w:b/>
          <w:color w:val="000000" w:themeColor="text1"/>
          <w:sz w:val="24"/>
          <w:szCs w:val="24"/>
        </w:rPr>
        <w:t>Key Ideas and Details</w:t>
      </w:r>
    </w:p>
    <w:p w14:paraId="77167ABC"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w:t>
      </w:r>
      <w:proofErr w:type="gramStart"/>
      <w:r w:rsidRPr="00725086">
        <w:rPr>
          <w:rFonts w:asciiTheme="majorHAnsi" w:eastAsia="Times New Roman" w:hAnsiTheme="majorHAnsi" w:cs="Times New Roman"/>
          <w:b/>
          <w:sz w:val="24"/>
          <w:szCs w:val="24"/>
          <w:highlight w:val="white"/>
        </w:rPr>
        <w:t>1./</w:t>
      </w:r>
      <w:proofErr w:type="gramEnd"/>
      <w:r w:rsidRPr="00725086">
        <w:rPr>
          <w:rFonts w:asciiTheme="majorHAnsi" w:eastAsia="Times New Roman" w:hAnsiTheme="majorHAnsi" w:cs="Times New Roman"/>
          <w:b/>
          <w:sz w:val="24"/>
          <w:szCs w:val="24"/>
          <w:highlight w:val="white"/>
        </w:rPr>
        <w:t>RI.8.1</w:t>
      </w:r>
      <w:r w:rsidRPr="00725086">
        <w:rPr>
          <w:rFonts w:asciiTheme="majorHAnsi" w:eastAsia="Times New Roman" w:hAnsiTheme="majorHAnsi" w:cs="Times New Roman"/>
          <w:sz w:val="24"/>
          <w:szCs w:val="24"/>
          <w:highlight w:val="white"/>
        </w:rPr>
        <w:t xml:space="preserve"> Cite the textual evidence and make relevant connections that most strongly supports an analysis of what the text says explicitly as well as inferences drawn from the text.</w:t>
      </w:r>
    </w:p>
    <w:p w14:paraId="346F7403" w14:textId="31854BB0"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RL.8.2.</w:t>
      </w:r>
      <w:r w:rsidRPr="00725086">
        <w:rPr>
          <w:rFonts w:asciiTheme="majorHAnsi" w:eastAsia="Times New Roman" w:hAnsiTheme="majorHAnsi" w:cs="Times New Roman"/>
          <w:sz w:val="24"/>
          <w:szCs w:val="24"/>
          <w:highlight w:val="white"/>
        </w:rPr>
        <w:t xml:space="preserve"> Determine a theme or central idea of a text and analyze its development over the course of the text, including its relationship to the characters, setting, and plot; provide an objective summary of the text.</w:t>
      </w:r>
    </w:p>
    <w:p w14:paraId="06D0BF89"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RL.8.3.</w:t>
      </w:r>
      <w:r w:rsidRPr="00725086">
        <w:rPr>
          <w:rFonts w:asciiTheme="majorHAnsi" w:eastAsia="Times New Roman" w:hAnsiTheme="majorHAnsi" w:cs="Times New Roman"/>
          <w:sz w:val="24"/>
          <w:szCs w:val="24"/>
          <w:highlight w:val="white"/>
        </w:rPr>
        <w:t xml:space="preserve"> Analyze how particular lines of dialogue or incidents in a story or drama propel the action, reveal aspects of a character, or provoke a decision.</w:t>
      </w:r>
    </w:p>
    <w:p w14:paraId="11508C31"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RL.8.4.</w:t>
      </w:r>
      <w:r w:rsidRPr="00725086">
        <w:rPr>
          <w:rFonts w:asciiTheme="majorHAnsi" w:eastAsia="Times New Roman" w:hAnsiTheme="majorHAnsi" w:cs="Times New Roman"/>
          <w:sz w:val="24"/>
          <w:szCs w:val="24"/>
          <w:highlight w:val="white"/>
        </w:rPr>
        <w:t xml:space="preserve"> Determine the meaning of words and phrases as they are used in a text, including figurative and connotative meanings; analyze the impact of specific word choices on meaning and tone, including analogies or allusions to other texts.</w:t>
      </w:r>
    </w:p>
    <w:p w14:paraId="5A1EE7BA" w14:textId="77777777" w:rsidR="002C3F15" w:rsidRPr="00725086" w:rsidRDefault="002C3F15" w:rsidP="002C3F15">
      <w:pPr>
        <w:jc w:val="center"/>
        <w:rPr>
          <w:rFonts w:asciiTheme="majorHAnsi" w:eastAsia="Times New Roman" w:hAnsiTheme="majorHAnsi" w:cs="Times New Roman"/>
          <w:b/>
          <w:sz w:val="24"/>
          <w:szCs w:val="24"/>
        </w:rPr>
      </w:pPr>
    </w:p>
    <w:p w14:paraId="6EAC9FB0"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Informational Text</w:t>
      </w:r>
    </w:p>
    <w:p w14:paraId="6F7709F6"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Key Ideas and Details</w:t>
      </w:r>
    </w:p>
    <w:p w14:paraId="44C61947"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RI.8.2.</w:t>
      </w:r>
      <w:r w:rsidRPr="00725086">
        <w:rPr>
          <w:rFonts w:asciiTheme="majorHAnsi" w:eastAsia="Times New Roman" w:hAnsiTheme="majorHAnsi" w:cs="Times New Roman"/>
          <w:sz w:val="24"/>
          <w:szCs w:val="24"/>
          <w:highlight w:val="white"/>
        </w:rPr>
        <w:t xml:space="preserve"> Determine a central idea of a text and analyze its development over the course of the text, including its relationship to supporting ideas; provide an objective summary of the text.</w:t>
      </w:r>
    </w:p>
    <w:p w14:paraId="7EC49CD2"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RI.8.4.</w:t>
      </w:r>
      <w:r w:rsidRPr="00725086">
        <w:rPr>
          <w:rFonts w:asciiTheme="majorHAnsi" w:eastAsia="Times New Roman" w:hAnsiTheme="majorHAnsi" w:cs="Times New Roman"/>
          <w:sz w:val="24"/>
          <w:szCs w:val="24"/>
          <w:highlight w:val="white"/>
        </w:rPr>
        <w:t xml:space="preserve"> Determine the meaning of words and phrases as they are used in a text, including figurative, connotative, and technical meanings; analyze the impact of specific word choices on meaning and tone, including analogies or allusions to other texts.</w:t>
      </w:r>
    </w:p>
    <w:p w14:paraId="57C110EF"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RI.8.5.</w:t>
      </w:r>
      <w:r w:rsidRPr="00725086">
        <w:rPr>
          <w:rFonts w:asciiTheme="majorHAnsi" w:eastAsia="Times New Roman" w:hAnsiTheme="majorHAnsi" w:cs="Times New Roman"/>
          <w:sz w:val="24"/>
          <w:szCs w:val="24"/>
          <w:highlight w:val="white"/>
        </w:rPr>
        <w:t xml:space="preserve"> Analyze the structure an author uses to organize a specific paragraph in a text, including the role of </w:t>
      </w:r>
      <w:proofErr w:type="gramStart"/>
      <w:r w:rsidRPr="00725086">
        <w:rPr>
          <w:rFonts w:asciiTheme="majorHAnsi" w:eastAsia="Times New Roman" w:hAnsiTheme="majorHAnsi" w:cs="Times New Roman"/>
          <w:sz w:val="24"/>
          <w:szCs w:val="24"/>
          <w:highlight w:val="white"/>
        </w:rPr>
        <w:t>particular sentences</w:t>
      </w:r>
      <w:proofErr w:type="gramEnd"/>
      <w:r w:rsidRPr="00725086">
        <w:rPr>
          <w:rFonts w:asciiTheme="majorHAnsi" w:eastAsia="Times New Roman" w:hAnsiTheme="majorHAnsi" w:cs="Times New Roman"/>
          <w:sz w:val="24"/>
          <w:szCs w:val="24"/>
          <w:highlight w:val="white"/>
        </w:rPr>
        <w:t>, to develop and to refine a key concept.</w:t>
      </w:r>
    </w:p>
    <w:p w14:paraId="24B3895A"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RI.8.6.</w:t>
      </w:r>
      <w:r w:rsidRPr="00725086">
        <w:rPr>
          <w:rFonts w:asciiTheme="majorHAnsi" w:eastAsia="Times New Roman" w:hAnsiTheme="majorHAnsi" w:cs="Times New Roman"/>
          <w:sz w:val="24"/>
          <w:szCs w:val="24"/>
          <w:highlight w:val="white"/>
        </w:rPr>
        <w:t xml:space="preserve"> Determine an author’s point of view or purpose in a text and analyze how the author acknowledges and responds to conflicting evidence or viewpoints.</w:t>
      </w:r>
    </w:p>
    <w:p w14:paraId="16A90416"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Writing</w:t>
      </w:r>
    </w:p>
    <w:p w14:paraId="6D0E70EB"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Production and Distribution of Writing</w:t>
      </w:r>
    </w:p>
    <w:p w14:paraId="13861BA7" w14:textId="12537AF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highlight w:val="white"/>
        </w:rPr>
        <w:lastRenderedPageBreak/>
        <w:t>W.8.4.</w:t>
      </w:r>
      <w:r w:rsidRPr="00725086">
        <w:rPr>
          <w:rFonts w:asciiTheme="majorHAnsi" w:eastAsia="Times New Roman" w:hAnsiTheme="majorHAnsi" w:cs="Times New Roman"/>
          <w:sz w:val="24"/>
          <w:szCs w:val="24"/>
          <w:highlight w:val="white"/>
        </w:rPr>
        <w:t xml:space="preserve"> Produce clear and coherent writing in which the development, organization, </w:t>
      </w:r>
      <w:proofErr w:type="gramStart"/>
      <w:r w:rsidRPr="00725086">
        <w:rPr>
          <w:rFonts w:asciiTheme="majorHAnsi" w:eastAsia="Times New Roman" w:hAnsiTheme="majorHAnsi" w:cs="Times New Roman"/>
          <w:sz w:val="24"/>
          <w:szCs w:val="24"/>
          <w:highlight w:val="white"/>
        </w:rPr>
        <w:t>voice</w:t>
      </w:r>
      <w:proofErr w:type="gramEnd"/>
      <w:r w:rsidRPr="00725086">
        <w:rPr>
          <w:rFonts w:asciiTheme="majorHAnsi" w:eastAsia="Times New Roman" w:hAnsiTheme="majorHAnsi" w:cs="Times New Roman"/>
          <w:sz w:val="24"/>
          <w:szCs w:val="24"/>
          <w:highlight w:val="white"/>
        </w:rPr>
        <w:t xml:space="preserve"> and style are appropriate to task, purpose, and audience. (Grade-specific expectations for writing types are defined in standards 1–3 above.)</w:t>
      </w:r>
      <w:r w:rsidRPr="00725086">
        <w:rPr>
          <w:rFonts w:asciiTheme="majorHAnsi" w:eastAsia="Times New Roman" w:hAnsiTheme="majorHAnsi" w:cs="Times New Roman"/>
          <w:b/>
          <w:sz w:val="24"/>
          <w:szCs w:val="24"/>
        </w:rPr>
        <w:t xml:space="preserve"> Language</w:t>
      </w:r>
    </w:p>
    <w:p w14:paraId="1ADF8EFE"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Vocabulary Acquisition and Use</w:t>
      </w:r>
    </w:p>
    <w:p w14:paraId="0D7D5807"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L.8.4.</w:t>
      </w:r>
      <w:r w:rsidRPr="00725086">
        <w:rPr>
          <w:rFonts w:asciiTheme="majorHAnsi" w:eastAsia="Times New Roman" w:hAnsiTheme="majorHAnsi" w:cs="Times New Roman"/>
          <w:sz w:val="24"/>
          <w:szCs w:val="24"/>
          <w:highlight w:val="white"/>
        </w:rPr>
        <w:t xml:space="preserve"> Determine or clarify the meaning of unknown and multiple-meaning words or phrases based on </w:t>
      </w:r>
      <w:r w:rsidRPr="00725086">
        <w:rPr>
          <w:rFonts w:asciiTheme="majorHAnsi" w:eastAsia="Times New Roman" w:hAnsiTheme="majorHAnsi" w:cs="Times New Roman"/>
          <w:i/>
          <w:sz w:val="24"/>
          <w:szCs w:val="24"/>
          <w:highlight w:val="white"/>
        </w:rPr>
        <w:t>grade 8 reading and content</w:t>
      </w:r>
      <w:r w:rsidRPr="00725086">
        <w:rPr>
          <w:rFonts w:asciiTheme="majorHAnsi" w:eastAsia="Times New Roman" w:hAnsiTheme="majorHAnsi" w:cs="Times New Roman"/>
          <w:sz w:val="24"/>
          <w:szCs w:val="24"/>
          <w:highlight w:val="white"/>
        </w:rPr>
        <w:t>, choosing flexibly from a range of strategies.</w:t>
      </w:r>
    </w:p>
    <w:p w14:paraId="1CA6CF66"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B.</w:t>
      </w:r>
      <w:r w:rsidRPr="00725086">
        <w:rPr>
          <w:rFonts w:asciiTheme="majorHAnsi" w:eastAsia="Times New Roman" w:hAnsiTheme="majorHAnsi" w:cs="Times New Roman"/>
          <w:sz w:val="24"/>
          <w:szCs w:val="24"/>
          <w:highlight w:val="white"/>
        </w:rPr>
        <w:t xml:space="preserve">   Use common, grade-appropriate Greek or Latin affixes and roots as clues to the meaning of a word (e.g., </w:t>
      </w:r>
      <w:r w:rsidRPr="00725086">
        <w:rPr>
          <w:rFonts w:asciiTheme="majorHAnsi" w:eastAsia="Times New Roman" w:hAnsiTheme="majorHAnsi" w:cs="Times New Roman"/>
          <w:i/>
          <w:sz w:val="24"/>
          <w:szCs w:val="24"/>
          <w:highlight w:val="white"/>
        </w:rPr>
        <w:t>precede, recede, secede</w:t>
      </w:r>
      <w:r w:rsidRPr="00725086">
        <w:rPr>
          <w:rFonts w:asciiTheme="majorHAnsi" w:eastAsia="Times New Roman" w:hAnsiTheme="majorHAnsi" w:cs="Times New Roman"/>
          <w:sz w:val="24"/>
          <w:szCs w:val="24"/>
          <w:highlight w:val="white"/>
        </w:rPr>
        <w:t>).</w:t>
      </w:r>
    </w:p>
    <w:p w14:paraId="466F4123" w14:textId="77777777" w:rsidR="002C3F15" w:rsidRPr="00725086" w:rsidRDefault="002C3F15" w:rsidP="002C3F15">
      <w:pPr>
        <w:rPr>
          <w:rFonts w:asciiTheme="majorHAnsi" w:eastAsia="Times New Roman" w:hAnsiTheme="majorHAnsi" w:cs="Times New Roman"/>
          <w:b/>
          <w:sz w:val="24"/>
          <w:szCs w:val="24"/>
        </w:rPr>
      </w:pPr>
    </w:p>
    <w:p w14:paraId="6CD54EA0" w14:textId="77777777" w:rsidR="002C3F15" w:rsidRPr="00725086" w:rsidRDefault="002C3F15" w:rsidP="002C3F15">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Speaking and Listening</w:t>
      </w:r>
    </w:p>
    <w:p w14:paraId="4E36307B"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SL.8.4.</w:t>
      </w:r>
      <w:r w:rsidRPr="00725086">
        <w:rPr>
          <w:rFonts w:asciiTheme="majorHAnsi" w:eastAsia="Times New Roman" w:hAnsiTheme="majorHAnsi" w:cs="Times New Roman"/>
          <w:sz w:val="24"/>
          <w:szCs w:val="24"/>
          <w:highlight w:val="white"/>
        </w:rPr>
        <w:t xml:space="preserve"> Present claims and findings, emphasizing salient points in a focused, coherent manner with relevant evidence, sound valid reasoning, and well-chosen details; use appropriate eye contact, adequate volume, and clear pronunciation.</w:t>
      </w:r>
    </w:p>
    <w:p w14:paraId="0FEECF4E" w14:textId="77777777" w:rsidR="002C3F15" w:rsidRPr="00725086" w:rsidRDefault="002C3F15" w:rsidP="002C3F15">
      <w:pPr>
        <w:pStyle w:val="Heading4"/>
        <w:rPr>
          <w:rFonts w:eastAsia="Times New Roman" w:cs="Times New Roman"/>
          <w:color w:val="000000"/>
          <w:sz w:val="24"/>
          <w:szCs w:val="24"/>
        </w:rPr>
      </w:pPr>
      <w:bookmarkStart w:id="0" w:name="_ix1gwif00cdp" w:colFirst="0" w:colLast="0"/>
      <w:bookmarkEnd w:id="0"/>
    </w:p>
    <w:p w14:paraId="57939709" w14:textId="77777777" w:rsidR="002C3F15" w:rsidRPr="00725086" w:rsidRDefault="002C3F15" w:rsidP="002C3F15">
      <w:pPr>
        <w:pBdr>
          <w:top w:val="nil"/>
          <w:left w:val="nil"/>
          <w:bottom w:val="nil"/>
          <w:right w:val="nil"/>
          <w:between w:val="nil"/>
        </w:pBdr>
        <w:rPr>
          <w:rFonts w:asciiTheme="majorHAnsi" w:eastAsia="Times New Roman" w:hAnsiTheme="majorHAnsi" w:cs="Times New Roman"/>
          <w:b/>
          <w:sz w:val="24"/>
          <w:szCs w:val="24"/>
        </w:rPr>
      </w:pPr>
    </w:p>
    <w:p w14:paraId="35CD8A3A" w14:textId="77777777" w:rsidR="002C3F15" w:rsidRPr="00725086" w:rsidRDefault="002C3F15" w:rsidP="002C3F15">
      <w:pPr>
        <w:shd w:val="clear" w:color="auto" w:fill="FFFFFF"/>
        <w:rPr>
          <w:rFonts w:asciiTheme="majorHAnsi" w:eastAsia="Times New Roman" w:hAnsiTheme="majorHAnsi" w:cs="Times New Roman"/>
          <w:b/>
          <w:sz w:val="24"/>
          <w:szCs w:val="24"/>
        </w:rPr>
      </w:pPr>
      <w:bookmarkStart w:id="1" w:name="_bk1nb1y6nmyh" w:colFirst="0" w:colLast="0"/>
      <w:bookmarkEnd w:id="1"/>
      <w:r w:rsidRPr="00725086">
        <w:rPr>
          <w:rFonts w:asciiTheme="majorHAnsi" w:eastAsia="Times New Roman" w:hAnsiTheme="majorHAnsi" w:cs="Times New Roman"/>
          <w:b/>
          <w:sz w:val="24"/>
          <w:szCs w:val="24"/>
        </w:rPr>
        <w:t>SUPPORTING STANDARDS/CUMULATIVE PROGRESS INDICATORS:</w:t>
      </w:r>
    </w:p>
    <w:p w14:paraId="6F10C3DB" w14:textId="50B473DB" w:rsidR="002C3F15" w:rsidRPr="00725086" w:rsidRDefault="002C3F15" w:rsidP="002C3F15">
      <w:pPr>
        <w:shd w:val="clear" w:color="auto" w:fill="FFFFFF"/>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RL.8.6.</w:t>
      </w:r>
    </w:p>
    <w:p w14:paraId="71369E45" w14:textId="77777777" w:rsidR="002C3F15" w:rsidRPr="00725086" w:rsidRDefault="002C3F15" w:rsidP="002C3F15">
      <w:pPr>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RL.8.10</w:t>
      </w:r>
      <w:r w:rsidRPr="00725086">
        <w:rPr>
          <w:rFonts w:asciiTheme="majorHAnsi" w:eastAsia="Times New Roman" w:hAnsiTheme="majorHAnsi" w:cs="Times New Roman"/>
          <w:sz w:val="24"/>
          <w:szCs w:val="24"/>
        </w:rPr>
        <w:t>.</w:t>
      </w:r>
    </w:p>
    <w:p w14:paraId="5762A4B1" w14:textId="77777777" w:rsidR="002C3F15" w:rsidRPr="00725086" w:rsidRDefault="002C3F15" w:rsidP="002C3F15">
      <w:pPr>
        <w:shd w:val="clear" w:color="auto" w:fill="FFFFFF"/>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RI.8.8</w:t>
      </w:r>
      <w:r w:rsidRPr="00725086">
        <w:rPr>
          <w:rFonts w:asciiTheme="majorHAnsi" w:eastAsia="Times New Roman" w:hAnsiTheme="majorHAnsi" w:cs="Times New Roman"/>
          <w:sz w:val="24"/>
          <w:szCs w:val="24"/>
        </w:rPr>
        <w:t>.</w:t>
      </w:r>
    </w:p>
    <w:p w14:paraId="7E54FC3B" w14:textId="77777777" w:rsidR="002C3F15" w:rsidRPr="00725086" w:rsidRDefault="002C3F15" w:rsidP="002C3F15">
      <w:pPr>
        <w:shd w:val="clear" w:color="auto" w:fill="FFFFFF"/>
        <w:rPr>
          <w:rFonts w:asciiTheme="majorHAnsi" w:eastAsia="Times New Roman" w:hAnsiTheme="majorHAnsi" w:cs="Times New Roman"/>
          <w:b/>
          <w:bCs/>
          <w:sz w:val="24"/>
          <w:szCs w:val="24"/>
        </w:rPr>
      </w:pPr>
      <w:r w:rsidRPr="00725086">
        <w:rPr>
          <w:rFonts w:asciiTheme="majorHAnsi" w:eastAsia="Times New Roman" w:hAnsiTheme="majorHAnsi" w:cs="Times New Roman"/>
          <w:b/>
          <w:bCs/>
          <w:sz w:val="24"/>
          <w:szCs w:val="24"/>
        </w:rPr>
        <w:t>RI.8.10</w:t>
      </w:r>
    </w:p>
    <w:p w14:paraId="1D5D4CC9" w14:textId="77777777" w:rsidR="002C3F15" w:rsidRPr="00725086" w:rsidRDefault="002C3F15" w:rsidP="002C3F15">
      <w:pPr>
        <w:shd w:val="clear" w:color="auto" w:fill="FFFFFF"/>
        <w:rPr>
          <w:rFonts w:asciiTheme="majorHAnsi" w:eastAsia="Times New Roman" w:hAnsiTheme="majorHAnsi" w:cs="Times New Roman"/>
          <w:b/>
          <w:bCs/>
          <w:sz w:val="24"/>
          <w:szCs w:val="24"/>
        </w:rPr>
      </w:pPr>
      <w:r w:rsidRPr="00725086">
        <w:rPr>
          <w:rFonts w:asciiTheme="majorHAnsi" w:eastAsia="Times New Roman" w:hAnsiTheme="majorHAnsi" w:cs="Times New Roman"/>
          <w:b/>
          <w:bCs/>
          <w:sz w:val="24"/>
          <w:szCs w:val="24"/>
        </w:rPr>
        <w:t>W.8.2.A-E</w:t>
      </w:r>
    </w:p>
    <w:p w14:paraId="1F577D7C" w14:textId="77777777" w:rsidR="002C3F15" w:rsidRPr="00725086" w:rsidRDefault="002C3F15" w:rsidP="002C3F15">
      <w:pPr>
        <w:shd w:val="clear" w:color="auto" w:fill="FFFFFF"/>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L.8.1.</w:t>
      </w:r>
    </w:p>
    <w:p w14:paraId="7A75B5F1" w14:textId="77777777" w:rsidR="002C3F15" w:rsidRPr="00725086" w:rsidRDefault="002C3F15" w:rsidP="002C3F15">
      <w:pPr>
        <w:shd w:val="clear" w:color="auto" w:fill="FFFFFF"/>
        <w:ind w:right="180"/>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L.8.2</w:t>
      </w:r>
      <w:r w:rsidRPr="00725086">
        <w:rPr>
          <w:rFonts w:asciiTheme="majorHAnsi" w:eastAsia="Times New Roman" w:hAnsiTheme="majorHAnsi" w:cs="Times New Roman"/>
          <w:sz w:val="24"/>
          <w:szCs w:val="24"/>
        </w:rPr>
        <w:t>.</w:t>
      </w:r>
    </w:p>
    <w:p w14:paraId="10D1CBB9" w14:textId="77777777" w:rsidR="002C3F15" w:rsidRPr="00725086" w:rsidRDefault="002C3F15" w:rsidP="002C3F15">
      <w:pPr>
        <w:shd w:val="clear" w:color="auto" w:fill="FFFFFF"/>
        <w:ind w:right="180"/>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L.8.4.</w:t>
      </w:r>
    </w:p>
    <w:p w14:paraId="5E0ED8A9" w14:textId="3522C7B0" w:rsidR="002C3F15" w:rsidRPr="00725086" w:rsidRDefault="002C3F15" w:rsidP="002C3F15">
      <w:pPr>
        <w:spacing w:after="140"/>
        <w:ind w:right="180"/>
        <w:rPr>
          <w:rFonts w:asciiTheme="majorHAnsi" w:eastAsia="Times New Roman" w:hAnsiTheme="majorHAnsi" w:cs="Times New Roman"/>
          <w:sz w:val="24"/>
          <w:szCs w:val="24"/>
          <w:highlight w:val="white"/>
        </w:rPr>
      </w:pPr>
    </w:p>
    <w:p w14:paraId="61B5642B" w14:textId="77777777" w:rsidR="002C3F15" w:rsidRPr="00725086" w:rsidRDefault="002C3F15" w:rsidP="002C3F15">
      <w:pPr>
        <w:spacing w:after="140"/>
        <w:ind w:right="180"/>
        <w:rPr>
          <w:rFonts w:asciiTheme="majorHAnsi" w:eastAsia="Times New Roman" w:hAnsiTheme="majorHAnsi" w:cs="Times New Roman"/>
          <w:sz w:val="24"/>
          <w:szCs w:val="24"/>
          <w:highlight w:val="white"/>
        </w:rPr>
      </w:pPr>
    </w:p>
    <w:p w14:paraId="46B7DE37" w14:textId="77777777" w:rsidR="00E90EE9" w:rsidRPr="00725086" w:rsidRDefault="00E90EE9" w:rsidP="00E90EE9">
      <w:pPr>
        <w:shd w:val="clear" w:color="auto" w:fill="FFFFFF"/>
        <w:spacing w:before="240" w:after="240"/>
        <w:rPr>
          <w:rFonts w:asciiTheme="majorHAnsi" w:hAnsiTheme="majorHAnsi"/>
          <w:sz w:val="24"/>
          <w:szCs w:val="24"/>
        </w:rPr>
      </w:pPr>
    </w:p>
    <w:p w14:paraId="00540EB4" w14:textId="77777777" w:rsidR="009E6689" w:rsidRPr="00725086" w:rsidRDefault="009E6689" w:rsidP="009E6689">
      <w:pPr>
        <w:rPr>
          <w:rFonts w:asciiTheme="majorHAnsi" w:hAnsiTheme="majorHAnsi" w:cs="Times New Roman"/>
          <w:sz w:val="24"/>
          <w:szCs w:val="24"/>
        </w:rPr>
      </w:pPr>
    </w:p>
    <w:p w14:paraId="33C4AEF0" w14:textId="77777777" w:rsidR="009E6689" w:rsidRPr="00725086" w:rsidRDefault="009E6689" w:rsidP="009E6689">
      <w:pPr>
        <w:rPr>
          <w:rFonts w:asciiTheme="majorHAnsi" w:hAnsiTheme="majorHAnsi" w:cs="Times New Roman"/>
          <w:sz w:val="24"/>
          <w:szCs w:val="24"/>
        </w:rPr>
      </w:pPr>
    </w:p>
    <w:p w14:paraId="1B77F2BA" w14:textId="77777777" w:rsidR="009E6689" w:rsidRPr="00725086" w:rsidRDefault="009E6689" w:rsidP="009E6689">
      <w:pPr>
        <w:rPr>
          <w:rFonts w:asciiTheme="majorHAnsi" w:hAnsiTheme="majorHAnsi" w:cs="Times New Roman"/>
          <w:sz w:val="24"/>
          <w:szCs w:val="24"/>
        </w:rPr>
      </w:pPr>
    </w:p>
    <w:p w14:paraId="560ADCEC" w14:textId="66EA2A38" w:rsidR="009E6689" w:rsidRPr="00725086" w:rsidRDefault="009E6689" w:rsidP="009E6689">
      <w:pPr>
        <w:autoSpaceDE w:val="0"/>
        <w:autoSpaceDN w:val="0"/>
        <w:adjustRightInd w:val="0"/>
        <w:spacing w:after="240"/>
        <w:rPr>
          <w:rFonts w:asciiTheme="majorHAnsi" w:hAnsiTheme="majorHAnsi" w:cs="Times New Roman"/>
          <w:sz w:val="24"/>
          <w:szCs w:val="24"/>
        </w:rPr>
      </w:pPr>
      <w:r w:rsidRPr="00725086">
        <w:rPr>
          <w:rFonts w:asciiTheme="majorHAnsi" w:hAnsiTheme="majorHAnsi" w:cs="Times New Roman"/>
          <w:b/>
          <w:bCs/>
          <w:sz w:val="24"/>
          <w:szCs w:val="24"/>
          <w:highlight w:val="yellow"/>
        </w:rPr>
        <w:t xml:space="preserve">Grades 6-8 </w:t>
      </w:r>
      <w:r w:rsidR="00C77EA5" w:rsidRPr="00725086">
        <w:rPr>
          <w:rFonts w:asciiTheme="majorHAnsi" w:hAnsiTheme="majorHAnsi" w:cs="Times New Roman"/>
          <w:b/>
          <w:bCs/>
          <w:sz w:val="24"/>
          <w:szCs w:val="24"/>
          <w:highlight w:val="yellow"/>
        </w:rPr>
        <w:t xml:space="preserve">Sample </w:t>
      </w:r>
      <w:r w:rsidRPr="00725086">
        <w:rPr>
          <w:rFonts w:asciiTheme="majorHAnsi" w:hAnsiTheme="majorHAnsi" w:cs="Times New Roman"/>
          <w:b/>
          <w:bCs/>
          <w:sz w:val="24"/>
          <w:szCs w:val="24"/>
          <w:highlight w:val="yellow"/>
        </w:rPr>
        <w:t>Career Readiness, Life Literacies, and Key Skills for Unit 1</w:t>
      </w:r>
      <w:r w:rsidR="00AA2527" w:rsidRPr="00725086">
        <w:rPr>
          <w:rFonts w:asciiTheme="majorHAnsi" w:hAnsiTheme="majorHAnsi" w:cs="Times New Roman"/>
          <w:b/>
          <w:bCs/>
          <w:sz w:val="24"/>
          <w:szCs w:val="24"/>
        </w:rPr>
        <w:t>:</w:t>
      </w:r>
    </w:p>
    <w:p w14:paraId="7A2CF47F" w14:textId="77777777" w:rsidR="009E6689" w:rsidRPr="00725086" w:rsidRDefault="009E6689" w:rsidP="009E6689">
      <w:pPr>
        <w:autoSpaceDE w:val="0"/>
        <w:autoSpaceDN w:val="0"/>
        <w:adjustRightInd w:val="0"/>
        <w:spacing w:after="240"/>
        <w:rPr>
          <w:rFonts w:asciiTheme="majorHAnsi" w:hAnsiTheme="majorHAnsi" w:cs="Times New Roman"/>
          <w:sz w:val="24"/>
          <w:szCs w:val="24"/>
        </w:rPr>
      </w:pPr>
      <w:r w:rsidRPr="00725086">
        <w:rPr>
          <w:rFonts w:asciiTheme="majorHAnsi" w:hAnsiTheme="majorHAnsi" w:cs="Times New Roman"/>
          <w:sz w:val="24"/>
          <w:szCs w:val="24"/>
        </w:rPr>
        <w:t>TECH.9.4.8.CI.2 Repurpose an existing resource in an innovative way (e.g., 8.2.</w:t>
      </w:r>
      <w:proofErr w:type="gramStart"/>
      <w:r w:rsidRPr="00725086">
        <w:rPr>
          <w:rFonts w:asciiTheme="majorHAnsi" w:hAnsiTheme="majorHAnsi" w:cs="Times New Roman"/>
          <w:sz w:val="24"/>
          <w:szCs w:val="24"/>
        </w:rPr>
        <w:t>8.NT.</w:t>
      </w:r>
      <w:proofErr w:type="gramEnd"/>
      <w:r w:rsidRPr="00725086">
        <w:rPr>
          <w:rFonts w:asciiTheme="majorHAnsi" w:hAnsiTheme="majorHAnsi" w:cs="Times New Roman"/>
          <w:sz w:val="24"/>
          <w:szCs w:val="24"/>
        </w:rPr>
        <w:t>3).</w:t>
      </w:r>
    </w:p>
    <w:p w14:paraId="1C9F2C1C" w14:textId="7A2FD9DB" w:rsidR="009E6689" w:rsidRPr="00725086" w:rsidRDefault="009E6689" w:rsidP="009E6689">
      <w:pPr>
        <w:autoSpaceDE w:val="0"/>
        <w:autoSpaceDN w:val="0"/>
        <w:adjustRightInd w:val="0"/>
        <w:spacing w:after="240"/>
        <w:rPr>
          <w:rFonts w:asciiTheme="majorHAnsi" w:hAnsiTheme="majorHAnsi" w:cs="Times New Roman"/>
          <w:sz w:val="24"/>
          <w:szCs w:val="24"/>
        </w:rPr>
      </w:pPr>
      <w:r w:rsidRPr="00725086">
        <w:rPr>
          <w:rFonts w:asciiTheme="majorHAnsi" w:hAnsiTheme="majorHAnsi" w:cs="Times New Roman"/>
          <w:sz w:val="24"/>
          <w:szCs w:val="24"/>
        </w:rPr>
        <w:t>TECH.9.4.8.IML.7 Use information from a variety of sources, contexts, disciplines, and cultures for a specific</w:t>
      </w:r>
      <w:r w:rsidR="00B532E3" w:rsidRPr="00725086">
        <w:rPr>
          <w:rFonts w:asciiTheme="majorHAnsi" w:hAnsiTheme="majorHAnsi" w:cs="Times New Roman"/>
          <w:sz w:val="24"/>
          <w:szCs w:val="24"/>
        </w:rPr>
        <w:t xml:space="preserve"> </w:t>
      </w:r>
      <w:r w:rsidRPr="00725086">
        <w:rPr>
          <w:rFonts w:asciiTheme="majorHAnsi" w:hAnsiTheme="majorHAnsi" w:cs="Times New Roman"/>
          <w:sz w:val="24"/>
          <w:szCs w:val="24"/>
        </w:rPr>
        <w:t>purpose (e.g., 1.2.8.C2a, 1.4.8.CR2a, 2.1.</w:t>
      </w:r>
      <w:proofErr w:type="gramStart"/>
      <w:r w:rsidRPr="00725086">
        <w:rPr>
          <w:rFonts w:asciiTheme="majorHAnsi" w:hAnsiTheme="majorHAnsi" w:cs="Times New Roman"/>
          <w:sz w:val="24"/>
          <w:szCs w:val="24"/>
        </w:rPr>
        <w:t>8.CHSS/IV.8.AI</w:t>
      </w:r>
      <w:proofErr w:type="gramEnd"/>
      <w:r w:rsidRPr="00725086">
        <w:rPr>
          <w:rFonts w:asciiTheme="majorHAnsi" w:hAnsiTheme="majorHAnsi" w:cs="Times New Roman"/>
          <w:sz w:val="24"/>
          <w:szCs w:val="24"/>
        </w:rPr>
        <w:t>.1, W.5.8, 6.1.8.GeoSV.3.a,6.1.8.CivicsDP.4.b, 7.1.NH. IPRET.8).</w:t>
      </w:r>
    </w:p>
    <w:p w14:paraId="222FF453" w14:textId="77777777"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TECH.9.4.8.TL.4 Synthesize and publish information about a local or global issue or event (e.g., MSLS4-5,</w:t>
      </w:r>
    </w:p>
    <w:p w14:paraId="24BCD890" w14:textId="4BD5FC78"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6.1.8.</w:t>
      </w:r>
      <w:r w:rsidR="006B6E6A" w:rsidRPr="00725086">
        <w:rPr>
          <w:rFonts w:asciiTheme="majorHAnsi" w:hAnsiTheme="majorHAnsi" w:cs="Times New Roman"/>
          <w:sz w:val="24"/>
          <w:szCs w:val="24"/>
        </w:rPr>
        <w:t xml:space="preserve"> </w:t>
      </w:r>
      <w:r w:rsidRPr="00725086">
        <w:rPr>
          <w:rFonts w:asciiTheme="majorHAnsi" w:hAnsiTheme="majorHAnsi" w:cs="Times New Roman"/>
          <w:sz w:val="24"/>
          <w:szCs w:val="24"/>
        </w:rPr>
        <w:t>Civics</w:t>
      </w:r>
      <w:r w:rsidR="006B6E6A" w:rsidRPr="00725086">
        <w:rPr>
          <w:rFonts w:asciiTheme="majorHAnsi" w:hAnsiTheme="majorHAnsi" w:cs="Times New Roman"/>
          <w:sz w:val="24"/>
          <w:szCs w:val="24"/>
        </w:rPr>
        <w:t xml:space="preserve"> </w:t>
      </w:r>
      <w:r w:rsidRPr="00725086">
        <w:rPr>
          <w:rFonts w:asciiTheme="majorHAnsi" w:hAnsiTheme="majorHAnsi" w:cs="Times New Roman"/>
          <w:sz w:val="24"/>
          <w:szCs w:val="24"/>
        </w:rPr>
        <w:t>PI.3).</w:t>
      </w:r>
    </w:p>
    <w:p w14:paraId="1B3065EA" w14:textId="77777777" w:rsidR="009E6689" w:rsidRPr="00725086" w:rsidRDefault="009E6689" w:rsidP="009E6689">
      <w:pPr>
        <w:autoSpaceDE w:val="0"/>
        <w:autoSpaceDN w:val="0"/>
        <w:adjustRightInd w:val="0"/>
        <w:rPr>
          <w:rFonts w:asciiTheme="majorHAnsi" w:hAnsiTheme="majorHAnsi" w:cs="Times New Roman"/>
          <w:sz w:val="24"/>
          <w:szCs w:val="24"/>
        </w:rPr>
      </w:pPr>
    </w:p>
    <w:p w14:paraId="4966117A" w14:textId="78322778"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TECH.9.4.8.IML.12 Use relevant tools to produce, publish, and deliver information supported with evidence</w:t>
      </w:r>
      <w:r w:rsidR="00BF356E" w:rsidRPr="00725086">
        <w:rPr>
          <w:rFonts w:asciiTheme="majorHAnsi" w:hAnsiTheme="majorHAnsi" w:cs="Times New Roman"/>
          <w:sz w:val="24"/>
          <w:szCs w:val="24"/>
        </w:rPr>
        <w:t xml:space="preserve"> </w:t>
      </w:r>
      <w:r w:rsidRPr="00725086">
        <w:rPr>
          <w:rFonts w:asciiTheme="majorHAnsi" w:hAnsiTheme="majorHAnsi" w:cs="Times New Roman"/>
          <w:sz w:val="24"/>
          <w:szCs w:val="24"/>
        </w:rPr>
        <w:t>for an authentic audience.</w:t>
      </w:r>
    </w:p>
    <w:p w14:paraId="0152C586" w14:textId="77777777" w:rsidR="009E6689" w:rsidRPr="00725086" w:rsidRDefault="009E6689" w:rsidP="009E6689">
      <w:pPr>
        <w:autoSpaceDE w:val="0"/>
        <w:autoSpaceDN w:val="0"/>
        <w:adjustRightInd w:val="0"/>
        <w:rPr>
          <w:rFonts w:asciiTheme="majorHAnsi" w:hAnsiTheme="majorHAnsi" w:cs="Times New Roman"/>
          <w:sz w:val="24"/>
          <w:szCs w:val="24"/>
        </w:rPr>
      </w:pPr>
    </w:p>
    <w:p w14:paraId="6BB95BAC" w14:textId="77777777"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TECH.9.4.8.GCA.2 Demonstrate openness to diverse ideas and perspectives through active discussions to</w:t>
      </w:r>
    </w:p>
    <w:p w14:paraId="40FEB3F8" w14:textId="5F705F5F"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achieve a group goal.</w:t>
      </w:r>
    </w:p>
    <w:p w14:paraId="7507BA78" w14:textId="77777777" w:rsidR="009E6689" w:rsidRPr="00725086" w:rsidRDefault="009E6689" w:rsidP="009E6689">
      <w:pPr>
        <w:autoSpaceDE w:val="0"/>
        <w:autoSpaceDN w:val="0"/>
        <w:adjustRightInd w:val="0"/>
        <w:rPr>
          <w:rFonts w:asciiTheme="majorHAnsi" w:hAnsiTheme="majorHAnsi" w:cs="Times New Roman"/>
          <w:sz w:val="24"/>
          <w:szCs w:val="24"/>
        </w:rPr>
      </w:pPr>
    </w:p>
    <w:p w14:paraId="064B0CE2" w14:textId="6B435D4F"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w:t>
      </w:r>
      <w:r w:rsidR="006B6E6A" w:rsidRPr="00725086">
        <w:rPr>
          <w:rFonts w:asciiTheme="majorHAnsi" w:hAnsiTheme="majorHAnsi" w:cs="Times New Roman"/>
          <w:sz w:val="24"/>
          <w:szCs w:val="24"/>
        </w:rPr>
        <w:t xml:space="preserve"> </w:t>
      </w:r>
      <w:r w:rsidRPr="00725086">
        <w:rPr>
          <w:rFonts w:asciiTheme="majorHAnsi" w:hAnsiTheme="majorHAnsi" w:cs="Times New Roman"/>
          <w:sz w:val="24"/>
          <w:szCs w:val="24"/>
        </w:rPr>
        <w:t>CT.2 Develop multiple solutions to a problem and evaluate short- and long-term effects to</w:t>
      </w:r>
    </w:p>
    <w:p w14:paraId="083A0123" w14:textId="1DE12108"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determine the most plausible option (e.g., MS-ETS1-4, 6.1.8.</w:t>
      </w:r>
      <w:r w:rsidR="006B6E6A" w:rsidRPr="00725086">
        <w:rPr>
          <w:rFonts w:asciiTheme="majorHAnsi" w:hAnsiTheme="majorHAnsi" w:cs="Times New Roman"/>
          <w:sz w:val="24"/>
          <w:szCs w:val="24"/>
        </w:rPr>
        <w:t xml:space="preserve"> </w:t>
      </w:r>
      <w:r w:rsidRPr="00725086">
        <w:rPr>
          <w:rFonts w:asciiTheme="majorHAnsi" w:hAnsiTheme="majorHAnsi" w:cs="Times New Roman"/>
          <w:sz w:val="24"/>
          <w:szCs w:val="24"/>
        </w:rPr>
        <w:t>Civics</w:t>
      </w:r>
      <w:r w:rsidR="006B6E6A" w:rsidRPr="00725086">
        <w:rPr>
          <w:rFonts w:asciiTheme="majorHAnsi" w:hAnsiTheme="majorHAnsi" w:cs="Times New Roman"/>
          <w:sz w:val="24"/>
          <w:szCs w:val="24"/>
        </w:rPr>
        <w:t xml:space="preserve"> </w:t>
      </w:r>
      <w:r w:rsidRPr="00725086">
        <w:rPr>
          <w:rFonts w:asciiTheme="majorHAnsi" w:hAnsiTheme="majorHAnsi" w:cs="Times New Roman"/>
          <w:sz w:val="24"/>
          <w:szCs w:val="24"/>
        </w:rPr>
        <w:t>DP.1).</w:t>
      </w:r>
    </w:p>
    <w:p w14:paraId="6874067F" w14:textId="77777777" w:rsidR="009E6689" w:rsidRPr="00725086" w:rsidRDefault="009E6689" w:rsidP="009E6689">
      <w:pPr>
        <w:autoSpaceDE w:val="0"/>
        <w:autoSpaceDN w:val="0"/>
        <w:adjustRightInd w:val="0"/>
        <w:rPr>
          <w:rFonts w:asciiTheme="majorHAnsi" w:hAnsiTheme="majorHAnsi" w:cs="Times New Roman"/>
          <w:sz w:val="24"/>
          <w:szCs w:val="24"/>
        </w:rPr>
      </w:pPr>
    </w:p>
    <w:p w14:paraId="344A56AF" w14:textId="77777777"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TECH.9.4.8.DC.7 Collaborate within a digital community to create a digital artifact using strategies such as</w:t>
      </w:r>
    </w:p>
    <w:p w14:paraId="22EC4F8B" w14:textId="462A2D1F"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crowdsourcing or digital surveys.</w:t>
      </w:r>
    </w:p>
    <w:p w14:paraId="5B11E92F" w14:textId="77777777" w:rsidR="009E6689" w:rsidRPr="00725086" w:rsidRDefault="009E6689" w:rsidP="009E6689">
      <w:pPr>
        <w:autoSpaceDE w:val="0"/>
        <w:autoSpaceDN w:val="0"/>
        <w:adjustRightInd w:val="0"/>
        <w:rPr>
          <w:rFonts w:asciiTheme="majorHAnsi" w:hAnsiTheme="majorHAnsi" w:cs="Times New Roman"/>
          <w:sz w:val="24"/>
          <w:szCs w:val="24"/>
        </w:rPr>
      </w:pPr>
    </w:p>
    <w:p w14:paraId="5EB44469" w14:textId="77777777"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TECH.9.4.8.DC.4 Explain how information shared digitally is public and can be searched, copied, and</w:t>
      </w:r>
    </w:p>
    <w:p w14:paraId="44B163D5" w14:textId="592B91A1"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potentially seen by public audiences.</w:t>
      </w:r>
    </w:p>
    <w:p w14:paraId="648F6403" w14:textId="0F58020F" w:rsidR="009E6689" w:rsidRPr="00725086" w:rsidRDefault="009E6689" w:rsidP="009E6689">
      <w:pPr>
        <w:autoSpaceDE w:val="0"/>
        <w:autoSpaceDN w:val="0"/>
        <w:adjustRightInd w:val="0"/>
        <w:rPr>
          <w:rFonts w:asciiTheme="majorHAnsi" w:hAnsiTheme="majorHAnsi" w:cs="Times New Roman"/>
          <w:sz w:val="24"/>
          <w:szCs w:val="24"/>
        </w:rPr>
      </w:pPr>
    </w:p>
    <w:p w14:paraId="6BFCA379" w14:textId="3E53B3BE"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TECH.9.4.8.IML.14 Analyze the role of media in delivering cultural, political, and other societal messages.</w:t>
      </w:r>
    </w:p>
    <w:p w14:paraId="2C236601" w14:textId="77777777" w:rsidR="009E6689" w:rsidRPr="00725086" w:rsidRDefault="009E6689" w:rsidP="009E6689">
      <w:pPr>
        <w:autoSpaceDE w:val="0"/>
        <w:autoSpaceDN w:val="0"/>
        <w:adjustRightInd w:val="0"/>
        <w:rPr>
          <w:rFonts w:asciiTheme="majorHAnsi" w:hAnsiTheme="majorHAnsi" w:cs="Times New Roman"/>
          <w:sz w:val="24"/>
          <w:szCs w:val="24"/>
        </w:rPr>
      </w:pPr>
    </w:p>
    <w:p w14:paraId="561857BC" w14:textId="77777777"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 Critically curate multiple resources to assess the credibility of sources when searching for</w:t>
      </w:r>
    </w:p>
    <w:p w14:paraId="7EEAAE05" w14:textId="10E792EC" w:rsidR="009E6689" w:rsidRPr="00725086" w:rsidRDefault="009E6689" w:rsidP="009E6689">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information.</w:t>
      </w:r>
    </w:p>
    <w:p w14:paraId="422A99A8" w14:textId="777777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WRK.9.2.8.CAP.4 Explain how an individual’s online behavior (e.g., social networking, photo exchanges,</w:t>
      </w:r>
    </w:p>
    <w:p w14:paraId="1EFC3031" w14:textId="377773C2" w:rsidR="00EF1A4F"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video postings) may impact opportunities for employment or advancement.</w:t>
      </w:r>
    </w:p>
    <w:p w14:paraId="7CA0B81C" w14:textId="3CC3F3D2" w:rsidR="009E53FD" w:rsidRDefault="009E53FD" w:rsidP="00EF1A4F">
      <w:pPr>
        <w:autoSpaceDE w:val="0"/>
        <w:autoSpaceDN w:val="0"/>
        <w:adjustRightInd w:val="0"/>
        <w:rPr>
          <w:rFonts w:asciiTheme="majorHAnsi" w:hAnsiTheme="majorHAnsi" w:cs="Times New Roman"/>
          <w:sz w:val="24"/>
          <w:szCs w:val="24"/>
        </w:rPr>
      </w:pPr>
    </w:p>
    <w:p w14:paraId="446D9DA0" w14:textId="648F04B8" w:rsidR="009E53FD" w:rsidRDefault="009E53FD" w:rsidP="00EF1A4F">
      <w:pPr>
        <w:autoSpaceDE w:val="0"/>
        <w:autoSpaceDN w:val="0"/>
        <w:adjustRightInd w:val="0"/>
        <w:rPr>
          <w:rFonts w:asciiTheme="majorHAnsi" w:hAnsiTheme="majorHAnsi" w:cs="Times New Roman"/>
          <w:b/>
          <w:bCs/>
          <w:sz w:val="24"/>
          <w:szCs w:val="24"/>
        </w:rPr>
      </w:pPr>
      <w:r w:rsidRPr="009E53FD">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E53FD" w:rsidRPr="00DB1826" w14:paraId="7CED0B63" w14:textId="77777777" w:rsidTr="00A25A5C">
        <w:trPr>
          <w:trHeight w:val="50"/>
        </w:trPr>
        <w:tc>
          <w:tcPr>
            <w:tcW w:w="3050" w:type="dxa"/>
            <w:tcBorders>
              <w:top w:val="nil"/>
              <w:left w:val="nil"/>
              <w:bottom w:val="nil"/>
            </w:tcBorders>
            <w:shd w:val="clear" w:color="auto" w:fill="auto"/>
          </w:tcPr>
          <w:p w14:paraId="12E3D0DD"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TH.6-8.1.4.8.Cn11a</w:t>
            </w:r>
          </w:p>
        </w:tc>
        <w:tc>
          <w:tcPr>
            <w:tcW w:w="7606" w:type="dxa"/>
            <w:tcBorders>
              <w:top w:val="nil"/>
              <w:bottom w:val="nil"/>
              <w:right w:val="nil"/>
            </w:tcBorders>
            <w:shd w:val="clear" w:color="auto" w:fill="auto"/>
          </w:tcPr>
          <w:p w14:paraId="48D05F83"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Research the story elements of a staged drama/theatre work about global issues, including climate change, and discuss how a playwright might have intended a theatrical work to be produced.</w:t>
            </w:r>
            <w:r w:rsidRPr="009E53FD">
              <w:rPr>
                <w:rFonts w:asciiTheme="majorHAnsi" w:eastAsia="Calibri" w:hAnsiTheme="majorHAnsi" w:cs="Calibri"/>
                <w:bCs/>
                <w:color w:val="000000"/>
                <w:sz w:val="24"/>
                <w:szCs w:val="24"/>
              </w:rPr>
              <w:t xml:space="preserve"> </w:t>
            </w:r>
          </w:p>
        </w:tc>
      </w:tr>
      <w:tr w:rsidR="009E53FD" w:rsidRPr="00DB1826" w14:paraId="04D336B4" w14:textId="77777777" w:rsidTr="00A25A5C">
        <w:trPr>
          <w:trHeight w:val="50"/>
        </w:trPr>
        <w:tc>
          <w:tcPr>
            <w:tcW w:w="3050" w:type="dxa"/>
            <w:tcBorders>
              <w:top w:val="nil"/>
              <w:left w:val="nil"/>
              <w:bottom w:val="nil"/>
            </w:tcBorders>
            <w:shd w:val="clear" w:color="auto" w:fill="auto"/>
          </w:tcPr>
          <w:p w14:paraId="2CDADD43"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TH.6-8.1.4.8.Re9b</w:t>
            </w:r>
          </w:p>
        </w:tc>
        <w:tc>
          <w:tcPr>
            <w:tcW w:w="7606" w:type="dxa"/>
            <w:tcBorders>
              <w:top w:val="nil"/>
              <w:bottom w:val="nil"/>
              <w:right w:val="nil"/>
            </w:tcBorders>
            <w:shd w:val="clear" w:color="auto" w:fill="auto"/>
          </w:tcPr>
          <w:p w14:paraId="63671666"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Identify and interpret how different cultural perspectives influence the evaluation of theatrical work.</w:t>
            </w:r>
            <w:r w:rsidRPr="009E53FD">
              <w:rPr>
                <w:rFonts w:asciiTheme="majorHAnsi" w:eastAsia="Calibri" w:hAnsiTheme="majorHAnsi" w:cs="Calibri"/>
                <w:bCs/>
                <w:color w:val="000000"/>
                <w:sz w:val="24"/>
                <w:szCs w:val="24"/>
              </w:rPr>
              <w:t xml:space="preserve"> </w:t>
            </w:r>
          </w:p>
        </w:tc>
      </w:tr>
      <w:tr w:rsidR="009E53FD" w:rsidRPr="00DB1826" w14:paraId="787DF313" w14:textId="77777777" w:rsidTr="00A25A5C">
        <w:trPr>
          <w:trHeight w:val="50"/>
        </w:trPr>
        <w:tc>
          <w:tcPr>
            <w:tcW w:w="3050" w:type="dxa"/>
            <w:tcBorders>
              <w:top w:val="nil"/>
              <w:left w:val="nil"/>
              <w:bottom w:val="nil"/>
            </w:tcBorders>
            <w:shd w:val="clear" w:color="auto" w:fill="auto"/>
          </w:tcPr>
          <w:p w14:paraId="35E63D3B"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TH.6-8.1.4.8.Pr4b</w:t>
            </w:r>
          </w:p>
        </w:tc>
        <w:tc>
          <w:tcPr>
            <w:tcW w:w="7606" w:type="dxa"/>
            <w:tcBorders>
              <w:top w:val="nil"/>
              <w:bottom w:val="nil"/>
              <w:right w:val="nil"/>
            </w:tcBorders>
            <w:shd w:val="clear" w:color="auto" w:fill="auto"/>
          </w:tcPr>
          <w:p w14:paraId="5CC7CFDB"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Use a variety of technical elements to create a design for a rehearsal or theatre production.</w:t>
            </w:r>
            <w:r w:rsidRPr="009E53FD">
              <w:rPr>
                <w:rFonts w:asciiTheme="majorHAnsi" w:eastAsia="Calibri" w:hAnsiTheme="majorHAnsi" w:cs="Calibri"/>
                <w:bCs/>
                <w:color w:val="000000"/>
                <w:sz w:val="24"/>
                <w:szCs w:val="24"/>
              </w:rPr>
              <w:t xml:space="preserve"> </w:t>
            </w:r>
          </w:p>
        </w:tc>
      </w:tr>
      <w:tr w:rsidR="009E53FD" w:rsidRPr="00DB1826" w14:paraId="2AC07B4C" w14:textId="77777777" w:rsidTr="00A25A5C">
        <w:trPr>
          <w:trHeight w:val="50"/>
        </w:trPr>
        <w:tc>
          <w:tcPr>
            <w:tcW w:w="3050" w:type="dxa"/>
            <w:tcBorders>
              <w:top w:val="nil"/>
              <w:left w:val="nil"/>
              <w:bottom w:val="nil"/>
            </w:tcBorders>
            <w:shd w:val="clear" w:color="auto" w:fill="auto"/>
          </w:tcPr>
          <w:p w14:paraId="12E31D09"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TH.6-8.1.4.8.Pr6a</w:t>
            </w:r>
          </w:p>
        </w:tc>
        <w:tc>
          <w:tcPr>
            <w:tcW w:w="7606" w:type="dxa"/>
            <w:tcBorders>
              <w:top w:val="nil"/>
              <w:bottom w:val="nil"/>
              <w:right w:val="nil"/>
            </w:tcBorders>
            <w:shd w:val="clear" w:color="auto" w:fill="auto"/>
          </w:tcPr>
          <w:p w14:paraId="2DDDA2EF"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Perform a rehearsed theatrical work for an audience.</w:t>
            </w:r>
            <w:r w:rsidRPr="009E53FD">
              <w:rPr>
                <w:rFonts w:asciiTheme="majorHAnsi" w:eastAsia="Calibri" w:hAnsiTheme="majorHAnsi" w:cs="Calibri"/>
                <w:bCs/>
                <w:color w:val="000000"/>
                <w:sz w:val="24"/>
                <w:szCs w:val="24"/>
              </w:rPr>
              <w:t xml:space="preserve"> </w:t>
            </w:r>
          </w:p>
        </w:tc>
      </w:tr>
      <w:tr w:rsidR="009E53FD" w:rsidRPr="00DB1826" w14:paraId="476F7993" w14:textId="77777777" w:rsidTr="00A25A5C">
        <w:trPr>
          <w:trHeight w:val="50"/>
        </w:trPr>
        <w:tc>
          <w:tcPr>
            <w:tcW w:w="3050" w:type="dxa"/>
            <w:tcBorders>
              <w:top w:val="nil"/>
              <w:left w:val="nil"/>
              <w:bottom w:val="nil"/>
            </w:tcBorders>
            <w:shd w:val="clear" w:color="auto" w:fill="auto"/>
          </w:tcPr>
          <w:p w14:paraId="3546EF99"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TH.6-8.1.4.8.Cr2b</w:t>
            </w:r>
          </w:p>
        </w:tc>
        <w:tc>
          <w:tcPr>
            <w:tcW w:w="7606" w:type="dxa"/>
            <w:tcBorders>
              <w:top w:val="nil"/>
              <w:bottom w:val="nil"/>
              <w:right w:val="nil"/>
            </w:tcBorders>
            <w:shd w:val="clear" w:color="auto" w:fill="auto"/>
          </w:tcPr>
          <w:p w14:paraId="7D628404"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Actively contribute ideas and creatively incorporate the ideas of others in existing or original theatrical work, demonstrating mutual respect for self and others and their roles sharing leadership and responsibilities in preparing or devising theatre.</w:t>
            </w:r>
            <w:r w:rsidRPr="009E53FD">
              <w:rPr>
                <w:rFonts w:asciiTheme="majorHAnsi" w:eastAsia="Calibri" w:hAnsiTheme="majorHAnsi" w:cs="Calibri"/>
                <w:bCs/>
                <w:color w:val="000000"/>
                <w:sz w:val="24"/>
                <w:szCs w:val="24"/>
              </w:rPr>
              <w:t xml:space="preserve"> </w:t>
            </w:r>
          </w:p>
        </w:tc>
      </w:tr>
    </w:tbl>
    <w:p w14:paraId="5DB4FB5B" w14:textId="77777777" w:rsidR="009E53FD" w:rsidRPr="009E53FD" w:rsidRDefault="009E53FD" w:rsidP="00EF1A4F">
      <w:pPr>
        <w:autoSpaceDE w:val="0"/>
        <w:autoSpaceDN w:val="0"/>
        <w:adjustRightInd w:val="0"/>
        <w:rPr>
          <w:rFonts w:asciiTheme="majorHAnsi" w:hAnsiTheme="majorHAnsi" w:cs="Times New Roman"/>
          <w:sz w:val="24"/>
          <w:szCs w:val="24"/>
        </w:rPr>
      </w:pPr>
    </w:p>
    <w:p w14:paraId="3A86E86A" w14:textId="77777777" w:rsidR="009E53FD" w:rsidRPr="00725086" w:rsidRDefault="009E53FD" w:rsidP="00EF1A4F">
      <w:pPr>
        <w:autoSpaceDE w:val="0"/>
        <w:autoSpaceDN w:val="0"/>
        <w:adjustRightInd w:val="0"/>
        <w:rPr>
          <w:rFonts w:asciiTheme="majorHAnsi" w:hAnsiTheme="majorHAnsi" w:cs="Times New Roman"/>
          <w:sz w:val="24"/>
          <w:szCs w:val="24"/>
        </w:rPr>
      </w:pPr>
    </w:p>
    <w:p w14:paraId="7B883E92" w14:textId="77777777" w:rsidR="009E6689" w:rsidRPr="00725086" w:rsidRDefault="009E6689" w:rsidP="009E6689">
      <w:pPr>
        <w:rPr>
          <w:rFonts w:asciiTheme="majorHAnsi" w:hAnsiTheme="majorHAnsi" w:cs="Times New Roman"/>
          <w:sz w:val="24"/>
          <w:szCs w:val="24"/>
        </w:rPr>
      </w:pPr>
    </w:p>
    <w:p w14:paraId="1071A793" w14:textId="293C9B9A" w:rsidR="002F44BF" w:rsidRPr="00725086" w:rsidRDefault="002F44BF" w:rsidP="00CE14CD">
      <w:pPr>
        <w:rPr>
          <w:rFonts w:asciiTheme="majorHAnsi" w:eastAsia="Calibri" w:hAnsiTheme="majorHAnsi" w:cs="Times New Roman"/>
          <w:b/>
          <w:noProof/>
          <w:sz w:val="24"/>
          <w:szCs w:val="24"/>
          <w:u w:val="single"/>
        </w:rPr>
      </w:pPr>
      <w:r w:rsidRPr="00725086">
        <w:rPr>
          <w:rFonts w:asciiTheme="majorHAnsi" w:eastAsia="Calibri" w:hAnsiTheme="majorHAnsi" w:cs="Times New Roman"/>
          <w:b/>
          <w:noProof/>
          <w:sz w:val="24"/>
          <w:szCs w:val="24"/>
          <w:u w:val="single"/>
        </w:rPr>
        <w:t xml:space="preserve">Students will </w:t>
      </w:r>
      <w:r w:rsidR="004D6678" w:rsidRPr="00725086">
        <w:rPr>
          <w:rFonts w:asciiTheme="majorHAnsi" w:eastAsia="Calibri" w:hAnsiTheme="majorHAnsi" w:cs="Times New Roman"/>
          <w:b/>
          <w:noProof/>
          <w:sz w:val="24"/>
          <w:szCs w:val="24"/>
          <w:u w:val="single"/>
        </w:rPr>
        <w:t xml:space="preserve">know how to and </w:t>
      </w:r>
      <w:r w:rsidRPr="00725086">
        <w:rPr>
          <w:rFonts w:asciiTheme="majorHAnsi" w:eastAsia="Calibri" w:hAnsiTheme="majorHAnsi" w:cs="Times New Roman"/>
          <w:b/>
          <w:noProof/>
          <w:sz w:val="24"/>
          <w:szCs w:val="24"/>
          <w:u w:val="single"/>
        </w:rPr>
        <w:t>be able to...</w:t>
      </w:r>
    </w:p>
    <w:p w14:paraId="152A3632" w14:textId="0F6DC813" w:rsidR="002C3F15" w:rsidRPr="00725086" w:rsidRDefault="002C3F15" w:rsidP="00CE14CD">
      <w:pPr>
        <w:rPr>
          <w:rFonts w:asciiTheme="majorHAnsi" w:eastAsia="Calibri" w:hAnsiTheme="majorHAnsi" w:cs="Times New Roman"/>
          <w:b/>
          <w:noProof/>
          <w:sz w:val="24"/>
          <w:szCs w:val="24"/>
          <w:u w:val="single"/>
        </w:rPr>
      </w:pPr>
    </w:p>
    <w:p w14:paraId="01A14551" w14:textId="305C31AB" w:rsidR="002C3F15" w:rsidRPr="00725086" w:rsidRDefault="002C3F15">
      <w:pPr>
        <w:pStyle w:val="ListParagraph"/>
        <w:numPr>
          <w:ilvl w:val="0"/>
          <w:numId w:val="57"/>
        </w:numPr>
        <w:rPr>
          <w:rFonts w:asciiTheme="majorHAnsi" w:hAnsiTheme="majorHAnsi"/>
          <w:b/>
          <w:noProof/>
          <w:sz w:val="24"/>
          <w:szCs w:val="24"/>
          <w:u w:val="single"/>
        </w:rPr>
      </w:pPr>
      <w:r w:rsidRPr="00725086">
        <w:rPr>
          <w:rFonts w:asciiTheme="majorHAnsi" w:eastAsia="Times New Roman" w:hAnsiTheme="majorHAnsi"/>
          <w:sz w:val="24"/>
          <w:szCs w:val="24"/>
          <w:highlight w:val="white"/>
        </w:rPr>
        <w:t>Cite the textual evidence and make relevant connections that most strongly supports an analysis of what the text says explicitly as well as inferences drawn from the text</w:t>
      </w:r>
    </w:p>
    <w:p w14:paraId="792DCB28" w14:textId="77777777"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Read and analyze a variety of literary genres and informational texts</w:t>
      </w:r>
    </w:p>
    <w:p w14:paraId="510A4F48" w14:textId="77777777"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 xml:space="preserve">Probe a segment of text </w:t>
      </w:r>
      <w:proofErr w:type="gramStart"/>
      <w:r w:rsidRPr="00725086">
        <w:rPr>
          <w:rFonts w:asciiTheme="majorHAnsi" w:eastAsia="Times New Roman" w:hAnsiTheme="majorHAnsi"/>
          <w:sz w:val="24"/>
          <w:szCs w:val="24"/>
        </w:rPr>
        <w:t>in order to</w:t>
      </w:r>
      <w:proofErr w:type="gramEnd"/>
      <w:r w:rsidRPr="00725086">
        <w:rPr>
          <w:rFonts w:asciiTheme="majorHAnsi" w:eastAsia="Times New Roman" w:hAnsiTheme="majorHAnsi"/>
          <w:sz w:val="24"/>
          <w:szCs w:val="24"/>
        </w:rPr>
        <w:t xml:space="preserve"> study and evaluate its multiple, deeper,</w:t>
      </w:r>
    </w:p>
    <w:p w14:paraId="09F3FD1E" w14:textId="77777777"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and varied meanings</w:t>
      </w:r>
    </w:p>
    <w:p w14:paraId="5BEA45C3" w14:textId="1A431360"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Combine text information and prior knowledge (personal experience and/or previous reading) to create new information in the form of inferences</w:t>
      </w:r>
    </w:p>
    <w:p w14:paraId="4BF71F92" w14:textId="77777777"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Write informative/explanatory texts to examine a topic and convey ideas, concepts, and information through the selection, organization, and analysis of relevant content</w:t>
      </w:r>
    </w:p>
    <w:p w14:paraId="2A3D424D" w14:textId="6E7449C2" w:rsidR="002C3F15" w:rsidRPr="00725086" w:rsidRDefault="002C3F15">
      <w:pPr>
        <w:pStyle w:val="ListParagraph"/>
        <w:numPr>
          <w:ilvl w:val="0"/>
          <w:numId w:val="57"/>
        </w:numPr>
        <w:rPr>
          <w:rFonts w:asciiTheme="majorHAnsi" w:eastAsia="Times New Roman" w:hAnsiTheme="majorHAnsi"/>
          <w:color w:val="202020"/>
          <w:sz w:val="24"/>
          <w:szCs w:val="24"/>
        </w:rPr>
      </w:pPr>
      <w:r w:rsidRPr="00725086">
        <w:rPr>
          <w:rFonts w:asciiTheme="majorHAnsi" w:eastAsia="Times New Roman" w:hAnsiTheme="majorHAnsi"/>
          <w:color w:val="202020"/>
          <w:sz w:val="24"/>
          <w:szCs w:val="24"/>
        </w:rPr>
        <w:lastRenderedPageBreak/>
        <w:t xml:space="preserve">Focus writing on thoroughly describing or explaining a topic </w:t>
      </w:r>
    </w:p>
    <w:p w14:paraId="32A6D095" w14:textId="5DDF106B" w:rsidR="002C3F15" w:rsidRPr="00725086" w:rsidRDefault="002C3F15">
      <w:pPr>
        <w:pStyle w:val="ListParagraph"/>
        <w:numPr>
          <w:ilvl w:val="0"/>
          <w:numId w:val="57"/>
        </w:numPr>
        <w:rPr>
          <w:rFonts w:asciiTheme="majorHAnsi" w:eastAsia="Times New Roman" w:hAnsiTheme="majorHAnsi"/>
          <w:color w:val="202020"/>
          <w:sz w:val="24"/>
          <w:szCs w:val="24"/>
        </w:rPr>
      </w:pPr>
      <w:r w:rsidRPr="00725086">
        <w:rPr>
          <w:rFonts w:asciiTheme="majorHAnsi" w:eastAsia="Times New Roman" w:hAnsiTheme="majorHAnsi"/>
          <w:color w:val="202020"/>
          <w:sz w:val="24"/>
          <w:szCs w:val="24"/>
        </w:rPr>
        <w:t>Identify the defining elements of this specific writing genre</w:t>
      </w:r>
    </w:p>
    <w:p w14:paraId="1A4B0B24" w14:textId="504AEBD3" w:rsidR="002C3F15" w:rsidRPr="00725086" w:rsidRDefault="002C3F15">
      <w:pPr>
        <w:pStyle w:val="ListParagraph"/>
        <w:numPr>
          <w:ilvl w:val="0"/>
          <w:numId w:val="57"/>
        </w:numPr>
        <w:rPr>
          <w:rFonts w:asciiTheme="majorHAnsi" w:eastAsia="Times New Roman" w:hAnsiTheme="majorHAnsi"/>
          <w:color w:val="202020"/>
          <w:sz w:val="24"/>
          <w:szCs w:val="24"/>
        </w:rPr>
      </w:pPr>
      <w:r w:rsidRPr="00725086">
        <w:rPr>
          <w:rFonts w:asciiTheme="majorHAnsi" w:eastAsia="Times New Roman" w:hAnsiTheme="majorHAnsi"/>
          <w:color w:val="202020"/>
          <w:sz w:val="24"/>
          <w:szCs w:val="24"/>
        </w:rPr>
        <w:t>Explore topics from their content area classes</w:t>
      </w:r>
    </w:p>
    <w:p w14:paraId="46C727A6" w14:textId="77777777" w:rsidR="002C3F15" w:rsidRPr="00725086" w:rsidRDefault="002C3F15">
      <w:pPr>
        <w:pStyle w:val="ListParagraph"/>
        <w:numPr>
          <w:ilvl w:val="0"/>
          <w:numId w:val="57"/>
        </w:numPr>
        <w:rPr>
          <w:rFonts w:asciiTheme="majorHAnsi" w:eastAsia="Times New Roman" w:hAnsiTheme="majorHAnsi"/>
          <w:color w:val="202020"/>
          <w:sz w:val="24"/>
          <w:szCs w:val="24"/>
        </w:rPr>
      </w:pPr>
      <w:r w:rsidRPr="00725086">
        <w:rPr>
          <w:rFonts w:asciiTheme="majorHAnsi" w:eastAsia="Times New Roman" w:hAnsiTheme="majorHAnsi"/>
          <w:color w:val="202020"/>
          <w:sz w:val="24"/>
          <w:szCs w:val="24"/>
        </w:rPr>
        <w:t>Write an introduction that clearly outlines ideas to follow</w:t>
      </w:r>
    </w:p>
    <w:p w14:paraId="4432FA23" w14:textId="62E6D6B8"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Select facts, definitions, concrete details, quotations, or other information and examples</w:t>
      </w:r>
    </w:p>
    <w:p w14:paraId="52001C3C" w14:textId="0797313C"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Use transitional words and phrases</w:t>
      </w:r>
    </w:p>
    <w:p w14:paraId="0CF3BC8B" w14:textId="3C283147"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Choose specific vocabulary and language</w:t>
      </w:r>
    </w:p>
    <w:p w14:paraId="6148DC00" w14:textId="1C868ECA"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 xml:space="preserve">Develop and use a consistent style, </w:t>
      </w:r>
      <w:proofErr w:type="gramStart"/>
      <w:r w:rsidRPr="00725086">
        <w:rPr>
          <w:rFonts w:asciiTheme="majorHAnsi" w:eastAsia="Times New Roman" w:hAnsiTheme="majorHAnsi"/>
          <w:sz w:val="24"/>
          <w:szCs w:val="24"/>
        </w:rPr>
        <w:t>approach</w:t>
      </w:r>
      <w:proofErr w:type="gramEnd"/>
      <w:r w:rsidRPr="00725086">
        <w:rPr>
          <w:rFonts w:asciiTheme="majorHAnsi" w:eastAsia="Times New Roman" w:hAnsiTheme="majorHAnsi"/>
          <w:sz w:val="24"/>
          <w:szCs w:val="24"/>
        </w:rPr>
        <w:t xml:space="preserve"> and form for the task</w:t>
      </w:r>
    </w:p>
    <w:p w14:paraId="2B495144" w14:textId="6DA51E83"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color w:val="202020"/>
          <w:sz w:val="24"/>
          <w:szCs w:val="24"/>
        </w:rPr>
        <w:t xml:space="preserve">Organize ideas and information </w:t>
      </w:r>
      <w:r w:rsidRPr="00725086">
        <w:rPr>
          <w:rFonts w:asciiTheme="majorHAnsi" w:eastAsia="Times New Roman" w:hAnsiTheme="majorHAnsi"/>
          <w:sz w:val="24"/>
          <w:szCs w:val="24"/>
        </w:rPr>
        <w:t xml:space="preserve">using text structures and text features </w:t>
      </w:r>
    </w:p>
    <w:p w14:paraId="36BF6496" w14:textId="48859A7B" w:rsidR="002C3F15" w:rsidRPr="00725086" w:rsidRDefault="002C3F15">
      <w:pPr>
        <w:pStyle w:val="ListParagraph"/>
        <w:numPr>
          <w:ilvl w:val="0"/>
          <w:numId w:val="57"/>
        </w:numPr>
        <w:rPr>
          <w:rFonts w:asciiTheme="majorHAnsi" w:eastAsia="Times New Roman" w:hAnsiTheme="majorHAnsi"/>
          <w:sz w:val="24"/>
          <w:szCs w:val="24"/>
        </w:rPr>
      </w:pPr>
      <w:r w:rsidRPr="00725086">
        <w:rPr>
          <w:rFonts w:asciiTheme="majorHAnsi" w:eastAsia="Times New Roman" w:hAnsiTheme="majorHAnsi"/>
          <w:sz w:val="24"/>
          <w:szCs w:val="24"/>
        </w:rPr>
        <w:t>Write a thesis statement</w:t>
      </w:r>
    </w:p>
    <w:p w14:paraId="59CB0E9F" w14:textId="14460A39" w:rsidR="002C3F15" w:rsidRPr="00725086" w:rsidRDefault="002C3F15">
      <w:pPr>
        <w:pStyle w:val="ListParagraph"/>
        <w:numPr>
          <w:ilvl w:val="0"/>
          <w:numId w:val="57"/>
        </w:numPr>
        <w:pBdr>
          <w:top w:val="nil"/>
          <w:left w:val="nil"/>
          <w:bottom w:val="nil"/>
          <w:right w:val="nil"/>
          <w:between w:val="nil"/>
        </w:pBdr>
        <w:rPr>
          <w:rFonts w:asciiTheme="majorHAnsi" w:eastAsia="Times New Roman" w:hAnsiTheme="majorHAnsi"/>
          <w:sz w:val="24"/>
          <w:szCs w:val="24"/>
        </w:rPr>
      </w:pPr>
      <w:r w:rsidRPr="00725086">
        <w:rPr>
          <w:rFonts w:asciiTheme="majorHAnsi" w:eastAsia="Times New Roman" w:hAnsiTheme="majorHAnsi"/>
          <w:sz w:val="24"/>
          <w:szCs w:val="24"/>
        </w:rPr>
        <w:t>Analyze the purpose of information presented in diverse media and formats (e.g., visually, quantitatively, orally) and evaluate the motives (e.g., social, commercial, political) behind its presentation.</w:t>
      </w:r>
    </w:p>
    <w:p w14:paraId="4769BFC7" w14:textId="6F7312C0" w:rsidR="002C3F15" w:rsidRPr="00725086" w:rsidRDefault="002C3F15">
      <w:pPr>
        <w:pStyle w:val="ListParagraph"/>
        <w:numPr>
          <w:ilvl w:val="0"/>
          <w:numId w:val="57"/>
        </w:numPr>
        <w:pBdr>
          <w:top w:val="nil"/>
          <w:left w:val="nil"/>
          <w:bottom w:val="nil"/>
          <w:right w:val="nil"/>
          <w:between w:val="nil"/>
        </w:pBdr>
        <w:rPr>
          <w:rFonts w:asciiTheme="majorHAnsi" w:eastAsia="Times New Roman" w:hAnsiTheme="majorHAnsi"/>
          <w:sz w:val="24"/>
          <w:szCs w:val="24"/>
        </w:rPr>
      </w:pPr>
      <w:r w:rsidRPr="00725086">
        <w:rPr>
          <w:rFonts w:asciiTheme="majorHAnsi" w:eastAsia="Times New Roman" w:hAnsiTheme="majorHAnsi"/>
          <w:sz w:val="24"/>
          <w:szCs w:val="24"/>
        </w:rPr>
        <w:t xml:space="preserve">Determine the purpose for presenting information in different media and formats </w:t>
      </w:r>
    </w:p>
    <w:p w14:paraId="3EEF1068" w14:textId="77777777" w:rsidR="002C3F15" w:rsidRPr="00725086" w:rsidRDefault="002C3F15">
      <w:pPr>
        <w:pStyle w:val="ListParagraph"/>
        <w:numPr>
          <w:ilvl w:val="0"/>
          <w:numId w:val="57"/>
        </w:numPr>
        <w:pBdr>
          <w:top w:val="nil"/>
          <w:left w:val="nil"/>
          <w:bottom w:val="nil"/>
          <w:right w:val="nil"/>
          <w:between w:val="nil"/>
        </w:pBdr>
        <w:rPr>
          <w:rFonts w:asciiTheme="majorHAnsi" w:eastAsia="Times New Roman" w:hAnsiTheme="majorHAnsi"/>
          <w:sz w:val="24"/>
          <w:szCs w:val="24"/>
        </w:rPr>
      </w:pPr>
      <w:r w:rsidRPr="00725086">
        <w:rPr>
          <w:rFonts w:asciiTheme="majorHAnsi" w:eastAsia="Times New Roman" w:hAnsiTheme="majorHAnsi"/>
          <w:sz w:val="24"/>
          <w:szCs w:val="24"/>
        </w:rPr>
        <w:t xml:space="preserve">Interpret the presenter’s purpose in conveying the information using </w:t>
      </w:r>
      <w:proofErr w:type="gramStart"/>
      <w:r w:rsidRPr="00725086">
        <w:rPr>
          <w:rFonts w:asciiTheme="majorHAnsi" w:eastAsia="Times New Roman" w:hAnsiTheme="majorHAnsi"/>
          <w:sz w:val="24"/>
          <w:szCs w:val="24"/>
        </w:rPr>
        <w:t>particular media</w:t>
      </w:r>
      <w:proofErr w:type="gramEnd"/>
      <w:r w:rsidRPr="00725086">
        <w:rPr>
          <w:rFonts w:asciiTheme="majorHAnsi" w:eastAsia="Times New Roman" w:hAnsiTheme="majorHAnsi"/>
          <w:sz w:val="24"/>
          <w:szCs w:val="24"/>
        </w:rPr>
        <w:t xml:space="preserve"> and formats </w:t>
      </w:r>
    </w:p>
    <w:p w14:paraId="6545EDF8" w14:textId="77777777" w:rsidR="002C3F15" w:rsidRPr="00725086" w:rsidRDefault="002C3F15" w:rsidP="002C3F15">
      <w:pPr>
        <w:pStyle w:val="ListParagraph"/>
        <w:rPr>
          <w:rFonts w:asciiTheme="majorHAnsi" w:eastAsia="Times New Roman" w:hAnsiTheme="majorHAnsi"/>
          <w:sz w:val="24"/>
          <w:szCs w:val="24"/>
        </w:rPr>
      </w:pPr>
    </w:p>
    <w:p w14:paraId="3D3D7179" w14:textId="77777777" w:rsidR="002C3F15" w:rsidRPr="00725086" w:rsidRDefault="002C3F15" w:rsidP="00FC0F8C">
      <w:pPr>
        <w:rPr>
          <w:rFonts w:asciiTheme="majorHAnsi" w:eastAsia="Calibri" w:hAnsiTheme="majorHAnsi" w:cs="Times New Roman"/>
          <w:b/>
          <w:bCs/>
          <w:sz w:val="24"/>
          <w:szCs w:val="24"/>
          <w:highlight w:val="yellow"/>
          <w:u w:val="single"/>
        </w:rPr>
      </w:pPr>
    </w:p>
    <w:p w14:paraId="375D6B6E" w14:textId="4CC1AE02" w:rsidR="00FC0F8C" w:rsidRPr="00725086" w:rsidRDefault="00FC0F8C" w:rsidP="00FC0F8C">
      <w:pPr>
        <w:rPr>
          <w:rFonts w:asciiTheme="majorHAnsi" w:eastAsia="Calibri" w:hAnsiTheme="majorHAnsi" w:cs="Times New Roman"/>
          <w:b/>
          <w:bCs/>
          <w:sz w:val="24"/>
          <w:szCs w:val="24"/>
          <w:u w:val="single"/>
        </w:rPr>
      </w:pPr>
      <w:r w:rsidRPr="00725086">
        <w:rPr>
          <w:rFonts w:asciiTheme="majorHAnsi" w:eastAsia="Calibri" w:hAnsiTheme="majorHAnsi" w:cs="Times New Roman"/>
          <w:b/>
          <w:bCs/>
          <w:sz w:val="24"/>
          <w:szCs w:val="24"/>
          <w:highlight w:val="yellow"/>
          <w:u w:val="single"/>
        </w:rPr>
        <w:t>New Jersey Department of Education - State Instructional Mandates</w:t>
      </w:r>
      <w:r w:rsidR="00502E5E" w:rsidRPr="00725086">
        <w:rPr>
          <w:rFonts w:asciiTheme="majorHAnsi" w:eastAsia="Calibri" w:hAnsiTheme="majorHAnsi" w:cs="Times New Roman"/>
          <w:b/>
          <w:bCs/>
          <w:sz w:val="24"/>
          <w:szCs w:val="24"/>
          <w:highlight w:val="yellow"/>
          <w:u w:val="single"/>
        </w:rPr>
        <w:t xml:space="preserve"> Samples from Unit 1</w:t>
      </w:r>
      <w:r w:rsidRPr="00725086">
        <w:rPr>
          <w:rFonts w:asciiTheme="majorHAnsi" w:eastAsia="Calibri" w:hAnsiTheme="majorHAnsi" w:cs="Times New Roman"/>
          <w:b/>
          <w:bCs/>
          <w:sz w:val="24"/>
          <w:szCs w:val="24"/>
          <w:highlight w:val="yellow"/>
          <w:u w:val="single"/>
        </w:rPr>
        <w:t>:</w:t>
      </w:r>
    </w:p>
    <w:p w14:paraId="15EF2D03" w14:textId="77777777" w:rsidR="00FC0F8C" w:rsidRPr="00725086" w:rsidRDefault="00FC0F8C" w:rsidP="00FC0F8C">
      <w:pPr>
        <w:rPr>
          <w:rFonts w:asciiTheme="majorHAnsi" w:eastAsia="Calibri" w:hAnsiTheme="majorHAnsi" w:cs="Times New Roman"/>
          <w:bCs/>
          <w:sz w:val="24"/>
          <w:szCs w:val="24"/>
        </w:rPr>
      </w:pPr>
    </w:p>
    <w:p w14:paraId="644E440F" w14:textId="07AAB7BF" w:rsidR="00502E5E" w:rsidRPr="00725086" w:rsidRDefault="00FC0F8C" w:rsidP="00502E5E">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Amistad Commission Mandate…</w:t>
      </w:r>
    </w:p>
    <w:p w14:paraId="04114D63" w14:textId="322EFE77" w:rsidR="002C3F15" w:rsidRPr="00725086" w:rsidRDefault="002C3F15" w:rsidP="002C3F15">
      <w:pPr>
        <w:pStyle w:val="NormalWeb"/>
        <w:rPr>
          <w:rFonts w:asciiTheme="majorHAnsi" w:hAnsiTheme="majorHAnsi"/>
        </w:rPr>
      </w:pPr>
      <w:r w:rsidRPr="00725086">
        <w:rPr>
          <w:rFonts w:asciiTheme="majorHAnsi" w:eastAsia="Calibri" w:hAnsiTheme="majorHAnsi"/>
          <w:bCs/>
          <w:u w:val="single"/>
        </w:rPr>
        <w:t xml:space="preserve">Jump Ship to Freedom: </w:t>
      </w:r>
      <w:r w:rsidRPr="00725086">
        <w:rPr>
          <w:rFonts w:asciiTheme="majorHAnsi" w:eastAsia="Calibri" w:hAnsiTheme="majorHAnsi"/>
          <w:bCs/>
        </w:rPr>
        <w:t>James Collier and Christopher Collier (</w:t>
      </w:r>
      <w:r w:rsidRPr="00725086">
        <w:rPr>
          <w:rFonts w:asciiTheme="majorHAnsi" w:eastAsia="Calibri" w:hAnsiTheme="majorHAnsi"/>
          <w:bCs/>
          <w:highlight w:val="yellow"/>
        </w:rPr>
        <w:t xml:space="preserve">Social Studies Standard </w:t>
      </w:r>
      <w:r w:rsidRPr="00725086">
        <w:rPr>
          <w:rFonts w:asciiTheme="majorHAnsi" w:hAnsiTheme="majorHAnsi"/>
          <w:highlight w:val="yellow"/>
        </w:rPr>
        <w:t>6.1.</w:t>
      </w:r>
      <w:proofErr w:type="gramStart"/>
      <w:r w:rsidRPr="00725086">
        <w:rPr>
          <w:rFonts w:asciiTheme="majorHAnsi" w:hAnsiTheme="majorHAnsi"/>
          <w:highlight w:val="yellow"/>
        </w:rPr>
        <w:t>8.CivicsHR</w:t>
      </w:r>
      <w:proofErr w:type="gramEnd"/>
      <w:r w:rsidRPr="00725086">
        <w:rPr>
          <w:rFonts w:asciiTheme="majorHAnsi" w:hAnsiTheme="majorHAnsi"/>
          <w:highlight w:val="yellow"/>
        </w:rPr>
        <w:t>.4.a )</w:t>
      </w:r>
    </w:p>
    <w:p w14:paraId="6F459A77" w14:textId="26D27AF3" w:rsidR="00BE738F" w:rsidRPr="00725086" w:rsidRDefault="00BE738F" w:rsidP="00502E5E">
      <w:pPr>
        <w:rPr>
          <w:rFonts w:asciiTheme="majorHAnsi" w:eastAsia="Calibri" w:hAnsiTheme="majorHAnsi" w:cs="Times New Roman"/>
          <w:bCs/>
          <w:sz w:val="24"/>
          <w:szCs w:val="24"/>
        </w:rPr>
      </w:pPr>
    </w:p>
    <w:p w14:paraId="5D613498" w14:textId="09E1568F"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Holocaust Commission Mandate…</w:t>
      </w:r>
    </w:p>
    <w:p w14:paraId="0A29186A" w14:textId="77777777" w:rsidR="00097C20" w:rsidRPr="00725086" w:rsidRDefault="00097C20" w:rsidP="00097C20">
      <w:pPr>
        <w:rPr>
          <w:rFonts w:asciiTheme="majorHAnsi" w:hAnsiTheme="majorHAnsi" w:cs="Times New Roman"/>
          <w:bCs/>
          <w:sz w:val="24"/>
          <w:szCs w:val="24"/>
        </w:rPr>
      </w:pPr>
      <w:r w:rsidRPr="00725086">
        <w:rPr>
          <w:rFonts w:asciiTheme="majorHAnsi" w:hAnsiTheme="majorHAnsi" w:cs="Times New Roman"/>
          <w:bCs/>
          <w:sz w:val="24"/>
          <w:szCs w:val="24"/>
          <w:u w:val="single"/>
        </w:rPr>
        <w:t xml:space="preserve">All the Light We Cannot See: </w:t>
      </w:r>
      <w:r w:rsidRPr="00725086">
        <w:rPr>
          <w:rFonts w:asciiTheme="majorHAnsi" w:hAnsiTheme="majorHAnsi" w:cs="Times New Roman"/>
          <w:bCs/>
          <w:sz w:val="24"/>
          <w:szCs w:val="24"/>
        </w:rPr>
        <w:t xml:space="preserve">Anthony </w:t>
      </w:r>
      <w:proofErr w:type="spellStart"/>
      <w:proofErr w:type="gramStart"/>
      <w:r w:rsidRPr="00725086">
        <w:rPr>
          <w:rFonts w:asciiTheme="majorHAnsi" w:hAnsiTheme="majorHAnsi" w:cs="Times New Roman"/>
          <w:bCs/>
          <w:sz w:val="24"/>
          <w:szCs w:val="24"/>
        </w:rPr>
        <w:t>Doerr</w:t>
      </w:r>
      <w:proofErr w:type="spellEnd"/>
      <w:r w:rsidRPr="00725086">
        <w:rPr>
          <w:rFonts w:asciiTheme="majorHAnsi" w:hAnsiTheme="majorHAnsi" w:cs="Times New Roman"/>
          <w:bCs/>
          <w:sz w:val="24"/>
          <w:szCs w:val="24"/>
        </w:rPr>
        <w:t xml:space="preserve">  (</w:t>
      </w:r>
      <w:proofErr w:type="gramEnd"/>
      <w:r w:rsidRPr="00725086">
        <w:rPr>
          <w:rFonts w:asciiTheme="majorHAnsi" w:hAnsiTheme="majorHAnsi" w:cs="Times New Roman"/>
          <w:bCs/>
          <w:sz w:val="24"/>
          <w:szCs w:val="24"/>
          <w:highlight w:val="yellow"/>
        </w:rPr>
        <w:t>Social Studies Standard 6.3.8CivicsPR.3)</w:t>
      </w:r>
    </w:p>
    <w:p w14:paraId="24C25BD5" w14:textId="77777777" w:rsidR="0038533F" w:rsidRPr="00725086" w:rsidRDefault="0038533F" w:rsidP="00FC0F8C">
      <w:pPr>
        <w:rPr>
          <w:rFonts w:asciiTheme="majorHAnsi" w:eastAsia="Calibri" w:hAnsiTheme="majorHAnsi" w:cs="Times New Roman"/>
          <w:bCs/>
          <w:sz w:val="24"/>
          <w:szCs w:val="24"/>
          <w:u w:val="single"/>
        </w:rPr>
      </w:pPr>
    </w:p>
    <w:p w14:paraId="0873FBB3" w14:textId="77777777" w:rsidR="004D6678" w:rsidRPr="00725086" w:rsidRDefault="004D6678" w:rsidP="00FC0F8C">
      <w:pPr>
        <w:rPr>
          <w:rFonts w:asciiTheme="majorHAnsi" w:eastAsia="Calibri" w:hAnsiTheme="majorHAnsi" w:cs="Times New Roman"/>
          <w:bCs/>
          <w:sz w:val="24"/>
          <w:szCs w:val="24"/>
          <w:u w:val="single"/>
        </w:rPr>
      </w:pPr>
    </w:p>
    <w:p w14:paraId="59DBE6A7" w14:textId="43D8450C"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LBGT and Special Needs Mandate…</w:t>
      </w:r>
    </w:p>
    <w:p w14:paraId="78B6D36F" w14:textId="77777777" w:rsidR="0038533F" w:rsidRPr="00725086"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Social Justice: </w:t>
      </w:r>
      <w:hyperlink r:id="rId13">
        <w:r w:rsidRPr="00725086">
          <w:rPr>
            <w:rFonts w:asciiTheme="majorHAnsi" w:hAnsiTheme="majorHAnsi"/>
            <w:color w:val="000000" w:themeColor="text1"/>
            <w:sz w:val="24"/>
            <w:szCs w:val="24"/>
            <w:u w:val="single"/>
          </w:rPr>
          <w:t>First Hijab-Wearing Law Maker</w:t>
        </w:r>
      </w:hyperlink>
    </w:p>
    <w:p w14:paraId="18DA3633" w14:textId="77777777" w:rsidR="0038533F" w:rsidRPr="00725086"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Social Justice: </w:t>
      </w:r>
      <w:hyperlink r:id="rId14">
        <w:r w:rsidRPr="00725086">
          <w:rPr>
            <w:rFonts w:asciiTheme="majorHAnsi" w:hAnsiTheme="majorHAnsi"/>
            <w:color w:val="000000" w:themeColor="text1"/>
            <w:sz w:val="24"/>
            <w:szCs w:val="24"/>
            <w:u w:val="single"/>
          </w:rPr>
          <w:t>Grassroots Activism in the US</w:t>
        </w:r>
      </w:hyperlink>
    </w:p>
    <w:p w14:paraId="065DF329" w14:textId="77777777" w:rsidR="0038533F" w:rsidRPr="00725086"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Social Justice: </w:t>
      </w:r>
      <w:hyperlink r:id="rId15" w:anchor="!articleTab:content/contentSection:51bfb143-6ce9-44fb-8f14-ed3e9f0dfc53/">
        <w:r w:rsidRPr="00725086">
          <w:rPr>
            <w:rFonts w:asciiTheme="majorHAnsi" w:hAnsiTheme="majorHAnsi"/>
            <w:color w:val="000000" w:themeColor="text1"/>
            <w:sz w:val="24"/>
            <w:szCs w:val="24"/>
            <w:u w:val="single"/>
          </w:rPr>
          <w:t>Quilting and Politics</w:t>
        </w:r>
      </w:hyperlink>
    </w:p>
    <w:p w14:paraId="5D461AF3" w14:textId="77777777" w:rsidR="0038533F" w:rsidRPr="00725086"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Social Justice:</w:t>
      </w:r>
      <w:hyperlink r:id="rId16" w:anchor="!articleTab:content/contentSection:53a04838-3db2-499c-b431-2f648b77c227/">
        <w:r w:rsidRPr="00725086">
          <w:rPr>
            <w:rFonts w:asciiTheme="majorHAnsi" w:hAnsiTheme="majorHAnsi"/>
            <w:color w:val="000000" w:themeColor="text1"/>
            <w:sz w:val="24"/>
            <w:szCs w:val="24"/>
            <w:u w:val="single"/>
          </w:rPr>
          <w:t xml:space="preserve"> First Woman Senator</w:t>
        </w:r>
      </w:hyperlink>
    </w:p>
    <w:p w14:paraId="7E9ADFFF" w14:textId="4EA65C8D" w:rsidR="00620FBD" w:rsidRPr="00725086" w:rsidRDefault="00000000" w:rsidP="00620FBD">
      <w:pPr>
        <w:rPr>
          <w:rFonts w:asciiTheme="majorHAnsi" w:eastAsia="Times New Roman" w:hAnsiTheme="majorHAnsi" w:cs="Times New Roman"/>
          <w:color w:val="000000"/>
          <w:sz w:val="24"/>
          <w:szCs w:val="24"/>
        </w:rPr>
      </w:pPr>
      <w:hyperlink r:id="rId17" w:history="1">
        <w:r w:rsidR="00720C11" w:rsidRPr="00725086">
          <w:rPr>
            <w:rStyle w:val="Hyperlink"/>
            <w:rFonts w:asciiTheme="majorHAnsi" w:eastAsia="Times New Roman" w:hAnsiTheme="majorHAnsi" w:cs="Times New Roman"/>
            <w:sz w:val="24"/>
            <w:szCs w:val="24"/>
          </w:rPr>
          <w:t>https://mcc.gse.harvard.edu/resources-for-educators/supporting-lgbtqia-youth-resource-list</w:t>
        </w:r>
      </w:hyperlink>
    </w:p>
    <w:p w14:paraId="520C9FDE" w14:textId="169025B0" w:rsidR="00502E5E" w:rsidRPr="00725086" w:rsidRDefault="00620FBD" w:rsidP="00620FBD">
      <w:pPr>
        <w:rPr>
          <w:rFonts w:asciiTheme="majorHAnsi" w:hAnsiTheme="majorHAnsi"/>
          <w:bCs/>
          <w:sz w:val="24"/>
          <w:szCs w:val="24"/>
          <w:u w:val="single"/>
        </w:rPr>
      </w:pPr>
      <w:r w:rsidRPr="00725086">
        <w:rPr>
          <w:rFonts w:asciiTheme="majorHAnsi" w:eastAsia="Times New Roman" w:hAnsiTheme="majorHAnsi" w:cs="Times New Roman"/>
          <w:color w:val="000000"/>
          <w:sz w:val="24"/>
          <w:szCs w:val="24"/>
        </w:rPr>
        <w:br/>
      </w:r>
    </w:p>
    <w:p w14:paraId="2193E358" w14:textId="77777777" w:rsidR="00FC0F8C" w:rsidRPr="00725086" w:rsidRDefault="00FC0F8C" w:rsidP="00FC0F8C">
      <w:pPr>
        <w:rPr>
          <w:rFonts w:asciiTheme="majorHAnsi" w:eastAsia="Calibri" w:hAnsiTheme="majorHAnsi" w:cs="Times New Roman"/>
          <w:sz w:val="24"/>
          <w:szCs w:val="24"/>
        </w:rPr>
      </w:pPr>
    </w:p>
    <w:p w14:paraId="4153652E" w14:textId="751E9261" w:rsidR="00FC0F8C" w:rsidRPr="00725086" w:rsidRDefault="00FC0F8C" w:rsidP="00CE14CD">
      <w:pPr>
        <w:rPr>
          <w:rFonts w:asciiTheme="majorHAnsi" w:eastAsia="Calibri" w:hAnsiTheme="majorHAnsi" w:cs="Times New Roman"/>
          <w:sz w:val="24"/>
          <w:szCs w:val="24"/>
        </w:rPr>
      </w:pPr>
    </w:p>
    <w:p w14:paraId="30E290F8" w14:textId="7EE04C23" w:rsidR="00B532E3" w:rsidRPr="00725086" w:rsidRDefault="00B532E3" w:rsidP="00CE14CD">
      <w:pPr>
        <w:rPr>
          <w:rFonts w:asciiTheme="majorHAnsi" w:eastAsia="Calibri" w:hAnsiTheme="majorHAnsi" w:cs="Times New Roman"/>
          <w:sz w:val="24"/>
          <w:szCs w:val="24"/>
        </w:rPr>
      </w:pPr>
    </w:p>
    <w:p w14:paraId="7DD5D6F1" w14:textId="0FA3E20D" w:rsidR="00B532E3" w:rsidRPr="00725086" w:rsidRDefault="00B532E3" w:rsidP="00CE14CD">
      <w:pPr>
        <w:rPr>
          <w:rFonts w:asciiTheme="majorHAnsi" w:eastAsia="Calibri" w:hAnsiTheme="majorHAnsi" w:cs="Times New Roman"/>
          <w:sz w:val="24"/>
          <w:szCs w:val="24"/>
        </w:rPr>
      </w:pPr>
    </w:p>
    <w:p w14:paraId="1D23C200" w14:textId="7FD63317" w:rsidR="00B532E3" w:rsidRPr="00725086" w:rsidRDefault="00B532E3" w:rsidP="00CE14CD">
      <w:pPr>
        <w:rPr>
          <w:rFonts w:asciiTheme="majorHAnsi" w:eastAsia="Calibri" w:hAnsiTheme="majorHAnsi" w:cs="Times New Roman"/>
          <w:sz w:val="24"/>
          <w:szCs w:val="24"/>
        </w:rPr>
      </w:pPr>
    </w:p>
    <w:p w14:paraId="616C31C9" w14:textId="0EBEE7F4" w:rsidR="00B532E3" w:rsidRPr="00725086" w:rsidRDefault="00B532E3" w:rsidP="00CE14CD">
      <w:pPr>
        <w:rPr>
          <w:rFonts w:asciiTheme="majorHAnsi" w:eastAsia="Calibri" w:hAnsiTheme="majorHAnsi" w:cs="Times New Roman"/>
          <w:sz w:val="24"/>
          <w:szCs w:val="24"/>
        </w:rPr>
      </w:pPr>
    </w:p>
    <w:p w14:paraId="4CD53FC0" w14:textId="2BFB86DD" w:rsidR="00B532E3" w:rsidRPr="00725086" w:rsidRDefault="00B532E3" w:rsidP="00CE14CD">
      <w:pPr>
        <w:rPr>
          <w:rFonts w:asciiTheme="majorHAnsi" w:eastAsia="Calibri" w:hAnsiTheme="majorHAnsi" w:cs="Times New Roman"/>
          <w:sz w:val="24"/>
          <w:szCs w:val="24"/>
        </w:rPr>
      </w:pPr>
    </w:p>
    <w:p w14:paraId="6B718527" w14:textId="77777777" w:rsidR="00B532E3" w:rsidRPr="00725086" w:rsidRDefault="00B532E3" w:rsidP="00CE14CD">
      <w:pPr>
        <w:rPr>
          <w:rFonts w:asciiTheme="majorHAnsi" w:eastAsia="Calibri" w:hAnsiTheme="majorHAnsi" w:cs="Times New Roman"/>
          <w:sz w:val="24"/>
          <w:szCs w:val="24"/>
        </w:rPr>
      </w:pPr>
    </w:p>
    <w:p w14:paraId="4AAACCEF"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STAGE 2</w:t>
            </w:r>
          </w:p>
          <w:p w14:paraId="2213D5F1" w14:textId="5E656E9C"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Evidence of Learning</w:t>
            </w:r>
            <w:r w:rsidR="00502E5E" w:rsidRPr="00725086">
              <w:rPr>
                <w:rFonts w:asciiTheme="majorHAnsi" w:eastAsia="Calibri" w:hAnsiTheme="majorHAnsi" w:cs="Times New Roman"/>
                <w:b/>
                <w:color w:val="FFFFFF"/>
                <w:sz w:val="24"/>
                <w:szCs w:val="24"/>
              </w:rPr>
              <w:t>/Instructional Plan</w:t>
            </w:r>
          </w:p>
        </w:tc>
      </w:tr>
    </w:tbl>
    <w:p w14:paraId="1FA1EAD6" w14:textId="77777777" w:rsidR="003B5BA9" w:rsidRPr="00725086" w:rsidRDefault="003B5BA9" w:rsidP="00CE14CD">
      <w:pPr>
        <w:rPr>
          <w:rFonts w:asciiTheme="majorHAnsi" w:eastAsia="Calibri" w:hAnsiTheme="majorHAnsi" w:cs="Times New Roman"/>
          <w:b/>
          <w:bCs/>
          <w:sz w:val="24"/>
          <w:szCs w:val="24"/>
          <w:u w:val="single"/>
        </w:rPr>
      </w:pPr>
    </w:p>
    <w:p w14:paraId="0C246266" w14:textId="6C3B06E2" w:rsidR="002F44BF" w:rsidRPr="00725086" w:rsidRDefault="007B4730" w:rsidP="00CE14CD">
      <w:pPr>
        <w:rPr>
          <w:rFonts w:asciiTheme="majorHAnsi" w:eastAsia="Calibri" w:hAnsiTheme="majorHAnsi" w:cs="Times New Roman"/>
          <w:b/>
          <w:bCs/>
          <w:sz w:val="24"/>
          <w:szCs w:val="24"/>
          <w:u w:val="single"/>
        </w:rPr>
      </w:pPr>
      <w:r w:rsidRPr="00725086">
        <w:rPr>
          <w:rFonts w:asciiTheme="majorHAnsi" w:eastAsia="Calibri" w:hAnsiTheme="majorHAnsi" w:cs="Times New Roman"/>
          <w:b/>
          <w:bCs/>
          <w:sz w:val="24"/>
          <w:szCs w:val="24"/>
          <w:u w:val="single"/>
        </w:rPr>
        <w:t>Sample SLO/WALTs:</w:t>
      </w:r>
    </w:p>
    <w:p w14:paraId="38896DD7" w14:textId="77777777" w:rsidR="000E192E" w:rsidRPr="00725086" w:rsidRDefault="0038533F">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 xml:space="preserve">Closely read the </w:t>
      </w:r>
      <w:proofErr w:type="gramStart"/>
      <w:r w:rsidRPr="00725086">
        <w:rPr>
          <w:rFonts w:asciiTheme="majorHAnsi" w:hAnsiTheme="majorHAnsi"/>
          <w:sz w:val="24"/>
          <w:szCs w:val="24"/>
        </w:rPr>
        <w:t>text</w:t>
      </w:r>
      <w:r w:rsidR="000E192E" w:rsidRPr="00725086">
        <w:rPr>
          <w:rFonts w:asciiTheme="majorHAnsi" w:hAnsiTheme="majorHAnsi"/>
          <w:sz w:val="24"/>
          <w:szCs w:val="24"/>
        </w:rPr>
        <w:t>(</w:t>
      </w:r>
      <w:proofErr w:type="gramEnd"/>
      <w:r w:rsidR="000E192E" w:rsidRPr="00725086">
        <w:rPr>
          <w:rFonts w:asciiTheme="majorHAnsi" w:hAnsiTheme="majorHAnsi"/>
          <w:sz w:val="24"/>
          <w:szCs w:val="24"/>
        </w:rPr>
        <w:t>questioning, determining importance, looking for</w:t>
      </w:r>
      <w:r w:rsidR="000E192E" w:rsidRPr="00725086">
        <w:rPr>
          <w:rFonts w:asciiTheme="majorHAnsi" w:hAnsiTheme="majorHAnsi"/>
          <w:sz w:val="24"/>
          <w:szCs w:val="24"/>
        </w:rPr>
        <w:br/>
        <w:t>patterns) to extract quality evidence to support a claim</w:t>
      </w:r>
    </w:p>
    <w:p w14:paraId="65279312" w14:textId="4184C774" w:rsidR="000E192E" w:rsidRPr="00725086" w:rsidRDefault="000E192E">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Use evidence from the text to make and check predictions as you read</w:t>
      </w:r>
    </w:p>
    <w:p w14:paraId="1DE486AF" w14:textId="77B9676A" w:rsidR="00097C20" w:rsidRPr="00725086" w:rsidRDefault="00097C20">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Analyze structure and irony</w:t>
      </w:r>
    </w:p>
    <w:p w14:paraId="3A41FA46" w14:textId="77777777" w:rsidR="000E192E" w:rsidRPr="00725086" w:rsidRDefault="000E192E">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Make personal connections, connections to other texts, and/or global</w:t>
      </w:r>
      <w:r w:rsidRPr="00725086">
        <w:rPr>
          <w:rFonts w:asciiTheme="majorHAnsi" w:hAnsiTheme="majorHAnsi"/>
          <w:sz w:val="24"/>
          <w:szCs w:val="24"/>
        </w:rPr>
        <w:br/>
        <w:t>connections, when relevant</w:t>
      </w:r>
    </w:p>
    <w:p w14:paraId="102B1604" w14:textId="1EC14073" w:rsidR="000E192E" w:rsidRPr="00725086" w:rsidRDefault="000E192E">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Gather evidence from the text to support inferences or explicit meaning</w:t>
      </w:r>
    </w:p>
    <w:p w14:paraId="76D247D4" w14:textId="4A0FDEB2" w:rsidR="00097C20" w:rsidRPr="00725086" w:rsidRDefault="00097C20">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Identify main ideas and details</w:t>
      </w:r>
    </w:p>
    <w:p w14:paraId="5DDF3A97" w14:textId="3FAF7286" w:rsidR="00097C20" w:rsidRPr="00725086" w:rsidRDefault="00097C20">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Write a summary</w:t>
      </w:r>
    </w:p>
    <w:p w14:paraId="48C94C74" w14:textId="703B2B24" w:rsidR="00097C20" w:rsidRPr="00725086" w:rsidRDefault="00097C20">
      <w:pPr>
        <w:pStyle w:val="ListParagraph"/>
        <w:numPr>
          <w:ilvl w:val="0"/>
          <w:numId w:val="53"/>
        </w:numPr>
        <w:spacing w:before="240" w:after="240"/>
        <w:rPr>
          <w:rFonts w:asciiTheme="majorHAnsi" w:hAnsiTheme="majorHAnsi"/>
          <w:sz w:val="24"/>
          <w:szCs w:val="24"/>
        </w:rPr>
      </w:pPr>
      <w:r w:rsidRPr="00725086">
        <w:rPr>
          <w:rFonts w:asciiTheme="majorHAnsi" w:hAnsiTheme="majorHAnsi"/>
          <w:sz w:val="24"/>
          <w:szCs w:val="24"/>
        </w:rPr>
        <w:t>Analyze rhetoric and reasoning</w:t>
      </w:r>
    </w:p>
    <w:p w14:paraId="5FF84EF9" w14:textId="77777777" w:rsidR="000E192E" w:rsidRPr="00725086" w:rsidRDefault="000E192E">
      <w:pPr>
        <w:pStyle w:val="ListParagraph"/>
        <w:numPr>
          <w:ilvl w:val="0"/>
          <w:numId w:val="53"/>
        </w:numPr>
        <w:rPr>
          <w:rFonts w:asciiTheme="majorHAnsi" w:hAnsiTheme="majorHAnsi"/>
          <w:sz w:val="24"/>
          <w:szCs w:val="24"/>
        </w:rPr>
      </w:pPr>
      <w:r w:rsidRPr="00725086">
        <w:rPr>
          <w:rFonts w:asciiTheme="majorHAnsi" w:hAnsiTheme="majorHAnsi"/>
          <w:color w:val="202020"/>
          <w:sz w:val="24"/>
          <w:szCs w:val="24"/>
        </w:rPr>
        <w:t>Determine two or more central ideas in a text and analyze their development over the course of the text; provide an objective summary of the text.</w:t>
      </w:r>
    </w:p>
    <w:p w14:paraId="2F83EB69" w14:textId="0DDC6774" w:rsidR="0038533F" w:rsidRPr="00725086" w:rsidRDefault="000E192E">
      <w:pPr>
        <w:pStyle w:val="ListParagraph"/>
        <w:numPr>
          <w:ilvl w:val="0"/>
          <w:numId w:val="52"/>
        </w:numPr>
        <w:rPr>
          <w:rFonts w:asciiTheme="majorHAnsi" w:hAnsiTheme="majorHAnsi"/>
          <w:sz w:val="24"/>
          <w:szCs w:val="24"/>
        </w:rPr>
      </w:pPr>
      <w:r w:rsidRPr="00725086">
        <w:rPr>
          <w:rFonts w:asciiTheme="majorHAnsi" w:hAnsiTheme="majorHAnsi"/>
          <w:sz w:val="24"/>
          <w:szCs w:val="24"/>
        </w:rPr>
        <w:t>Combine text information and prior knowledge (personal experience and/or</w:t>
      </w:r>
      <w:r w:rsidRPr="00725086">
        <w:rPr>
          <w:rFonts w:asciiTheme="majorHAnsi" w:hAnsiTheme="majorHAnsi"/>
          <w:sz w:val="24"/>
          <w:szCs w:val="24"/>
        </w:rPr>
        <w:br/>
        <w:t>previous reading) to create new information in the form of inferences</w:t>
      </w:r>
    </w:p>
    <w:p w14:paraId="7372FCFC" w14:textId="77E0F9CC" w:rsidR="000E192E" w:rsidRPr="00725086" w:rsidRDefault="000E192E">
      <w:pPr>
        <w:pStyle w:val="ListParagraph"/>
        <w:numPr>
          <w:ilvl w:val="0"/>
          <w:numId w:val="52"/>
        </w:numPr>
        <w:rPr>
          <w:rFonts w:asciiTheme="majorHAnsi" w:hAnsiTheme="majorHAnsi"/>
          <w:sz w:val="24"/>
          <w:szCs w:val="24"/>
        </w:rPr>
      </w:pPr>
      <w:r w:rsidRPr="00725086">
        <w:rPr>
          <w:rFonts w:asciiTheme="majorHAnsi" w:hAnsiTheme="majorHAnsi"/>
          <w:sz w:val="24"/>
          <w:szCs w:val="24"/>
        </w:rPr>
        <w:t>Evaluate the author’s effectiveness in determining the interactions between</w:t>
      </w:r>
      <w:r w:rsidRPr="00725086">
        <w:rPr>
          <w:rFonts w:asciiTheme="majorHAnsi" w:hAnsiTheme="majorHAnsi"/>
          <w:sz w:val="24"/>
          <w:szCs w:val="24"/>
        </w:rPr>
        <w:br/>
        <w:t>character, setting, and plot</w:t>
      </w:r>
    </w:p>
    <w:p w14:paraId="70E3304A" w14:textId="77777777" w:rsidR="000E192E" w:rsidRPr="00725086" w:rsidRDefault="000E192E">
      <w:pPr>
        <w:pStyle w:val="ListParagraph"/>
        <w:numPr>
          <w:ilvl w:val="0"/>
          <w:numId w:val="52"/>
        </w:numPr>
        <w:shd w:val="clear" w:color="auto" w:fill="FFFFFF"/>
        <w:spacing w:before="240" w:after="240"/>
        <w:rPr>
          <w:rFonts w:asciiTheme="majorHAnsi" w:hAnsiTheme="majorHAnsi"/>
          <w:sz w:val="24"/>
          <w:szCs w:val="24"/>
        </w:rPr>
      </w:pPr>
      <w:r w:rsidRPr="00725086">
        <w:rPr>
          <w:rFonts w:asciiTheme="majorHAnsi" w:hAnsiTheme="majorHAnsi"/>
          <w:sz w:val="24"/>
          <w:szCs w:val="24"/>
        </w:rPr>
        <w:t>Analyze the impact specific story elements have on the text</w:t>
      </w:r>
    </w:p>
    <w:p w14:paraId="0CDC0CC9" w14:textId="77777777" w:rsidR="000E192E" w:rsidRPr="00725086" w:rsidRDefault="000E192E" w:rsidP="000E192E">
      <w:pPr>
        <w:ind w:left="360"/>
        <w:rPr>
          <w:rFonts w:asciiTheme="majorHAnsi" w:hAnsiTheme="majorHAnsi"/>
          <w:sz w:val="24"/>
          <w:szCs w:val="24"/>
        </w:rPr>
      </w:pPr>
    </w:p>
    <w:p w14:paraId="74EC830D" w14:textId="77777777" w:rsidR="0038533F" w:rsidRPr="00725086" w:rsidRDefault="0038533F" w:rsidP="00CE14CD">
      <w:pPr>
        <w:rPr>
          <w:rFonts w:asciiTheme="majorHAnsi" w:eastAsia="Calibri" w:hAnsiTheme="majorHAnsi" w:cs="Times New Roman"/>
          <w:b/>
          <w:bCs/>
          <w:sz w:val="24"/>
          <w:szCs w:val="24"/>
          <w:u w:val="single"/>
        </w:rPr>
      </w:pPr>
    </w:p>
    <w:p w14:paraId="63CD1548" w14:textId="18CF5F40" w:rsidR="003B5BA9" w:rsidRPr="0072508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72508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223847FC" w14:textId="7C3F0D7A"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Three Before Me (</w:t>
      </w:r>
      <w:r w:rsidRPr="00725086">
        <w:rPr>
          <w:rFonts w:asciiTheme="majorHAnsi" w:eastAsia="Times New Roman" w:hAnsiTheme="majorHAnsi"/>
          <w:i/>
          <w:iCs/>
          <w:color w:val="000000" w:themeColor="text1"/>
          <w:sz w:val="24"/>
          <w:szCs w:val="24"/>
        </w:rPr>
        <w:t>The Core Six</w:t>
      </w:r>
      <w:r w:rsidRPr="00725086">
        <w:rPr>
          <w:rFonts w:asciiTheme="majorHAnsi" w:eastAsia="Times New Roman" w:hAnsiTheme="majorHAnsi"/>
          <w:color w:val="000000" w:themeColor="text1"/>
          <w:sz w:val="24"/>
          <w:szCs w:val="24"/>
        </w:rPr>
        <w:t>)</w:t>
      </w:r>
    </w:p>
    <w:p w14:paraId="19F4E979" w14:textId="16468709" w:rsidR="000E192E" w:rsidRPr="00725086" w:rsidRDefault="000E192E">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Notice and Note</w:t>
      </w:r>
    </w:p>
    <w:p w14:paraId="2AB70EC1" w14:textId="537572A7" w:rsidR="000E192E" w:rsidRPr="00725086" w:rsidRDefault="000E192E">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Graphic Organizers (teacher made)</w:t>
      </w:r>
    </w:p>
    <w:p w14:paraId="407EC9E7" w14:textId="77777777"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Reading Log (</w:t>
      </w:r>
      <w:r w:rsidRPr="00725086">
        <w:rPr>
          <w:rFonts w:asciiTheme="majorHAnsi" w:eastAsia="Times New Roman" w:hAnsiTheme="majorHAnsi"/>
          <w:i/>
          <w:iCs/>
          <w:color w:val="000000" w:themeColor="text1"/>
          <w:sz w:val="24"/>
          <w:szCs w:val="24"/>
        </w:rPr>
        <w:t>Into Literature</w:t>
      </w:r>
      <w:r w:rsidRPr="00725086">
        <w:rPr>
          <w:rFonts w:asciiTheme="majorHAnsi" w:eastAsia="Times New Roman" w:hAnsiTheme="majorHAnsi"/>
          <w:color w:val="000000" w:themeColor="text1"/>
          <w:sz w:val="24"/>
          <w:szCs w:val="24"/>
        </w:rPr>
        <w:t>)</w:t>
      </w:r>
    </w:p>
    <w:p w14:paraId="14AD94E7" w14:textId="1B1CCE09"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Reading for Meaning (</w:t>
      </w:r>
      <w:r w:rsidRPr="00725086">
        <w:rPr>
          <w:rFonts w:asciiTheme="majorHAnsi" w:eastAsia="Times New Roman" w:hAnsiTheme="majorHAnsi"/>
          <w:i/>
          <w:iCs/>
          <w:color w:val="000000" w:themeColor="text1"/>
          <w:sz w:val="24"/>
          <w:szCs w:val="24"/>
        </w:rPr>
        <w:t>The Core Six</w:t>
      </w:r>
      <w:r w:rsidRPr="00725086">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 xml:space="preserve">Modeled Discussions </w:t>
      </w:r>
    </w:p>
    <w:p w14:paraId="592A5EDB" w14:textId="77777777"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color w:val="000000" w:themeColor="text1"/>
          <w:sz w:val="24"/>
          <w:szCs w:val="24"/>
        </w:rPr>
        <w:t xml:space="preserve">Utilize </w:t>
      </w:r>
      <w:r w:rsidRPr="00725086">
        <w:rPr>
          <w:rFonts w:asciiTheme="majorHAnsi" w:hAnsiTheme="majorHAnsi"/>
          <w:color w:val="000000" w:themeColor="text1"/>
          <w:sz w:val="24"/>
          <w:szCs w:val="24"/>
        </w:rPr>
        <w:t>Graphic Organizers to analyze texts (summarizing, central idea, NF text structure)</w:t>
      </w:r>
    </w:p>
    <w:p w14:paraId="5BA4B07A" w14:textId="5C8E91AB" w:rsidR="003B5BA9" w:rsidRPr="00725086" w:rsidRDefault="003B5BA9">
      <w:pPr>
        <w:pStyle w:val="ListParagraph"/>
        <w:numPr>
          <w:ilvl w:val="0"/>
          <w:numId w:val="18"/>
        </w:numPr>
        <w:shd w:val="clear" w:color="auto" w:fill="FFFFFF"/>
        <w:ind w:right="180"/>
        <w:rPr>
          <w:rFonts w:asciiTheme="majorHAnsi" w:eastAsia="Times New Roman" w:hAnsiTheme="majorHAnsi"/>
          <w:b/>
          <w:bCs/>
          <w:color w:val="000000" w:themeColor="text1"/>
          <w:sz w:val="24"/>
          <w:szCs w:val="24"/>
          <w:u w:val="single"/>
        </w:rPr>
      </w:pPr>
      <w:r w:rsidRPr="00725086">
        <w:rPr>
          <w:rFonts w:asciiTheme="majorHAnsi" w:eastAsia="Times New Roman" w:hAnsiTheme="majorHAnsi"/>
          <w:i/>
          <w:iCs/>
          <w:color w:val="000000" w:themeColor="text1"/>
          <w:sz w:val="24"/>
          <w:szCs w:val="24"/>
        </w:rPr>
        <w:lastRenderedPageBreak/>
        <w:t>Link:</w:t>
      </w:r>
      <w:r w:rsidRPr="00725086">
        <w:rPr>
          <w:rFonts w:asciiTheme="majorHAnsi" w:hAnsiTheme="majorHAnsi"/>
          <w:sz w:val="24"/>
          <w:szCs w:val="24"/>
        </w:rPr>
        <w:t xml:space="preserve"> </w:t>
      </w:r>
      <w:r w:rsidRPr="00725086">
        <w:rPr>
          <w:rFonts w:asciiTheme="majorHAnsi" w:eastAsia="Times New Roman" w:hAnsiTheme="majorHAnsi"/>
          <w:color w:val="000000" w:themeColor="text1"/>
          <w:sz w:val="24"/>
          <w:szCs w:val="24"/>
          <w:u w:val="single"/>
        </w:rPr>
        <w:t xml:space="preserve">Teaching Channel: Thinking Notes Strategy </w:t>
      </w:r>
      <w:proofErr w:type="gramStart"/>
      <w:r w:rsidRPr="00725086">
        <w:rPr>
          <w:rFonts w:asciiTheme="majorHAnsi" w:eastAsia="Times New Roman" w:hAnsiTheme="majorHAnsi"/>
          <w:color w:val="000000" w:themeColor="text1"/>
          <w:sz w:val="24"/>
          <w:szCs w:val="24"/>
          <w:u w:val="single"/>
        </w:rPr>
        <w:t>For</w:t>
      </w:r>
      <w:proofErr w:type="gramEnd"/>
      <w:r w:rsidRPr="00725086">
        <w:rPr>
          <w:rFonts w:asciiTheme="majorHAnsi" w:eastAsia="Times New Roman" w:hAnsiTheme="majorHAnsi"/>
          <w:color w:val="000000" w:themeColor="text1"/>
          <w:sz w:val="24"/>
          <w:szCs w:val="24"/>
          <w:u w:val="single"/>
        </w:rPr>
        <w:t xml:space="preserve"> Close Reading</w:t>
      </w:r>
    </w:p>
    <w:p w14:paraId="28BEFD49" w14:textId="785B401D"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proofErr w:type="gramStart"/>
      <w:r w:rsidRPr="00725086">
        <w:rPr>
          <w:rFonts w:asciiTheme="majorHAnsi" w:eastAsia="Times New Roman" w:hAnsiTheme="majorHAnsi"/>
          <w:i/>
          <w:iCs/>
          <w:color w:val="000000" w:themeColor="text1"/>
          <w:sz w:val="24"/>
          <w:szCs w:val="24"/>
        </w:rPr>
        <w:t>Link</w:t>
      </w:r>
      <w:r w:rsidR="006B6E6A" w:rsidRPr="00725086">
        <w:rPr>
          <w:rFonts w:asciiTheme="majorHAnsi" w:eastAsia="Times New Roman" w:hAnsiTheme="majorHAnsi"/>
          <w:i/>
          <w:iCs/>
          <w:color w:val="000000" w:themeColor="text1"/>
          <w:sz w:val="24"/>
          <w:szCs w:val="24"/>
        </w:rPr>
        <w:t xml:space="preserve"> </w:t>
      </w:r>
      <w:r w:rsidRPr="00725086">
        <w:rPr>
          <w:rFonts w:asciiTheme="majorHAnsi" w:eastAsia="Times New Roman" w:hAnsiTheme="majorHAnsi"/>
          <w:i/>
          <w:iCs/>
          <w:color w:val="000000" w:themeColor="text1"/>
          <w:sz w:val="24"/>
          <w:szCs w:val="24"/>
        </w:rPr>
        <w:t>:</w:t>
      </w:r>
      <w:proofErr w:type="gramEnd"/>
      <w:r w:rsidR="00000000">
        <w:fldChar w:fldCharType="begin"/>
      </w:r>
      <w:r w:rsidR="00000000">
        <w:instrText>HYPERLINK "http://www.readwritethink.org/professional-development/strategy-guides/socratic-seminars-30600.html" \h</w:instrText>
      </w:r>
      <w:r w:rsidR="00000000">
        <w:fldChar w:fldCharType="separate"/>
      </w:r>
      <w:r w:rsidRPr="00725086">
        <w:rPr>
          <w:rFonts w:asciiTheme="majorHAnsi" w:eastAsia="Times New Roman" w:hAnsiTheme="majorHAnsi"/>
          <w:color w:val="000000" w:themeColor="text1"/>
          <w:sz w:val="24"/>
          <w:szCs w:val="24"/>
          <w:u w:val="single"/>
        </w:rPr>
        <w:t xml:space="preserve">Socratic Seminar: </w:t>
      </w:r>
      <w:proofErr w:type="spellStart"/>
      <w:r w:rsidRPr="00725086">
        <w:rPr>
          <w:rFonts w:asciiTheme="majorHAnsi" w:eastAsia="Times New Roman" w:hAnsiTheme="majorHAnsi"/>
          <w:color w:val="000000" w:themeColor="text1"/>
          <w:sz w:val="24"/>
          <w:szCs w:val="24"/>
          <w:u w:val="single"/>
        </w:rPr>
        <w:t>ReadWriteThink</w:t>
      </w:r>
      <w:proofErr w:type="spellEnd"/>
      <w:r w:rsidR="00000000">
        <w:rPr>
          <w:rFonts w:asciiTheme="majorHAnsi" w:eastAsia="Times New Roman" w:hAnsiTheme="majorHAnsi"/>
          <w:color w:val="000000" w:themeColor="text1"/>
          <w:sz w:val="24"/>
          <w:szCs w:val="24"/>
          <w:u w:val="single"/>
        </w:rPr>
        <w:fldChar w:fldCharType="end"/>
      </w:r>
    </w:p>
    <w:p w14:paraId="5BC3B518" w14:textId="125F981D"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i/>
          <w:iCs/>
          <w:color w:val="000000" w:themeColor="text1"/>
          <w:sz w:val="24"/>
          <w:szCs w:val="24"/>
        </w:rPr>
        <w:t>Link:</w:t>
      </w:r>
      <w:r w:rsidR="006B6E6A" w:rsidRPr="00725086">
        <w:rPr>
          <w:rFonts w:asciiTheme="majorHAnsi" w:eastAsia="Times New Roman" w:hAnsiTheme="majorHAnsi"/>
          <w:i/>
          <w:iCs/>
          <w:color w:val="000000" w:themeColor="text1"/>
          <w:sz w:val="24"/>
          <w:szCs w:val="24"/>
        </w:rPr>
        <w:t xml:space="preserve"> </w:t>
      </w:r>
      <w:hyperlink r:id="rId18">
        <w:r w:rsidRPr="00725086">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Notice and Note Signposts (</w:t>
      </w:r>
      <w:r w:rsidRPr="00725086">
        <w:rPr>
          <w:rFonts w:asciiTheme="majorHAnsi" w:eastAsia="Times New Roman" w:hAnsiTheme="majorHAnsi"/>
          <w:i/>
          <w:iCs/>
          <w:color w:val="000000" w:themeColor="text1"/>
          <w:sz w:val="24"/>
          <w:szCs w:val="24"/>
        </w:rPr>
        <w:t>Into Literature</w:t>
      </w:r>
      <w:r w:rsidRPr="00725086">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Check Your Understanding questions found at the end of each selection (</w:t>
      </w:r>
      <w:r w:rsidRPr="00725086">
        <w:rPr>
          <w:rFonts w:asciiTheme="majorHAnsi" w:eastAsia="Times New Roman" w:hAnsiTheme="majorHAnsi"/>
          <w:i/>
          <w:iCs/>
          <w:color w:val="000000" w:themeColor="text1"/>
          <w:sz w:val="24"/>
          <w:szCs w:val="24"/>
        </w:rPr>
        <w:t>Into Literature</w:t>
      </w:r>
      <w:r w:rsidRPr="00725086">
        <w:rPr>
          <w:rFonts w:asciiTheme="majorHAnsi" w:eastAsia="Times New Roman" w:hAnsiTheme="majorHAnsi"/>
          <w:color w:val="000000" w:themeColor="text1"/>
          <w:sz w:val="24"/>
          <w:szCs w:val="24"/>
        </w:rPr>
        <w:t>)</w:t>
      </w:r>
    </w:p>
    <w:p w14:paraId="179391A5" w14:textId="77777777"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Think- Pair- Share (</w:t>
      </w:r>
      <w:r w:rsidRPr="00725086">
        <w:rPr>
          <w:rFonts w:asciiTheme="majorHAnsi" w:eastAsia="Times New Roman" w:hAnsiTheme="majorHAnsi"/>
          <w:i/>
          <w:iCs/>
          <w:color w:val="000000" w:themeColor="text1"/>
          <w:sz w:val="24"/>
          <w:szCs w:val="24"/>
        </w:rPr>
        <w:t>The Core Six</w:t>
      </w:r>
      <w:r w:rsidRPr="00725086">
        <w:rPr>
          <w:rFonts w:asciiTheme="majorHAnsi" w:eastAsia="Times New Roman" w:hAnsiTheme="majorHAnsi"/>
          <w:color w:val="000000" w:themeColor="text1"/>
          <w:sz w:val="24"/>
          <w:szCs w:val="24"/>
        </w:rPr>
        <w:t>)</w:t>
      </w:r>
    </w:p>
    <w:p w14:paraId="4B5CC97E" w14:textId="77777777"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Gather supporting evidence using a graphic organizer</w:t>
      </w:r>
    </w:p>
    <w:p w14:paraId="3BF79BAB" w14:textId="77777777"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725086" w:rsidRDefault="003B5BA9">
      <w:pPr>
        <w:pStyle w:val="ListParagraph"/>
        <w:numPr>
          <w:ilvl w:val="0"/>
          <w:numId w:val="18"/>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Cite evidence correctly following the MLA format.</w:t>
      </w:r>
    </w:p>
    <w:p w14:paraId="27D9B252" w14:textId="5BBC4D6E" w:rsidR="003421F1" w:rsidRPr="00725086" w:rsidRDefault="003421F1" w:rsidP="003421F1">
      <w:pPr>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Resources:</w:t>
      </w:r>
    </w:p>
    <w:p w14:paraId="33C2E721" w14:textId="591ED32F" w:rsidR="000E192E"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“The Brave Little Toaster”: Cory Doctorow</w:t>
      </w:r>
    </w:p>
    <w:p w14:paraId="0E9889BE" w14:textId="6DED72B4"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u w:val="single"/>
        </w:rPr>
        <w:t xml:space="preserve">Jump Ship to Freedom: </w:t>
      </w:r>
      <w:r w:rsidRPr="00725086">
        <w:rPr>
          <w:rFonts w:asciiTheme="majorHAnsi" w:eastAsia="Times New Roman" w:hAnsiTheme="majorHAnsi" w:cs="Times New Roman"/>
          <w:color w:val="000000" w:themeColor="text1"/>
          <w:sz w:val="24"/>
          <w:szCs w:val="24"/>
        </w:rPr>
        <w:t>James Collier and Christopher Collier</w:t>
      </w:r>
    </w:p>
    <w:p w14:paraId="49565F19" w14:textId="309C18B4"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 xml:space="preserve">“Are Bionic Superheroes on the Horizon?”: </w:t>
      </w:r>
      <w:proofErr w:type="spellStart"/>
      <w:r w:rsidRPr="00725086">
        <w:rPr>
          <w:rFonts w:asciiTheme="majorHAnsi" w:eastAsia="Times New Roman" w:hAnsiTheme="majorHAnsi" w:cs="Times New Roman"/>
          <w:color w:val="000000" w:themeColor="text1"/>
          <w:sz w:val="24"/>
          <w:szCs w:val="24"/>
        </w:rPr>
        <w:t>Ramez</w:t>
      </w:r>
      <w:proofErr w:type="spellEnd"/>
      <w:r w:rsidRPr="00725086">
        <w:rPr>
          <w:rFonts w:asciiTheme="majorHAnsi" w:eastAsia="Times New Roman" w:hAnsiTheme="majorHAnsi" w:cs="Times New Roman"/>
          <w:color w:val="000000" w:themeColor="text1"/>
          <w:sz w:val="24"/>
          <w:szCs w:val="24"/>
        </w:rPr>
        <w:t xml:space="preserve"> Naam</w:t>
      </w:r>
    </w:p>
    <w:p w14:paraId="6F6C8F93" w14:textId="258B8C88"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w:t>
      </w:r>
      <w:proofErr w:type="spellStart"/>
      <w:r w:rsidRPr="00725086">
        <w:rPr>
          <w:rFonts w:asciiTheme="majorHAnsi" w:eastAsia="Times New Roman" w:hAnsiTheme="majorHAnsi" w:cs="Times New Roman"/>
          <w:color w:val="000000" w:themeColor="text1"/>
          <w:sz w:val="24"/>
          <w:szCs w:val="24"/>
        </w:rPr>
        <w:t>Interflora</w:t>
      </w:r>
      <w:proofErr w:type="spellEnd"/>
      <w:r w:rsidRPr="00725086">
        <w:rPr>
          <w:rFonts w:asciiTheme="majorHAnsi" w:eastAsia="Times New Roman" w:hAnsiTheme="majorHAnsi" w:cs="Times New Roman"/>
          <w:color w:val="000000" w:themeColor="text1"/>
          <w:sz w:val="24"/>
          <w:szCs w:val="24"/>
        </w:rPr>
        <w:t>”: Susan Hamlyn</w:t>
      </w:r>
    </w:p>
    <w:p w14:paraId="759B0FE6" w14:textId="07C69B5A"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 xml:space="preserve">“The Automation Paradox”: James </w:t>
      </w:r>
      <w:proofErr w:type="spellStart"/>
      <w:r w:rsidRPr="00725086">
        <w:rPr>
          <w:rFonts w:asciiTheme="majorHAnsi" w:eastAsia="Times New Roman" w:hAnsiTheme="majorHAnsi" w:cs="Times New Roman"/>
          <w:color w:val="000000" w:themeColor="text1"/>
          <w:sz w:val="24"/>
          <w:szCs w:val="24"/>
        </w:rPr>
        <w:t>Bessen</w:t>
      </w:r>
      <w:proofErr w:type="spellEnd"/>
    </w:p>
    <w:p w14:paraId="450AF280" w14:textId="659A42D1"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“Heads Up, Humans”: Claudia Alarcon</w:t>
      </w:r>
    </w:p>
    <w:p w14:paraId="6A02417C" w14:textId="483B0B76" w:rsidR="00097C20" w:rsidRPr="00725086" w:rsidRDefault="00097C20"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u w:val="single"/>
        </w:rPr>
        <w:t>All the Light We Cannot See</w:t>
      </w:r>
      <w:r w:rsidRPr="00725086">
        <w:rPr>
          <w:rFonts w:asciiTheme="majorHAnsi" w:eastAsia="Times New Roman" w:hAnsiTheme="majorHAnsi" w:cs="Times New Roman"/>
          <w:color w:val="000000" w:themeColor="text1"/>
          <w:sz w:val="24"/>
          <w:szCs w:val="24"/>
        </w:rPr>
        <w:t xml:space="preserve">: </w:t>
      </w:r>
      <w:r w:rsidR="00620FBD" w:rsidRPr="00725086">
        <w:rPr>
          <w:rFonts w:asciiTheme="majorHAnsi" w:eastAsia="Times New Roman" w:hAnsiTheme="majorHAnsi" w:cs="Times New Roman"/>
          <w:color w:val="000000" w:themeColor="text1"/>
          <w:sz w:val="24"/>
          <w:szCs w:val="24"/>
        </w:rPr>
        <w:t xml:space="preserve">Anthony </w:t>
      </w:r>
      <w:proofErr w:type="spellStart"/>
      <w:r w:rsidR="00620FBD" w:rsidRPr="00725086">
        <w:rPr>
          <w:rFonts w:asciiTheme="majorHAnsi" w:eastAsia="Times New Roman" w:hAnsiTheme="majorHAnsi" w:cs="Times New Roman"/>
          <w:color w:val="000000" w:themeColor="text1"/>
          <w:sz w:val="24"/>
          <w:szCs w:val="24"/>
        </w:rPr>
        <w:t>Doerr</w:t>
      </w:r>
      <w:proofErr w:type="spellEnd"/>
    </w:p>
    <w:p w14:paraId="1C339545" w14:textId="0DC4F43A" w:rsidR="00620FBD" w:rsidRPr="00725086" w:rsidRDefault="00620FBD" w:rsidP="003421F1">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“There Will Come Soft Rains”: Ray Bradbury</w:t>
      </w:r>
    </w:p>
    <w:p w14:paraId="4829FA24" w14:textId="77777777" w:rsidR="00622E7B" w:rsidRPr="00725086" w:rsidRDefault="00622E7B" w:rsidP="003421F1">
      <w:pPr>
        <w:rPr>
          <w:rFonts w:asciiTheme="majorHAnsi" w:eastAsia="Times New Roman" w:hAnsiTheme="majorHAnsi" w:cs="Times New Roman"/>
          <w:b/>
          <w:bCs/>
          <w:color w:val="000000" w:themeColor="text1"/>
          <w:sz w:val="24"/>
          <w:szCs w:val="24"/>
          <w:u w:val="single"/>
        </w:rPr>
      </w:pPr>
    </w:p>
    <w:p w14:paraId="094A9086" w14:textId="23727F36" w:rsidR="003A22F3" w:rsidRPr="00725086" w:rsidRDefault="003A22F3" w:rsidP="003A22F3">
      <w:pPr>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725086" w:rsidRDefault="003A22F3" w:rsidP="003A22F3">
      <w:pPr>
        <w:rPr>
          <w:rFonts w:asciiTheme="majorHAnsi" w:eastAsia="Times New Roman" w:hAnsiTheme="majorHAnsi" w:cs="Times New Roman"/>
          <w:b/>
          <w:bCs/>
          <w:color w:val="000000" w:themeColor="text1"/>
          <w:sz w:val="24"/>
          <w:szCs w:val="24"/>
          <w:u w:val="single"/>
        </w:rPr>
      </w:pPr>
    </w:p>
    <w:p w14:paraId="35B0A423"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Pause and </w:t>
      </w:r>
      <w:proofErr w:type="gramStart"/>
      <w:r w:rsidRPr="00725086">
        <w:rPr>
          <w:rFonts w:asciiTheme="majorHAnsi" w:eastAsia="Times New Roman" w:hAnsiTheme="majorHAnsi"/>
          <w:color w:val="000000" w:themeColor="text1"/>
          <w:sz w:val="24"/>
          <w:szCs w:val="24"/>
        </w:rPr>
        <w:t>Because</w:t>
      </w:r>
      <w:proofErr w:type="gramEnd"/>
      <w:r w:rsidRPr="00725086">
        <w:rPr>
          <w:rFonts w:asciiTheme="majorHAnsi" w:eastAsia="Times New Roman" w:hAnsiTheme="majorHAnsi"/>
          <w:color w:val="000000" w:themeColor="text1"/>
          <w:sz w:val="24"/>
          <w:szCs w:val="24"/>
        </w:rPr>
        <w:t>…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bCs/>
          <w:i/>
          <w:iCs/>
          <w:color w:val="000000" w:themeColor="text1"/>
          <w:sz w:val="24"/>
          <w:szCs w:val="24"/>
        </w:rPr>
        <w:t>,</w:t>
      </w:r>
      <w:r w:rsidRPr="00725086">
        <w:rPr>
          <w:rFonts w:asciiTheme="majorHAnsi" w:eastAsia="Times New Roman" w:hAnsiTheme="majorHAnsi"/>
          <w:b/>
          <w:color w:val="000000" w:themeColor="text1"/>
          <w:sz w:val="24"/>
          <w:szCs w:val="24"/>
        </w:rPr>
        <w:t xml:space="preserve"> </w:t>
      </w:r>
      <w:r w:rsidRPr="00725086">
        <w:rPr>
          <w:rFonts w:asciiTheme="majorHAnsi" w:eastAsia="Times New Roman" w:hAnsiTheme="majorHAnsi"/>
          <w:color w:val="000000" w:themeColor="text1"/>
          <w:sz w:val="24"/>
          <w:szCs w:val="24"/>
        </w:rPr>
        <w:t>pg. 62)</w:t>
      </w:r>
    </w:p>
    <w:p w14:paraId="2BB5DAC0"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Somebody Wanted </w:t>
      </w:r>
      <w:proofErr w:type="gramStart"/>
      <w:r w:rsidRPr="00725086">
        <w:rPr>
          <w:rFonts w:asciiTheme="majorHAnsi" w:eastAsia="Times New Roman" w:hAnsiTheme="majorHAnsi"/>
          <w:color w:val="000000" w:themeColor="text1"/>
          <w:sz w:val="24"/>
          <w:szCs w:val="24"/>
        </w:rPr>
        <w:t>But</w:t>
      </w:r>
      <w:proofErr w:type="gramEnd"/>
      <w:r w:rsidRPr="00725086">
        <w:rPr>
          <w:rFonts w:asciiTheme="majorHAnsi" w:eastAsia="Times New Roman" w:hAnsiTheme="majorHAnsi"/>
          <w:color w:val="000000" w:themeColor="text1"/>
          <w:sz w:val="24"/>
          <w:szCs w:val="24"/>
        </w:rPr>
        <w:t xml:space="preserve"> So</w:t>
      </w:r>
    </w:p>
    <w:p w14:paraId="46C86506" w14:textId="345EB79E"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Response Log (throughout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b/>
          <w:color w:val="000000" w:themeColor="text1"/>
          <w:sz w:val="24"/>
          <w:szCs w:val="24"/>
        </w:rPr>
        <w:t>)</w:t>
      </w:r>
      <w:r w:rsidRPr="00725086">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Selection Tests (throughout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b/>
          <w:color w:val="000000" w:themeColor="text1"/>
          <w:sz w:val="24"/>
          <w:szCs w:val="24"/>
        </w:rPr>
        <w:t>)</w:t>
      </w:r>
      <w:r w:rsidRPr="00725086">
        <w:rPr>
          <w:rFonts w:asciiTheme="majorHAnsi" w:eastAsia="Times New Roman" w:hAnsiTheme="majorHAnsi"/>
          <w:color w:val="000000" w:themeColor="text1"/>
          <w:sz w:val="24"/>
          <w:szCs w:val="24"/>
        </w:rPr>
        <w:t xml:space="preserve"> for Unit 1</w:t>
      </w:r>
    </w:p>
    <w:p w14:paraId="01F9488B"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Rough Draft with Rubric</w:t>
      </w:r>
    </w:p>
    <w:p w14:paraId="3255004D" w14:textId="570528D1"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Peer Edit Rubric Read Write Think</w:t>
      </w:r>
    </w:p>
    <w:p w14:paraId="7ADF8692"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Respond to the Essential Question </w:t>
      </w:r>
    </w:p>
    <w:p w14:paraId="5AAECF59" w14:textId="7D7E8C76"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Writing Frames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p>
    <w:p w14:paraId="0D063B6A"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Mapping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p>
    <w:p w14:paraId="0B76859A"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ABC Summary</w:t>
      </w:r>
    </w:p>
    <w:p w14:paraId="01C8FA34" w14:textId="77777777" w:rsidR="003A22F3" w:rsidRPr="00725086" w:rsidRDefault="003A22F3">
      <w:pPr>
        <w:pStyle w:val="ListParagraph"/>
        <w:numPr>
          <w:ilvl w:val="0"/>
          <w:numId w:val="20"/>
        </w:numPr>
        <w:rPr>
          <w:rFonts w:asciiTheme="majorHAnsi" w:eastAsia="Times New Roman" w:hAnsiTheme="majorHAnsi"/>
          <w:color w:val="000000" w:themeColor="text1"/>
          <w:sz w:val="24"/>
          <w:szCs w:val="24"/>
        </w:rPr>
      </w:pPr>
      <w:proofErr w:type="spellStart"/>
      <w:r w:rsidRPr="00725086">
        <w:rPr>
          <w:rFonts w:asciiTheme="majorHAnsi" w:eastAsia="Times New Roman" w:hAnsiTheme="majorHAnsi"/>
          <w:color w:val="000000" w:themeColor="text1"/>
          <w:sz w:val="24"/>
          <w:szCs w:val="24"/>
        </w:rPr>
        <w:t>Kagen</w:t>
      </w:r>
      <w:proofErr w:type="spellEnd"/>
      <w:r w:rsidRPr="00725086">
        <w:rPr>
          <w:rFonts w:asciiTheme="majorHAnsi" w:eastAsia="Times New Roman" w:hAnsiTheme="majorHAnsi"/>
          <w:color w:val="000000" w:themeColor="text1"/>
          <w:sz w:val="24"/>
          <w:szCs w:val="24"/>
        </w:rPr>
        <w:t xml:space="preserve"> Learning Chips: Review Chips</w:t>
      </w:r>
    </w:p>
    <w:p w14:paraId="7BFBBFFA" w14:textId="09D19E68" w:rsidR="003A22F3" w:rsidRPr="00725086" w:rsidRDefault="005A49BF">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Unit 1 </w:t>
      </w:r>
      <w:r w:rsidR="003A22F3" w:rsidRPr="00725086">
        <w:rPr>
          <w:rFonts w:asciiTheme="majorHAnsi" w:eastAsia="Times New Roman" w:hAnsiTheme="majorHAnsi"/>
          <w:color w:val="000000" w:themeColor="text1"/>
          <w:sz w:val="24"/>
          <w:szCs w:val="24"/>
        </w:rPr>
        <w:t>Quizzes</w:t>
      </w:r>
    </w:p>
    <w:p w14:paraId="4D699650" w14:textId="0EC47E23" w:rsidR="003A22F3" w:rsidRPr="00725086" w:rsidRDefault="003A22F3">
      <w:pPr>
        <w:pStyle w:val="ListParagraph"/>
        <w:numPr>
          <w:ilvl w:val="0"/>
          <w:numId w:val="2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Exact Path</w:t>
      </w:r>
      <w:r w:rsidR="003421F1" w:rsidRPr="00725086">
        <w:rPr>
          <w:rFonts w:asciiTheme="majorHAnsi" w:eastAsia="Times New Roman" w:hAnsiTheme="majorHAnsi"/>
          <w:color w:val="000000" w:themeColor="text1"/>
          <w:sz w:val="24"/>
          <w:szCs w:val="24"/>
        </w:rPr>
        <w:t>/Diagnostic</w:t>
      </w:r>
    </w:p>
    <w:p w14:paraId="2128AB5B" w14:textId="5463C449" w:rsidR="003421F1" w:rsidRPr="00725086" w:rsidRDefault="003421F1" w:rsidP="003421F1">
      <w:pPr>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Summative</w:t>
      </w:r>
      <w:r w:rsidR="00430BF2" w:rsidRPr="00725086">
        <w:rPr>
          <w:rFonts w:asciiTheme="majorHAnsi" w:eastAsia="Times New Roman" w:hAnsiTheme="majorHAnsi" w:cs="Times New Roman"/>
          <w:b/>
          <w:bCs/>
          <w:color w:val="000000" w:themeColor="text1"/>
          <w:sz w:val="24"/>
          <w:szCs w:val="24"/>
          <w:u w:val="single"/>
        </w:rPr>
        <w:t>/Alternative</w:t>
      </w:r>
      <w:r w:rsidRPr="00725086">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725086" w:rsidRDefault="003421F1">
      <w:pPr>
        <w:pStyle w:val="ListParagraph"/>
        <w:numPr>
          <w:ilvl w:val="0"/>
          <w:numId w:val="2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Unit I Test </w:t>
      </w:r>
    </w:p>
    <w:p w14:paraId="32DE9241" w14:textId="6CF0A6F8" w:rsidR="003421F1" w:rsidRPr="00725086" w:rsidRDefault="003421F1">
      <w:pPr>
        <w:pStyle w:val="ListParagraph"/>
        <w:numPr>
          <w:ilvl w:val="0"/>
          <w:numId w:val="23"/>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Write an Informational Essay</w:t>
      </w:r>
      <w:r w:rsidR="00622E7B" w:rsidRPr="00725086">
        <w:rPr>
          <w:rFonts w:asciiTheme="majorHAnsi" w:eastAsia="Times New Roman" w:hAnsiTheme="majorHAnsi"/>
          <w:color w:val="000000" w:themeColor="text1"/>
          <w:sz w:val="24"/>
          <w:szCs w:val="24"/>
        </w:rPr>
        <w:t xml:space="preserve"> </w:t>
      </w:r>
    </w:p>
    <w:p w14:paraId="7FFB78C6" w14:textId="18AFFC4C" w:rsidR="000D0CC6" w:rsidRPr="00725086" w:rsidRDefault="000D0CC6">
      <w:pPr>
        <w:pStyle w:val="ListParagraph"/>
        <w:numPr>
          <w:ilvl w:val="0"/>
          <w:numId w:val="23"/>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Create an iMovie </w:t>
      </w:r>
    </w:p>
    <w:p w14:paraId="1DE6DF8D" w14:textId="769CFF4F" w:rsidR="003A22F3" w:rsidRPr="00725086" w:rsidRDefault="000D0CC6">
      <w:pPr>
        <w:pStyle w:val="ListParagraph"/>
        <w:numPr>
          <w:ilvl w:val="0"/>
          <w:numId w:val="23"/>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Present a Film Critique</w:t>
      </w:r>
    </w:p>
    <w:p w14:paraId="178CAD93" w14:textId="77777777" w:rsidR="003A22F3" w:rsidRPr="00725086" w:rsidRDefault="003A22F3" w:rsidP="003A22F3">
      <w:pPr>
        <w:rPr>
          <w:rFonts w:asciiTheme="majorHAnsi" w:eastAsia="Times New Roman" w:hAnsiTheme="majorHAnsi" w:cs="Times New Roman"/>
          <w:b/>
          <w:bCs/>
          <w:color w:val="000000" w:themeColor="text1"/>
          <w:sz w:val="24"/>
          <w:szCs w:val="24"/>
          <w:u w:val="single"/>
        </w:rPr>
      </w:pPr>
    </w:p>
    <w:p w14:paraId="54898644" w14:textId="77777777" w:rsidR="003B5BA9" w:rsidRPr="00725086"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725086"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725086" w:rsidRDefault="002F44BF" w:rsidP="00502E5E">
            <w:pPr>
              <w:rPr>
                <w:rFonts w:asciiTheme="majorHAnsi" w:eastAsia="Calibri" w:hAnsiTheme="majorHAnsi" w:cs="Times New Roman"/>
                <w:b/>
                <w:color w:val="FFFFFF"/>
                <w:sz w:val="24"/>
                <w:szCs w:val="24"/>
              </w:rPr>
            </w:pPr>
          </w:p>
        </w:tc>
      </w:tr>
    </w:tbl>
    <w:p w14:paraId="0EB3B4E2" w14:textId="7BF03823" w:rsidR="002F44BF" w:rsidRPr="00725086" w:rsidRDefault="002F44BF" w:rsidP="00CE14CD">
      <w:pPr>
        <w:rPr>
          <w:rFonts w:asciiTheme="majorHAnsi" w:eastAsia="Calibri" w:hAnsiTheme="majorHAnsi" w:cs="Times New Roman"/>
          <w:b/>
          <w:sz w:val="24"/>
          <w:szCs w:val="24"/>
          <w:u w:val="single"/>
        </w:rPr>
      </w:pPr>
    </w:p>
    <w:p w14:paraId="1F2EF37B" w14:textId="77777777" w:rsidR="002F44BF" w:rsidRPr="00725086" w:rsidRDefault="002F44BF" w:rsidP="00CE14CD">
      <w:pPr>
        <w:rPr>
          <w:rFonts w:asciiTheme="majorHAnsi" w:eastAsia="Calibri" w:hAnsiTheme="majorHAnsi" w:cs="Times New Roman"/>
          <w:noProof/>
          <w:sz w:val="24"/>
          <w:szCs w:val="24"/>
          <w:u w:val="single"/>
        </w:rPr>
      </w:pPr>
    </w:p>
    <w:p w14:paraId="4554D87E" w14:textId="40628F18" w:rsidR="002F44BF" w:rsidRPr="00725086" w:rsidRDefault="002F44BF" w:rsidP="00CE14CD">
      <w:pPr>
        <w:rPr>
          <w:rFonts w:asciiTheme="majorHAnsi" w:hAnsiTheme="majorHAnsi" w:cs="Times New Roman"/>
          <w:b/>
          <w:sz w:val="24"/>
          <w:szCs w:val="24"/>
          <w:u w:val="single"/>
        </w:rPr>
      </w:pPr>
      <w:r w:rsidRPr="00725086">
        <w:rPr>
          <w:rFonts w:asciiTheme="majorHAnsi" w:hAnsiTheme="majorHAnsi" w:cs="Times New Roman"/>
          <w:b/>
          <w:sz w:val="24"/>
          <w:szCs w:val="24"/>
          <w:highlight w:val="yellow"/>
          <w:u w:val="single"/>
        </w:rPr>
        <w:t>Unit Specific Interdisciplinary Connections / Materials</w:t>
      </w:r>
      <w:r w:rsidR="00AA2527" w:rsidRPr="00725086">
        <w:rPr>
          <w:rFonts w:asciiTheme="majorHAnsi" w:hAnsiTheme="majorHAnsi" w:cs="Times New Roman"/>
          <w:b/>
          <w:sz w:val="24"/>
          <w:szCs w:val="24"/>
          <w:u w:val="single"/>
        </w:rPr>
        <w:t>:</w:t>
      </w:r>
    </w:p>
    <w:p w14:paraId="21A61FE4" w14:textId="3E3809AB" w:rsidR="002F44BF" w:rsidRPr="00725086" w:rsidRDefault="00097C20" w:rsidP="00CE14CD">
      <w:pPr>
        <w:rPr>
          <w:rFonts w:asciiTheme="majorHAnsi" w:hAnsiTheme="majorHAnsi" w:cs="Times New Roman"/>
          <w:bCs/>
          <w:sz w:val="24"/>
          <w:szCs w:val="24"/>
        </w:rPr>
      </w:pPr>
      <w:r w:rsidRPr="00725086">
        <w:rPr>
          <w:rFonts w:asciiTheme="majorHAnsi" w:hAnsiTheme="majorHAnsi" w:cs="Times New Roman"/>
          <w:bCs/>
          <w:sz w:val="24"/>
          <w:szCs w:val="24"/>
          <w:u w:val="single"/>
        </w:rPr>
        <w:t xml:space="preserve">All the Light We Cannot See: </w:t>
      </w:r>
      <w:r w:rsidRPr="00725086">
        <w:rPr>
          <w:rFonts w:asciiTheme="majorHAnsi" w:hAnsiTheme="majorHAnsi" w:cs="Times New Roman"/>
          <w:bCs/>
          <w:sz w:val="24"/>
          <w:szCs w:val="24"/>
        </w:rPr>
        <w:t xml:space="preserve">Anthony </w:t>
      </w:r>
      <w:proofErr w:type="spellStart"/>
      <w:proofErr w:type="gramStart"/>
      <w:r w:rsidRPr="00725086">
        <w:rPr>
          <w:rFonts w:asciiTheme="majorHAnsi" w:hAnsiTheme="majorHAnsi" w:cs="Times New Roman"/>
          <w:bCs/>
          <w:sz w:val="24"/>
          <w:szCs w:val="24"/>
        </w:rPr>
        <w:t>Doerr</w:t>
      </w:r>
      <w:proofErr w:type="spellEnd"/>
      <w:r w:rsidRPr="00725086">
        <w:rPr>
          <w:rFonts w:asciiTheme="majorHAnsi" w:hAnsiTheme="majorHAnsi" w:cs="Times New Roman"/>
          <w:bCs/>
          <w:sz w:val="24"/>
          <w:szCs w:val="24"/>
        </w:rPr>
        <w:t xml:space="preserve">  (</w:t>
      </w:r>
      <w:proofErr w:type="gramEnd"/>
      <w:r w:rsidRPr="00725086">
        <w:rPr>
          <w:rFonts w:asciiTheme="majorHAnsi" w:hAnsiTheme="majorHAnsi" w:cs="Times New Roman"/>
          <w:bCs/>
          <w:sz w:val="24"/>
          <w:szCs w:val="24"/>
          <w:highlight w:val="yellow"/>
        </w:rPr>
        <w:t>Social Studies Standard 6.3.8CivicsPR.3)</w:t>
      </w:r>
    </w:p>
    <w:p w14:paraId="06D7B346" w14:textId="77777777" w:rsidR="00620FBD" w:rsidRPr="00725086" w:rsidRDefault="00620FBD" w:rsidP="00CE14CD">
      <w:pPr>
        <w:rPr>
          <w:rFonts w:asciiTheme="majorHAnsi" w:hAnsiTheme="majorHAnsi" w:cs="Times New Roman"/>
          <w:bCs/>
          <w:sz w:val="24"/>
          <w:szCs w:val="24"/>
        </w:rPr>
      </w:pPr>
    </w:p>
    <w:p w14:paraId="24A7B9E8" w14:textId="3B25743B" w:rsidR="002F44BF" w:rsidRPr="00725086" w:rsidRDefault="003B5BA9" w:rsidP="00CE14CD">
      <w:pPr>
        <w:rPr>
          <w:rFonts w:asciiTheme="majorHAnsi" w:hAnsiTheme="majorHAnsi" w:cs="Times New Roman"/>
          <w:b/>
          <w:bCs/>
          <w:sz w:val="24"/>
          <w:szCs w:val="24"/>
          <w:u w:val="single"/>
        </w:rPr>
      </w:pPr>
      <w:r w:rsidRPr="00725086">
        <w:rPr>
          <w:rFonts w:asciiTheme="majorHAnsi" w:hAnsiTheme="majorHAnsi" w:cs="Times New Roman"/>
          <w:b/>
          <w:bCs/>
          <w:sz w:val="24"/>
          <w:szCs w:val="24"/>
          <w:highlight w:val="yellow"/>
          <w:u w:val="single"/>
        </w:rPr>
        <w:t xml:space="preserve">Unit Specific </w:t>
      </w:r>
      <w:r w:rsidR="002F44BF" w:rsidRPr="00725086">
        <w:rPr>
          <w:rFonts w:asciiTheme="majorHAnsi" w:hAnsiTheme="majorHAnsi" w:cs="Times New Roman"/>
          <w:b/>
          <w:bCs/>
          <w:sz w:val="24"/>
          <w:szCs w:val="24"/>
          <w:highlight w:val="yellow"/>
          <w:u w:val="single"/>
        </w:rPr>
        <w:t>Multiple Intelligence Activities and Engagement</w:t>
      </w:r>
      <w:r w:rsidR="002F44BF" w:rsidRPr="00725086">
        <w:rPr>
          <w:rFonts w:asciiTheme="majorHAnsi" w:hAnsiTheme="majorHAnsi" w:cs="Times New Roman"/>
          <w:sz w:val="24"/>
          <w:szCs w:val="24"/>
          <w:highlight w:val="yellow"/>
          <w:u w:val="single"/>
        </w:rPr>
        <w:t>:</w:t>
      </w:r>
    </w:p>
    <w:p w14:paraId="1EF0277A" w14:textId="5D83AF2C" w:rsidR="00F40F9D" w:rsidRPr="00725086" w:rsidRDefault="00F40F9D">
      <w:pPr>
        <w:pStyle w:val="ListParagraph"/>
        <w:numPr>
          <w:ilvl w:val="0"/>
          <w:numId w:val="17"/>
        </w:numPr>
        <w:rPr>
          <w:rFonts w:asciiTheme="majorHAnsi" w:hAnsiTheme="majorHAnsi"/>
          <w:sz w:val="24"/>
          <w:szCs w:val="24"/>
        </w:rPr>
      </w:pPr>
      <w:r w:rsidRPr="00725086">
        <w:rPr>
          <w:rFonts w:asciiTheme="majorHAnsi" w:hAnsiTheme="majorHAnsi"/>
          <w:sz w:val="24"/>
          <w:szCs w:val="24"/>
        </w:rPr>
        <w:t>Produce a podcast</w:t>
      </w:r>
    </w:p>
    <w:p w14:paraId="1FE40F2A" w14:textId="45AF7D18" w:rsidR="00F40F9D" w:rsidRPr="00725086" w:rsidRDefault="00F40F9D">
      <w:pPr>
        <w:pStyle w:val="ListParagraph"/>
        <w:numPr>
          <w:ilvl w:val="0"/>
          <w:numId w:val="17"/>
        </w:numPr>
        <w:rPr>
          <w:rFonts w:asciiTheme="majorHAnsi" w:hAnsiTheme="majorHAnsi"/>
          <w:sz w:val="24"/>
          <w:szCs w:val="24"/>
        </w:rPr>
      </w:pPr>
      <w:r w:rsidRPr="00725086">
        <w:rPr>
          <w:rFonts w:asciiTheme="majorHAnsi" w:hAnsiTheme="majorHAnsi"/>
          <w:sz w:val="24"/>
          <w:szCs w:val="24"/>
        </w:rPr>
        <w:t>Storyboards</w:t>
      </w:r>
    </w:p>
    <w:p w14:paraId="2AD7199F" w14:textId="20186303" w:rsidR="002F44BF" w:rsidRPr="00725086" w:rsidRDefault="003B5BA9" w:rsidP="00CE14CD">
      <w:pPr>
        <w:rPr>
          <w:rFonts w:asciiTheme="majorHAnsi" w:hAnsiTheme="majorHAnsi" w:cs="Times New Roman"/>
          <w:b/>
          <w:bCs/>
          <w:sz w:val="24"/>
          <w:szCs w:val="24"/>
          <w:u w:val="single"/>
        </w:rPr>
      </w:pPr>
      <w:r w:rsidRPr="00725086">
        <w:rPr>
          <w:rFonts w:asciiTheme="majorHAnsi" w:hAnsiTheme="majorHAnsi" w:cs="Times New Roman"/>
          <w:b/>
          <w:bCs/>
          <w:sz w:val="24"/>
          <w:szCs w:val="24"/>
          <w:highlight w:val="yellow"/>
          <w:u w:val="single"/>
        </w:rPr>
        <w:t xml:space="preserve">Unit Specific </w:t>
      </w:r>
      <w:r w:rsidR="002F44BF" w:rsidRPr="00725086">
        <w:rPr>
          <w:rFonts w:asciiTheme="majorHAnsi" w:hAnsiTheme="majorHAnsi" w:cs="Times New Roman"/>
          <w:b/>
          <w:bCs/>
          <w:sz w:val="24"/>
          <w:szCs w:val="24"/>
          <w:highlight w:val="yellow"/>
          <w:u w:val="single"/>
        </w:rPr>
        <w:t>Gifted and Talented Accommodations &amp; Modifications</w:t>
      </w:r>
      <w:r w:rsidR="00AA2527" w:rsidRPr="00725086">
        <w:rPr>
          <w:rFonts w:asciiTheme="majorHAnsi" w:hAnsiTheme="majorHAnsi" w:cs="Times New Roman"/>
          <w:b/>
          <w:bCs/>
          <w:sz w:val="24"/>
          <w:szCs w:val="24"/>
          <w:u w:val="single"/>
        </w:rPr>
        <w:t>:</w:t>
      </w:r>
    </w:p>
    <w:p w14:paraId="0999E94A" w14:textId="29CA2A1E" w:rsidR="00F40F9D" w:rsidRPr="00725086" w:rsidRDefault="00F40F9D">
      <w:pPr>
        <w:pStyle w:val="ListParagraph"/>
        <w:numPr>
          <w:ilvl w:val="0"/>
          <w:numId w:val="12"/>
        </w:numPr>
        <w:spacing w:after="0" w:line="240" w:lineRule="auto"/>
        <w:ind w:left="360" w:hanging="270"/>
        <w:rPr>
          <w:rFonts w:asciiTheme="majorHAnsi" w:hAnsiTheme="majorHAnsi"/>
          <w:sz w:val="24"/>
          <w:szCs w:val="24"/>
        </w:rPr>
      </w:pPr>
      <w:r w:rsidRPr="00725086">
        <w:rPr>
          <w:rFonts w:asciiTheme="majorHAnsi" w:hAnsiTheme="majorHAnsi"/>
          <w:sz w:val="24"/>
          <w:szCs w:val="24"/>
        </w:rPr>
        <w:t xml:space="preserve">Extended texts: </w:t>
      </w:r>
      <w:r w:rsidR="00097C20" w:rsidRPr="00725086">
        <w:rPr>
          <w:rFonts w:asciiTheme="majorHAnsi" w:hAnsiTheme="majorHAnsi"/>
          <w:sz w:val="24"/>
          <w:szCs w:val="24"/>
          <w:u w:val="single"/>
        </w:rPr>
        <w:t>Hallucination:</w:t>
      </w:r>
      <w:r w:rsidR="00097C20" w:rsidRPr="00725086">
        <w:rPr>
          <w:rFonts w:asciiTheme="majorHAnsi" w:hAnsiTheme="majorHAnsi"/>
          <w:sz w:val="24"/>
          <w:szCs w:val="24"/>
        </w:rPr>
        <w:t xml:space="preserve"> Isaac </w:t>
      </w:r>
      <w:proofErr w:type="spellStart"/>
      <w:r w:rsidR="00097C20" w:rsidRPr="00725086">
        <w:rPr>
          <w:rFonts w:asciiTheme="majorHAnsi" w:hAnsiTheme="majorHAnsi"/>
          <w:sz w:val="24"/>
          <w:szCs w:val="24"/>
        </w:rPr>
        <w:t>Assimov</w:t>
      </w:r>
      <w:proofErr w:type="spellEnd"/>
    </w:p>
    <w:p w14:paraId="69D79086" w14:textId="77777777" w:rsidR="00097C20" w:rsidRPr="00725086" w:rsidRDefault="00097C20">
      <w:pPr>
        <w:pStyle w:val="ListParagraph"/>
        <w:numPr>
          <w:ilvl w:val="0"/>
          <w:numId w:val="12"/>
        </w:numPr>
        <w:spacing w:after="0" w:line="240" w:lineRule="auto"/>
        <w:ind w:left="360" w:hanging="270"/>
        <w:rPr>
          <w:rFonts w:asciiTheme="majorHAnsi" w:hAnsiTheme="majorHAnsi"/>
          <w:sz w:val="24"/>
          <w:szCs w:val="24"/>
        </w:rPr>
      </w:pPr>
      <w:r w:rsidRPr="00725086">
        <w:rPr>
          <w:rFonts w:asciiTheme="majorHAnsi" w:hAnsiTheme="majorHAnsi"/>
          <w:sz w:val="24"/>
          <w:szCs w:val="24"/>
        </w:rPr>
        <w:t xml:space="preserve">“If You Go </w:t>
      </w:r>
      <w:proofErr w:type="gramStart"/>
      <w:r w:rsidRPr="00725086">
        <w:rPr>
          <w:rFonts w:asciiTheme="majorHAnsi" w:hAnsiTheme="majorHAnsi"/>
          <w:sz w:val="24"/>
          <w:szCs w:val="24"/>
        </w:rPr>
        <w:t>Into</w:t>
      </w:r>
      <w:proofErr w:type="gramEnd"/>
      <w:r w:rsidRPr="00725086">
        <w:rPr>
          <w:rFonts w:asciiTheme="majorHAnsi" w:hAnsiTheme="majorHAnsi"/>
          <w:sz w:val="24"/>
          <w:szCs w:val="24"/>
        </w:rPr>
        <w:t xml:space="preserve"> the Woods You Will Find It has a Technology”: Heather Christie</w:t>
      </w:r>
    </w:p>
    <w:p w14:paraId="0DE42B76" w14:textId="19945041" w:rsidR="00F40F9D" w:rsidRPr="00725086" w:rsidRDefault="00F40F9D">
      <w:pPr>
        <w:pStyle w:val="ListParagraph"/>
        <w:numPr>
          <w:ilvl w:val="0"/>
          <w:numId w:val="12"/>
        </w:numPr>
        <w:spacing w:after="0" w:line="240" w:lineRule="auto"/>
        <w:ind w:left="360" w:hanging="270"/>
        <w:rPr>
          <w:rFonts w:asciiTheme="majorHAnsi" w:hAnsiTheme="majorHAnsi"/>
          <w:sz w:val="24"/>
          <w:szCs w:val="24"/>
        </w:rPr>
      </w:pPr>
      <w:r w:rsidRPr="00725086">
        <w:rPr>
          <w:rFonts w:asciiTheme="majorHAnsi" w:hAnsiTheme="majorHAnsi"/>
          <w:sz w:val="24"/>
          <w:szCs w:val="24"/>
        </w:rPr>
        <w:t>Conduct research and collaborate to synthesize</w:t>
      </w:r>
    </w:p>
    <w:p w14:paraId="17896CC4" w14:textId="77777777" w:rsidR="002F44BF" w:rsidRPr="00725086" w:rsidRDefault="002F44BF" w:rsidP="00CE14CD">
      <w:pPr>
        <w:rPr>
          <w:rFonts w:asciiTheme="majorHAnsi" w:hAnsiTheme="majorHAnsi" w:cs="Times New Roman"/>
          <w:sz w:val="24"/>
          <w:szCs w:val="24"/>
        </w:rPr>
      </w:pPr>
    </w:p>
    <w:p w14:paraId="0E1E52E1" w14:textId="629B3504" w:rsidR="002F44BF" w:rsidRPr="00725086" w:rsidRDefault="003B5BA9" w:rsidP="00CE14CD">
      <w:pPr>
        <w:rPr>
          <w:rFonts w:asciiTheme="majorHAnsi" w:hAnsiTheme="majorHAnsi" w:cs="Times New Roman"/>
          <w:b/>
          <w:bCs/>
          <w:sz w:val="24"/>
          <w:szCs w:val="24"/>
          <w:u w:val="single"/>
        </w:rPr>
      </w:pPr>
      <w:r w:rsidRPr="00725086">
        <w:rPr>
          <w:rFonts w:asciiTheme="majorHAnsi" w:hAnsiTheme="majorHAnsi" w:cs="Times New Roman"/>
          <w:b/>
          <w:bCs/>
          <w:sz w:val="24"/>
          <w:szCs w:val="24"/>
          <w:highlight w:val="yellow"/>
          <w:u w:val="single"/>
        </w:rPr>
        <w:t xml:space="preserve">Unit Specific </w:t>
      </w:r>
      <w:r w:rsidR="002F44BF" w:rsidRPr="00725086">
        <w:rPr>
          <w:rFonts w:asciiTheme="majorHAnsi" w:hAnsiTheme="majorHAnsi" w:cs="Times New Roman"/>
          <w:b/>
          <w:bCs/>
          <w:sz w:val="24"/>
          <w:szCs w:val="24"/>
          <w:highlight w:val="yellow"/>
          <w:u w:val="single"/>
        </w:rPr>
        <w:t>English Language Learners, Special Education, and At-Risk Accommodations &amp; Modifications</w:t>
      </w:r>
      <w:r w:rsidR="00AA2527" w:rsidRPr="00725086">
        <w:rPr>
          <w:rFonts w:asciiTheme="majorHAnsi" w:hAnsiTheme="majorHAnsi" w:cs="Times New Roman"/>
          <w:b/>
          <w:bCs/>
          <w:sz w:val="24"/>
          <w:szCs w:val="24"/>
          <w:u w:val="single"/>
        </w:rPr>
        <w:t>:</w:t>
      </w:r>
    </w:p>
    <w:p w14:paraId="25CFCED2" w14:textId="59ECA4AC" w:rsidR="002F44BF"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HMH Speaking and Listening Studio</w:t>
      </w:r>
    </w:p>
    <w:p w14:paraId="5BE9BE03" w14:textId="7AEBAC25" w:rsidR="00620FB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 xml:space="preserve">Text X-Ray and supports and scaffolds for </w:t>
      </w:r>
      <w:r w:rsidR="00620FBD" w:rsidRPr="00725086">
        <w:rPr>
          <w:rFonts w:asciiTheme="majorHAnsi" w:hAnsiTheme="majorHAnsi"/>
          <w:sz w:val="24"/>
          <w:szCs w:val="24"/>
        </w:rPr>
        <w:t>“Heads up, Humans”</w:t>
      </w:r>
    </w:p>
    <w:p w14:paraId="663739E9" w14:textId="7CEC3AC8" w:rsidR="00F40F9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Level-Up Tutorial</w:t>
      </w:r>
    </w:p>
    <w:p w14:paraId="0CABF518" w14:textId="35D45A22" w:rsidR="00F40F9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Audio/Video Studio</w:t>
      </w:r>
    </w:p>
    <w:p w14:paraId="2E929DC0" w14:textId="19E02E89" w:rsidR="00F40F9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Oral Assessment</w:t>
      </w:r>
    </w:p>
    <w:p w14:paraId="6B28EADE" w14:textId="2D54AAA9" w:rsidR="00F40F9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Review Vocabulary</w:t>
      </w:r>
    </w:p>
    <w:p w14:paraId="2423EA24" w14:textId="6B16B16C" w:rsidR="00F40F9D"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Adapt the essay</w:t>
      </w:r>
    </w:p>
    <w:p w14:paraId="64754534" w14:textId="77777777" w:rsidR="003B5BA9" w:rsidRPr="00725086" w:rsidRDefault="00F40F9D">
      <w:pPr>
        <w:pStyle w:val="ListParagraph"/>
        <w:numPr>
          <w:ilvl w:val="0"/>
          <w:numId w:val="16"/>
        </w:numPr>
        <w:rPr>
          <w:rFonts w:asciiTheme="majorHAnsi" w:hAnsiTheme="majorHAnsi"/>
          <w:sz w:val="24"/>
          <w:szCs w:val="24"/>
        </w:rPr>
      </w:pPr>
      <w:r w:rsidRPr="00725086">
        <w:rPr>
          <w:rFonts w:asciiTheme="majorHAnsi" w:hAnsiTheme="majorHAnsi"/>
          <w:sz w:val="24"/>
          <w:szCs w:val="24"/>
        </w:rPr>
        <w:t>Draft the Essay</w:t>
      </w:r>
    </w:p>
    <w:p w14:paraId="354049A6" w14:textId="011D8935" w:rsidR="003B5BA9" w:rsidRPr="00725086" w:rsidRDefault="003B5BA9">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725086" w:rsidRDefault="003B5BA9">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Review and follow rules for grammar, punctuation, capitalization, spelling</w:t>
      </w:r>
    </w:p>
    <w:p w14:paraId="44613921" w14:textId="095F6D3B" w:rsidR="003B5BA9" w:rsidRPr="00725086" w:rsidRDefault="003B5BA9">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Review and utilize the Writing process:</w:t>
      </w:r>
    </w:p>
    <w:p w14:paraId="60D97D27"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Brainstorm/prewrite</w:t>
      </w:r>
    </w:p>
    <w:p w14:paraId="12A33D07"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Draft</w:t>
      </w:r>
    </w:p>
    <w:p w14:paraId="1B68F2B0"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Revise</w:t>
      </w:r>
    </w:p>
    <w:p w14:paraId="243305CF"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Edit</w:t>
      </w:r>
    </w:p>
    <w:p w14:paraId="70D28D3E"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Publish</w:t>
      </w:r>
    </w:p>
    <w:p w14:paraId="29A3FE21" w14:textId="77777777"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 xml:space="preserve">Conduct student/teacher conferences </w:t>
      </w:r>
    </w:p>
    <w:p w14:paraId="28E81562" w14:textId="14EB49EF" w:rsidR="003B5BA9" w:rsidRPr="00725086" w:rsidRDefault="003B5BA9">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Peer Edit using a checklist</w:t>
      </w:r>
    </w:p>
    <w:p w14:paraId="21801E48" w14:textId="45EF1491" w:rsidR="00B532E3" w:rsidRPr="00725086" w:rsidRDefault="00B532E3">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Notice and Note Strategies</w:t>
      </w:r>
    </w:p>
    <w:p w14:paraId="7298CCB4" w14:textId="77777777" w:rsidR="003B5BA9" w:rsidRPr="00725086" w:rsidRDefault="003B5BA9" w:rsidP="003B5BA9">
      <w:pPr>
        <w:pStyle w:val="ListParagraph"/>
        <w:rPr>
          <w:rFonts w:asciiTheme="majorHAnsi" w:hAnsiTheme="majorHAnsi"/>
          <w:sz w:val="24"/>
          <w:szCs w:val="24"/>
        </w:rPr>
      </w:pPr>
    </w:p>
    <w:p w14:paraId="58A6BAD2" w14:textId="77777777" w:rsidR="002F44BF" w:rsidRPr="00725086" w:rsidRDefault="002F44BF" w:rsidP="00CE14CD">
      <w:pPr>
        <w:rPr>
          <w:rFonts w:asciiTheme="majorHAnsi" w:eastAsia="Calibri" w:hAnsiTheme="majorHAnsi" w:cs="Times New Roman"/>
          <w:sz w:val="24"/>
          <w:szCs w:val="24"/>
        </w:rPr>
      </w:pPr>
    </w:p>
    <w:p w14:paraId="0F59ED59"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lastRenderedPageBreak/>
              <w:t>Additional Materials</w:t>
            </w:r>
          </w:p>
        </w:tc>
      </w:tr>
    </w:tbl>
    <w:p w14:paraId="06060130" w14:textId="77777777" w:rsidR="002F44BF" w:rsidRPr="00725086" w:rsidRDefault="002F44BF" w:rsidP="00CE14CD">
      <w:pPr>
        <w:rPr>
          <w:rFonts w:asciiTheme="majorHAnsi" w:eastAsia="Calibri" w:hAnsiTheme="majorHAnsi" w:cs="Times New Roman"/>
          <w:sz w:val="24"/>
          <w:szCs w:val="24"/>
        </w:rPr>
      </w:pPr>
    </w:p>
    <w:p w14:paraId="2F684F07" w14:textId="641859E6" w:rsidR="002F44BF" w:rsidRPr="00725086" w:rsidRDefault="002F44BF" w:rsidP="00CE14CD">
      <w:pPr>
        <w:rPr>
          <w:rFonts w:asciiTheme="majorHAnsi" w:eastAsia="Calibri" w:hAnsiTheme="majorHAnsi" w:cs="Times New Roman"/>
          <w:b/>
          <w:bCs/>
          <w:sz w:val="24"/>
          <w:szCs w:val="24"/>
        </w:rPr>
      </w:pPr>
      <w:r w:rsidRPr="00725086">
        <w:rPr>
          <w:rFonts w:asciiTheme="majorHAnsi" w:eastAsia="Calibri" w:hAnsiTheme="majorHAnsi" w:cs="Times New Roman"/>
          <w:b/>
          <w:bCs/>
          <w:sz w:val="24"/>
          <w:szCs w:val="24"/>
          <w:u w:val="single"/>
        </w:rPr>
        <w:t>Digital Tools/Resources:</w:t>
      </w:r>
      <w:r w:rsidRPr="00725086">
        <w:rPr>
          <w:rFonts w:asciiTheme="majorHAnsi" w:eastAsia="Calibri" w:hAnsiTheme="majorHAnsi" w:cs="Times New Roman"/>
          <w:b/>
          <w:bCs/>
          <w:sz w:val="24"/>
          <w:szCs w:val="24"/>
        </w:rPr>
        <w:t xml:space="preserve"> </w:t>
      </w:r>
    </w:p>
    <w:p w14:paraId="153DBA8D" w14:textId="10973C26" w:rsidR="003A22F3" w:rsidRPr="00725086" w:rsidRDefault="003A22F3">
      <w:pPr>
        <w:pStyle w:val="ListParagraph"/>
        <w:numPr>
          <w:ilvl w:val="0"/>
          <w:numId w:val="21"/>
        </w:numPr>
        <w:rPr>
          <w:rFonts w:asciiTheme="majorHAnsi" w:hAnsiTheme="majorHAnsi"/>
          <w:sz w:val="24"/>
          <w:szCs w:val="24"/>
        </w:rPr>
      </w:pPr>
      <w:r w:rsidRPr="00725086">
        <w:rPr>
          <w:rFonts w:asciiTheme="majorHAnsi" w:hAnsiTheme="majorHAnsi"/>
          <w:sz w:val="24"/>
          <w:szCs w:val="24"/>
        </w:rPr>
        <w:t>HMH Ed</w:t>
      </w:r>
      <w:r w:rsidR="00B532E3" w:rsidRPr="00725086">
        <w:rPr>
          <w:rFonts w:asciiTheme="majorHAnsi" w:hAnsiTheme="majorHAnsi"/>
          <w:sz w:val="24"/>
          <w:szCs w:val="24"/>
        </w:rPr>
        <w:t xml:space="preserve"> Digital Platform</w:t>
      </w:r>
    </w:p>
    <w:p w14:paraId="3CB9B9B5" w14:textId="63D1F229" w:rsidR="003A22F3" w:rsidRPr="00725086" w:rsidRDefault="003A22F3">
      <w:pPr>
        <w:pStyle w:val="ListParagraph"/>
        <w:numPr>
          <w:ilvl w:val="0"/>
          <w:numId w:val="21"/>
        </w:numPr>
        <w:rPr>
          <w:rFonts w:asciiTheme="majorHAnsi" w:hAnsiTheme="majorHAnsi"/>
          <w:sz w:val="24"/>
          <w:szCs w:val="24"/>
        </w:rPr>
      </w:pPr>
      <w:r w:rsidRPr="00725086">
        <w:rPr>
          <w:rFonts w:asciiTheme="majorHAnsi" w:hAnsiTheme="majorHAnsi"/>
          <w:sz w:val="24"/>
          <w:szCs w:val="24"/>
        </w:rPr>
        <w:t>Edmentum Exact Path</w:t>
      </w:r>
    </w:p>
    <w:p w14:paraId="084401C3" w14:textId="6A88C266" w:rsidR="003A22F3" w:rsidRPr="00725086" w:rsidRDefault="003A22F3">
      <w:pPr>
        <w:pStyle w:val="ListParagraph"/>
        <w:numPr>
          <w:ilvl w:val="0"/>
          <w:numId w:val="21"/>
        </w:numPr>
        <w:rPr>
          <w:rFonts w:asciiTheme="majorHAnsi" w:hAnsiTheme="majorHAnsi"/>
          <w:sz w:val="24"/>
          <w:szCs w:val="24"/>
        </w:rPr>
      </w:pPr>
      <w:r w:rsidRPr="00725086">
        <w:rPr>
          <w:rFonts w:asciiTheme="majorHAnsi" w:hAnsiTheme="majorHAnsi"/>
          <w:sz w:val="24"/>
          <w:szCs w:val="24"/>
        </w:rPr>
        <w:t>Edmentum Diagnostic</w:t>
      </w:r>
    </w:p>
    <w:p w14:paraId="49B239DA" w14:textId="29B98FE0" w:rsidR="003A22F3" w:rsidRPr="00725086" w:rsidRDefault="003A22F3">
      <w:pPr>
        <w:pStyle w:val="ListParagraph"/>
        <w:numPr>
          <w:ilvl w:val="0"/>
          <w:numId w:val="21"/>
        </w:numPr>
        <w:rPr>
          <w:rFonts w:asciiTheme="majorHAnsi" w:hAnsiTheme="majorHAnsi"/>
          <w:sz w:val="24"/>
          <w:szCs w:val="24"/>
        </w:rPr>
      </w:pPr>
      <w:r w:rsidRPr="00725086">
        <w:rPr>
          <w:rFonts w:asciiTheme="majorHAnsi" w:hAnsiTheme="majorHAnsi"/>
          <w:sz w:val="24"/>
          <w:szCs w:val="24"/>
        </w:rPr>
        <w:t>Newsela</w:t>
      </w:r>
    </w:p>
    <w:p w14:paraId="4ED13B99" w14:textId="2C1E93D3" w:rsidR="003A22F3" w:rsidRPr="00725086" w:rsidRDefault="003421F1">
      <w:pPr>
        <w:pStyle w:val="ListParagraph"/>
        <w:numPr>
          <w:ilvl w:val="0"/>
          <w:numId w:val="21"/>
        </w:numPr>
        <w:rPr>
          <w:rFonts w:asciiTheme="majorHAnsi" w:hAnsiTheme="majorHAnsi"/>
          <w:sz w:val="24"/>
          <w:szCs w:val="24"/>
        </w:rPr>
      </w:pPr>
      <w:r w:rsidRPr="00725086">
        <w:rPr>
          <w:rFonts w:asciiTheme="majorHAnsi" w:hAnsiTheme="majorHAnsi"/>
          <w:sz w:val="24"/>
          <w:szCs w:val="24"/>
        </w:rPr>
        <w:t>Nearpod</w:t>
      </w:r>
    </w:p>
    <w:p w14:paraId="2C19E1F7" w14:textId="0E79C76B" w:rsidR="003421F1" w:rsidRPr="00725086" w:rsidRDefault="003421F1">
      <w:pPr>
        <w:pStyle w:val="ListParagraph"/>
        <w:numPr>
          <w:ilvl w:val="0"/>
          <w:numId w:val="21"/>
        </w:numPr>
        <w:rPr>
          <w:rFonts w:asciiTheme="majorHAnsi" w:hAnsiTheme="majorHAnsi"/>
          <w:sz w:val="24"/>
          <w:szCs w:val="24"/>
        </w:rPr>
      </w:pPr>
      <w:r w:rsidRPr="00725086">
        <w:rPr>
          <w:rFonts w:asciiTheme="majorHAnsi" w:hAnsiTheme="majorHAnsi"/>
          <w:sz w:val="24"/>
          <w:szCs w:val="24"/>
        </w:rPr>
        <w:t>Kahoot</w:t>
      </w:r>
    </w:p>
    <w:p w14:paraId="70E41CA0" w14:textId="2F70B427" w:rsidR="00CB72EC" w:rsidRPr="00725086" w:rsidRDefault="00CB72EC">
      <w:pPr>
        <w:pStyle w:val="ListParagraph"/>
        <w:numPr>
          <w:ilvl w:val="0"/>
          <w:numId w:val="21"/>
        </w:numPr>
        <w:rPr>
          <w:rFonts w:asciiTheme="majorHAnsi" w:hAnsiTheme="majorHAnsi"/>
          <w:sz w:val="24"/>
          <w:szCs w:val="24"/>
        </w:rPr>
      </w:pPr>
      <w:r w:rsidRPr="00725086">
        <w:rPr>
          <w:rFonts w:asciiTheme="majorHAnsi" w:hAnsiTheme="majorHAnsi"/>
          <w:sz w:val="24"/>
          <w:szCs w:val="24"/>
        </w:rPr>
        <w:t>Canvas</w:t>
      </w:r>
    </w:p>
    <w:p w14:paraId="11BBFFAE" w14:textId="01C5403F" w:rsidR="00CB72EC" w:rsidRPr="00725086" w:rsidRDefault="00CB72EC" w:rsidP="00CB72EC">
      <w:pPr>
        <w:rPr>
          <w:rFonts w:asciiTheme="majorHAnsi" w:hAnsiTheme="majorHAnsi" w:cs="Times New Roman"/>
          <w:sz w:val="24"/>
          <w:szCs w:val="24"/>
        </w:rPr>
      </w:pPr>
    </w:p>
    <w:p w14:paraId="2E6D65A1" w14:textId="2030A5FA" w:rsidR="003421F1" w:rsidRPr="00725086" w:rsidRDefault="003421F1" w:rsidP="003421F1">
      <w:pPr>
        <w:rPr>
          <w:rFonts w:asciiTheme="majorHAnsi" w:hAnsiTheme="majorHAnsi" w:cs="Times New Roman"/>
          <w:b/>
          <w:bCs/>
          <w:sz w:val="24"/>
          <w:szCs w:val="24"/>
          <w:u w:val="single"/>
        </w:rPr>
      </w:pPr>
      <w:r w:rsidRPr="00725086">
        <w:rPr>
          <w:rFonts w:asciiTheme="majorHAnsi" w:hAnsiTheme="majorHAnsi" w:cs="Times New Roman"/>
          <w:b/>
          <w:bCs/>
          <w:sz w:val="24"/>
          <w:szCs w:val="24"/>
          <w:u w:val="single"/>
        </w:rPr>
        <w:t>Other Resources:</w:t>
      </w:r>
    </w:p>
    <w:p w14:paraId="055C1A67" w14:textId="77777777" w:rsidR="00B532E3" w:rsidRPr="00725086" w:rsidRDefault="00B532E3" w:rsidP="003421F1">
      <w:pPr>
        <w:rPr>
          <w:rFonts w:asciiTheme="majorHAnsi" w:hAnsiTheme="majorHAnsi" w:cs="Times New Roman"/>
          <w:b/>
          <w:bCs/>
          <w:sz w:val="24"/>
          <w:szCs w:val="24"/>
          <w:u w:val="single"/>
        </w:rPr>
      </w:pPr>
    </w:p>
    <w:p w14:paraId="1C379123" w14:textId="16DE9B0C" w:rsidR="00B532E3" w:rsidRPr="00725086" w:rsidRDefault="00B532E3">
      <w:pPr>
        <w:pStyle w:val="ListParagraph"/>
        <w:numPr>
          <w:ilvl w:val="0"/>
          <w:numId w:val="25"/>
        </w:numPr>
        <w:rPr>
          <w:rFonts w:asciiTheme="majorHAnsi" w:hAnsiTheme="majorHAnsi"/>
          <w:sz w:val="24"/>
          <w:szCs w:val="24"/>
        </w:rPr>
      </w:pPr>
      <w:r w:rsidRPr="00725086">
        <w:rPr>
          <w:rFonts w:asciiTheme="majorHAnsi" w:hAnsiTheme="majorHAnsi"/>
          <w:sz w:val="24"/>
          <w:szCs w:val="24"/>
          <w:u w:val="single"/>
        </w:rPr>
        <w:t xml:space="preserve">Into Literature </w:t>
      </w:r>
      <w:r w:rsidRPr="00725086">
        <w:rPr>
          <w:rFonts w:asciiTheme="majorHAnsi" w:hAnsiTheme="majorHAnsi"/>
          <w:sz w:val="24"/>
          <w:szCs w:val="24"/>
        </w:rPr>
        <w:t xml:space="preserve">Level </w:t>
      </w:r>
      <w:r w:rsidR="00D604A0" w:rsidRPr="00725086">
        <w:rPr>
          <w:rFonts w:asciiTheme="majorHAnsi" w:hAnsiTheme="majorHAnsi"/>
          <w:sz w:val="24"/>
          <w:szCs w:val="24"/>
        </w:rPr>
        <w:t>7</w:t>
      </w:r>
      <w:r w:rsidRPr="00725086">
        <w:rPr>
          <w:rFonts w:asciiTheme="majorHAnsi" w:hAnsiTheme="majorHAnsi"/>
          <w:sz w:val="24"/>
          <w:szCs w:val="24"/>
        </w:rPr>
        <w:t>-Houghton Mifflin Harcourt</w:t>
      </w:r>
    </w:p>
    <w:p w14:paraId="669BADF2" w14:textId="36538408" w:rsidR="003421F1" w:rsidRPr="00725086" w:rsidRDefault="003421F1">
      <w:pPr>
        <w:pStyle w:val="ListParagraph"/>
        <w:numPr>
          <w:ilvl w:val="0"/>
          <w:numId w:val="22"/>
        </w:numPr>
        <w:rPr>
          <w:rFonts w:asciiTheme="majorHAnsi" w:hAnsiTheme="majorHAnsi"/>
          <w:sz w:val="24"/>
          <w:szCs w:val="24"/>
        </w:rPr>
      </w:pPr>
      <w:r w:rsidRPr="00725086">
        <w:rPr>
          <w:rFonts w:asciiTheme="majorHAnsi" w:hAnsiTheme="majorHAnsi"/>
          <w:sz w:val="24"/>
          <w:szCs w:val="24"/>
        </w:rPr>
        <w:t>Grade Specific Novels (See Novel List)</w:t>
      </w:r>
    </w:p>
    <w:p w14:paraId="3CFD01A5" w14:textId="1970D2B7" w:rsidR="003421F1" w:rsidRPr="00725086" w:rsidRDefault="003421F1">
      <w:pPr>
        <w:pStyle w:val="ListParagraph"/>
        <w:numPr>
          <w:ilvl w:val="0"/>
          <w:numId w:val="22"/>
        </w:numPr>
        <w:rPr>
          <w:rFonts w:asciiTheme="majorHAnsi" w:hAnsiTheme="majorHAnsi"/>
          <w:sz w:val="24"/>
          <w:szCs w:val="24"/>
          <w:u w:val="single"/>
        </w:rPr>
      </w:pPr>
      <w:r w:rsidRPr="00725086">
        <w:rPr>
          <w:rFonts w:asciiTheme="majorHAnsi" w:hAnsiTheme="majorHAnsi"/>
          <w:sz w:val="24"/>
          <w:szCs w:val="24"/>
          <w:u w:val="single"/>
        </w:rPr>
        <w:t xml:space="preserve">Tools for Thoughtful Assessment </w:t>
      </w:r>
      <w:r w:rsidRPr="00725086">
        <w:rPr>
          <w:rFonts w:asciiTheme="majorHAnsi" w:hAnsiTheme="majorHAnsi"/>
          <w:sz w:val="24"/>
          <w:szCs w:val="24"/>
        </w:rPr>
        <w:t>by Harvey Silver</w:t>
      </w:r>
    </w:p>
    <w:p w14:paraId="422432EC" w14:textId="3DDD7C8B" w:rsidR="003421F1" w:rsidRPr="00725086" w:rsidRDefault="003421F1">
      <w:pPr>
        <w:pStyle w:val="ListParagraph"/>
        <w:numPr>
          <w:ilvl w:val="0"/>
          <w:numId w:val="22"/>
        </w:numPr>
        <w:rPr>
          <w:rFonts w:asciiTheme="majorHAnsi" w:hAnsiTheme="majorHAnsi"/>
          <w:sz w:val="24"/>
          <w:szCs w:val="24"/>
        </w:rPr>
      </w:pPr>
      <w:proofErr w:type="spellStart"/>
      <w:r w:rsidRPr="00725086">
        <w:rPr>
          <w:rFonts w:asciiTheme="majorHAnsi" w:hAnsiTheme="majorHAnsi"/>
          <w:sz w:val="24"/>
          <w:szCs w:val="24"/>
        </w:rPr>
        <w:t>Kagen</w:t>
      </w:r>
      <w:proofErr w:type="spellEnd"/>
      <w:r w:rsidRPr="00725086">
        <w:rPr>
          <w:rFonts w:asciiTheme="majorHAnsi" w:hAnsiTheme="majorHAnsi"/>
          <w:sz w:val="24"/>
          <w:szCs w:val="24"/>
        </w:rPr>
        <w:t xml:space="preserve"> Learning Chips</w:t>
      </w:r>
    </w:p>
    <w:p w14:paraId="74FFAF2B" w14:textId="7D8DFCB2" w:rsidR="003421F1" w:rsidRPr="00725086" w:rsidRDefault="003421F1">
      <w:pPr>
        <w:pStyle w:val="ListParagraph"/>
        <w:numPr>
          <w:ilvl w:val="0"/>
          <w:numId w:val="22"/>
        </w:numPr>
        <w:rPr>
          <w:rFonts w:asciiTheme="majorHAnsi" w:hAnsiTheme="majorHAnsi"/>
          <w:sz w:val="24"/>
          <w:szCs w:val="24"/>
        </w:rPr>
      </w:pPr>
      <w:r w:rsidRPr="00725086">
        <w:rPr>
          <w:rFonts w:asciiTheme="majorHAnsi" w:hAnsiTheme="majorHAnsi"/>
          <w:sz w:val="24"/>
          <w:szCs w:val="24"/>
        </w:rPr>
        <w:t>Core 6 Strategies</w:t>
      </w:r>
    </w:p>
    <w:p w14:paraId="4B2439EA" w14:textId="2233F5DC" w:rsidR="003421F1" w:rsidRPr="00725086" w:rsidRDefault="003421F1">
      <w:pPr>
        <w:pStyle w:val="ListParagraph"/>
        <w:numPr>
          <w:ilvl w:val="0"/>
          <w:numId w:val="22"/>
        </w:numPr>
        <w:rPr>
          <w:rFonts w:asciiTheme="majorHAnsi" w:hAnsiTheme="majorHAnsi"/>
          <w:sz w:val="24"/>
          <w:szCs w:val="24"/>
        </w:rPr>
      </w:pPr>
      <w:r w:rsidRPr="00725086">
        <w:rPr>
          <w:rFonts w:asciiTheme="majorHAnsi" w:hAnsiTheme="majorHAnsi"/>
          <w:i/>
          <w:iCs/>
          <w:sz w:val="24"/>
          <w:szCs w:val="24"/>
        </w:rPr>
        <w:t xml:space="preserve">Scope </w:t>
      </w:r>
      <w:r w:rsidRPr="00725086">
        <w:rPr>
          <w:rFonts w:asciiTheme="majorHAnsi" w:hAnsiTheme="majorHAnsi"/>
          <w:sz w:val="24"/>
          <w:szCs w:val="24"/>
        </w:rPr>
        <w:t>Magazine</w:t>
      </w:r>
    </w:p>
    <w:p w14:paraId="4FAC890C" w14:textId="77777777" w:rsidR="002F44BF" w:rsidRPr="00725086" w:rsidRDefault="002F44BF" w:rsidP="00CE14CD">
      <w:pPr>
        <w:rPr>
          <w:rFonts w:asciiTheme="majorHAnsi" w:eastAsia="Calibri" w:hAnsiTheme="majorHAnsi" w:cs="Times New Roman"/>
          <w:sz w:val="24"/>
          <w:szCs w:val="24"/>
        </w:rPr>
      </w:pPr>
    </w:p>
    <w:p w14:paraId="29127278" w14:textId="2DF73666" w:rsidR="002F44BF" w:rsidRPr="00725086" w:rsidRDefault="002F44BF" w:rsidP="00CE14CD">
      <w:pPr>
        <w:rPr>
          <w:rFonts w:asciiTheme="majorHAnsi" w:hAnsiTheme="majorHAnsi" w:cs="Times New Roman"/>
          <w:b/>
          <w:sz w:val="24"/>
          <w:szCs w:val="24"/>
          <w:u w:val="single"/>
        </w:rPr>
      </w:pPr>
    </w:p>
    <w:p w14:paraId="43BE28A8" w14:textId="77777777" w:rsidR="002F44BF" w:rsidRPr="00725086" w:rsidRDefault="002F44BF" w:rsidP="00CE14CD">
      <w:pPr>
        <w:rPr>
          <w:rFonts w:asciiTheme="majorHAnsi" w:hAnsiTheme="majorHAnsi" w:cs="Times New Roman"/>
          <w:sz w:val="24"/>
          <w:szCs w:val="24"/>
        </w:rPr>
      </w:pPr>
    </w:p>
    <w:p w14:paraId="712A7E4F" w14:textId="380CB84A" w:rsidR="00CE14CD" w:rsidRPr="00725086" w:rsidRDefault="00CE14CD" w:rsidP="00CE14CD">
      <w:pPr>
        <w:rPr>
          <w:rFonts w:asciiTheme="majorHAnsi" w:hAnsiTheme="majorHAnsi" w:cs="Times New Roman"/>
          <w:sz w:val="24"/>
          <w:szCs w:val="24"/>
        </w:rPr>
      </w:pPr>
      <w:r w:rsidRPr="00725086">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725086" w14:paraId="20448B56" w14:textId="77777777" w:rsidTr="007A5010">
        <w:tc>
          <w:tcPr>
            <w:tcW w:w="10790" w:type="dxa"/>
            <w:shd w:val="clear" w:color="auto" w:fill="E36C0A"/>
            <w:tcMar>
              <w:top w:w="144" w:type="dxa"/>
              <w:left w:w="144" w:type="dxa"/>
              <w:bottom w:w="144" w:type="dxa"/>
              <w:right w:w="144" w:type="dxa"/>
            </w:tcMar>
          </w:tcPr>
          <w:p w14:paraId="4711C77B" w14:textId="5F396902" w:rsidR="00F46869" w:rsidRPr="00725086" w:rsidRDefault="00F46869"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lastRenderedPageBreak/>
              <w:t>Unit #2</w:t>
            </w:r>
          </w:p>
          <w:p w14:paraId="387E5F1F" w14:textId="71789AF3" w:rsidR="00720C11" w:rsidRPr="00725086" w:rsidRDefault="00720C11"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t>Places We Call Home/Finding Your Path</w:t>
            </w:r>
          </w:p>
          <w:p w14:paraId="0C5B291A" w14:textId="1C054937" w:rsidR="002F44BF" w:rsidRPr="00725086" w:rsidRDefault="002F44BF" w:rsidP="00CE14CD">
            <w:pPr>
              <w:jc w:val="center"/>
              <w:rPr>
                <w:rFonts w:asciiTheme="majorHAnsi" w:eastAsia="Calibri" w:hAnsiTheme="majorHAnsi" w:cs="Times New Roman"/>
                <w:b/>
                <w:sz w:val="24"/>
                <w:szCs w:val="24"/>
              </w:rPr>
            </w:pPr>
          </w:p>
        </w:tc>
      </w:tr>
      <w:tr w:rsidR="002F44BF" w:rsidRPr="00725086"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725086" w:rsidRDefault="002F44BF" w:rsidP="00CE14CD">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Overview:</w:t>
            </w:r>
          </w:p>
        </w:tc>
      </w:tr>
    </w:tbl>
    <w:p w14:paraId="21C42582" w14:textId="1D38D5F3" w:rsidR="002F44BF" w:rsidRPr="00725086" w:rsidRDefault="002F44BF" w:rsidP="00CE14CD">
      <w:pPr>
        <w:rPr>
          <w:rFonts w:asciiTheme="majorHAnsi" w:eastAsia="Calibri" w:hAnsiTheme="majorHAnsi" w:cs="Times New Roman"/>
          <w:sz w:val="24"/>
          <w:szCs w:val="24"/>
        </w:rPr>
      </w:pPr>
    </w:p>
    <w:p w14:paraId="28748D4B" w14:textId="38E55C92" w:rsidR="00F46869" w:rsidRPr="00725086" w:rsidRDefault="00F46869" w:rsidP="00562107">
      <w:pPr>
        <w:rPr>
          <w:rFonts w:asciiTheme="majorHAnsi" w:eastAsia="Calibri" w:hAnsiTheme="majorHAnsi" w:cs="Times New Roman"/>
          <w:sz w:val="24"/>
          <w:szCs w:val="24"/>
        </w:rPr>
      </w:pPr>
      <w:r w:rsidRPr="00725086">
        <w:rPr>
          <w:rFonts w:asciiTheme="majorHAnsi" w:hAnsiTheme="majorHAnsi" w:cs="Times New Roman"/>
          <w:sz w:val="24"/>
          <w:szCs w:val="24"/>
        </w:rPr>
        <w:t xml:space="preserve">This unit will </w:t>
      </w:r>
      <w:r w:rsidR="00AA7B75" w:rsidRPr="00725086">
        <w:rPr>
          <w:rFonts w:asciiTheme="majorHAnsi" w:hAnsiTheme="majorHAnsi" w:cs="Times New Roman"/>
          <w:sz w:val="24"/>
          <w:szCs w:val="24"/>
        </w:rPr>
        <w:t xml:space="preserve">analyze </w:t>
      </w:r>
      <w:r w:rsidR="00B9627A" w:rsidRPr="00725086">
        <w:rPr>
          <w:rFonts w:asciiTheme="majorHAnsi" w:hAnsiTheme="majorHAnsi" w:cs="Times New Roman"/>
          <w:sz w:val="24"/>
          <w:szCs w:val="24"/>
        </w:rPr>
        <w:t xml:space="preserve">plot, character and narrative structure; analyze graphical elements and literary devices; analyze author’s purpose and free verse poetry; make references, analyze argument and </w:t>
      </w:r>
      <w:proofErr w:type="gramStart"/>
      <w:r w:rsidR="00B9627A" w:rsidRPr="00725086">
        <w:rPr>
          <w:rFonts w:asciiTheme="majorHAnsi" w:hAnsiTheme="majorHAnsi" w:cs="Times New Roman"/>
          <w:sz w:val="24"/>
          <w:szCs w:val="24"/>
        </w:rPr>
        <w:t>counter-argument</w:t>
      </w:r>
      <w:proofErr w:type="gramEnd"/>
      <w:r w:rsidR="00B9627A" w:rsidRPr="00725086">
        <w:rPr>
          <w:rFonts w:asciiTheme="majorHAnsi" w:hAnsiTheme="majorHAnsi" w:cs="Times New Roman"/>
          <w:sz w:val="24"/>
          <w:szCs w:val="24"/>
        </w:rPr>
        <w:t>, and analyze rhetorical devices.</w:t>
      </w:r>
    </w:p>
    <w:p w14:paraId="7CDFB2E1"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 xml:space="preserve">STAGE 1  </w:t>
            </w:r>
          </w:p>
          <w:p w14:paraId="6C06B95C"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Desired Results</w:t>
            </w:r>
          </w:p>
        </w:tc>
      </w:tr>
    </w:tbl>
    <w:p w14:paraId="3A0B4F0C" w14:textId="77777777" w:rsidR="002F44BF" w:rsidRPr="00725086" w:rsidRDefault="002F44BF" w:rsidP="00CE14CD">
      <w:pPr>
        <w:rPr>
          <w:rFonts w:asciiTheme="majorHAnsi" w:eastAsia="Calibri" w:hAnsiTheme="majorHAnsi" w:cs="Times New Roman"/>
          <w:sz w:val="24"/>
          <w:szCs w:val="24"/>
        </w:rPr>
      </w:pPr>
    </w:p>
    <w:p w14:paraId="72E57E80" w14:textId="77777777" w:rsidR="00AA7B75" w:rsidRPr="00725086" w:rsidRDefault="002F44BF" w:rsidP="00CE14CD">
      <w:pPr>
        <w:rPr>
          <w:rFonts w:asciiTheme="majorHAnsi" w:eastAsia="Calibri" w:hAnsiTheme="majorHAnsi" w:cs="Times New Roman"/>
          <w:b/>
          <w:noProof/>
          <w:sz w:val="24"/>
          <w:szCs w:val="24"/>
          <w:u w:val="single"/>
        </w:rPr>
      </w:pPr>
      <w:r w:rsidRPr="00725086">
        <w:rPr>
          <w:rFonts w:asciiTheme="majorHAnsi" w:eastAsia="Calibri" w:hAnsiTheme="majorHAnsi" w:cs="Times New Roman"/>
          <w:b/>
          <w:noProof/>
          <w:sz w:val="24"/>
          <w:szCs w:val="24"/>
          <w:u w:val="single"/>
        </w:rPr>
        <w:t>Essential Questions…</w:t>
      </w:r>
    </w:p>
    <w:p w14:paraId="26275822" w14:textId="42197A37" w:rsidR="00B9627A" w:rsidRPr="00725086" w:rsidRDefault="00B9627A" w:rsidP="00B9627A">
      <w:pPr>
        <w:spacing w:after="240"/>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 xml:space="preserve">How do your teenage years prepare you for adulthood? </w:t>
      </w:r>
    </w:p>
    <w:p w14:paraId="667272CF" w14:textId="367E884C" w:rsidR="00B9627A" w:rsidRPr="00725086" w:rsidRDefault="00B9627A" w:rsidP="00B9627A">
      <w:pPr>
        <w:spacing w:after="240"/>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How does culture impact who we are?</w:t>
      </w:r>
    </w:p>
    <w:p w14:paraId="22142D43" w14:textId="7D50F72C" w:rsidR="00B9627A" w:rsidRPr="00725086" w:rsidRDefault="00B9627A" w:rsidP="00B9627A">
      <w:pPr>
        <w:spacing w:after="240"/>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What are the places that shape who you are?</w:t>
      </w:r>
    </w:p>
    <w:p w14:paraId="3DBEE62F" w14:textId="2F3F9DCF" w:rsidR="00AA7B75" w:rsidRPr="00725086" w:rsidRDefault="00AA7B75" w:rsidP="00AA7B75">
      <w:pPr>
        <w:spacing w:after="240"/>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b/>
          <w:bCs/>
          <w:color w:val="000000" w:themeColor="text1"/>
          <w:sz w:val="24"/>
          <w:szCs w:val="24"/>
        </w:rPr>
        <w:t>POWER STANDARDS </w:t>
      </w:r>
      <w:r w:rsidRPr="00725086">
        <w:rPr>
          <w:rFonts w:asciiTheme="majorHAnsi" w:eastAsia="Times New Roman" w:hAnsiTheme="majorHAnsi" w:cs="Times New Roman"/>
          <w:color w:val="000000" w:themeColor="text1"/>
          <w:sz w:val="24"/>
          <w:szCs w:val="24"/>
        </w:rPr>
        <w:t>(Commonly Assessed):</w:t>
      </w:r>
    </w:p>
    <w:p w14:paraId="14ACC4B5"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Reading Literature</w:t>
      </w:r>
    </w:p>
    <w:p w14:paraId="43031C49" w14:textId="77777777" w:rsidR="00B9627A" w:rsidRPr="00725086" w:rsidRDefault="00B9627A" w:rsidP="00B9627A">
      <w:pPr>
        <w:rPr>
          <w:rFonts w:asciiTheme="majorHAnsi" w:hAnsiTheme="majorHAnsi" w:cs="Times New Roman"/>
          <w:sz w:val="24"/>
          <w:szCs w:val="24"/>
        </w:rPr>
      </w:pPr>
      <w:r w:rsidRPr="00725086">
        <w:rPr>
          <w:rFonts w:asciiTheme="majorHAnsi" w:eastAsia="Times New Roman" w:hAnsiTheme="majorHAnsi" w:cs="Times New Roman"/>
          <w:b/>
          <w:sz w:val="24"/>
          <w:szCs w:val="24"/>
        </w:rPr>
        <w:t>Key Ideas and Details</w:t>
      </w:r>
    </w:p>
    <w:p w14:paraId="6960EFC3"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w:t>
      </w:r>
      <w:proofErr w:type="gramStart"/>
      <w:r w:rsidRPr="00725086">
        <w:rPr>
          <w:rFonts w:asciiTheme="majorHAnsi" w:eastAsia="Times New Roman" w:hAnsiTheme="majorHAnsi" w:cs="Times New Roman"/>
          <w:b/>
          <w:sz w:val="24"/>
          <w:szCs w:val="24"/>
          <w:highlight w:val="white"/>
        </w:rPr>
        <w:t>1./</w:t>
      </w:r>
      <w:proofErr w:type="gramEnd"/>
      <w:r w:rsidRPr="00725086">
        <w:rPr>
          <w:rFonts w:asciiTheme="majorHAnsi" w:eastAsia="Times New Roman" w:hAnsiTheme="majorHAnsi" w:cs="Times New Roman"/>
          <w:b/>
          <w:sz w:val="24"/>
          <w:szCs w:val="24"/>
          <w:highlight w:val="white"/>
        </w:rPr>
        <w:t>RI.8.1</w:t>
      </w:r>
      <w:r w:rsidRPr="00725086">
        <w:rPr>
          <w:rFonts w:asciiTheme="majorHAnsi" w:eastAsia="Times New Roman" w:hAnsiTheme="majorHAnsi" w:cs="Times New Roman"/>
          <w:sz w:val="24"/>
          <w:szCs w:val="24"/>
          <w:highlight w:val="white"/>
        </w:rPr>
        <w:t xml:space="preserve"> Cite the textual evidence and make relevant connections that most strongly supports an analysis of what the text says explicitly as well as inferences drawn from the text.</w:t>
      </w:r>
    </w:p>
    <w:p w14:paraId="46DB0479" w14:textId="6705BD95"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RL.8.2.</w:t>
      </w:r>
      <w:r w:rsidRPr="00725086">
        <w:rPr>
          <w:rFonts w:asciiTheme="majorHAnsi" w:eastAsia="Times New Roman" w:hAnsiTheme="majorHAnsi" w:cs="Times New Roman"/>
          <w:sz w:val="24"/>
          <w:szCs w:val="24"/>
          <w:highlight w:val="white"/>
        </w:rPr>
        <w:t xml:space="preserve"> Determine a theme or central idea of a text and analyze its development over the course of the text, including its relationship to the characters, setting, and plot; provide an objective summary of the text.</w:t>
      </w:r>
    </w:p>
    <w:p w14:paraId="52FC7667"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RL.8.3</w:t>
      </w:r>
      <w:r w:rsidRPr="00725086">
        <w:rPr>
          <w:rFonts w:asciiTheme="majorHAnsi" w:eastAsia="Times New Roman" w:hAnsiTheme="majorHAnsi" w:cs="Times New Roman"/>
          <w:sz w:val="24"/>
          <w:szCs w:val="24"/>
          <w:highlight w:val="white"/>
        </w:rPr>
        <w:t>. Analyze how particular lines of dialogue or incidents in a story or drama propel the action, reveal aspects of a character, or provoke a decision.</w:t>
      </w:r>
    </w:p>
    <w:p w14:paraId="3A572EC0"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RL.8.4.</w:t>
      </w:r>
      <w:r w:rsidRPr="00725086">
        <w:rPr>
          <w:rFonts w:asciiTheme="majorHAnsi" w:eastAsia="Times New Roman" w:hAnsiTheme="majorHAnsi" w:cs="Times New Roman"/>
          <w:sz w:val="24"/>
          <w:szCs w:val="24"/>
          <w:highlight w:val="white"/>
        </w:rPr>
        <w:t xml:space="preserve"> Determine the meaning of words and phrases as they are used in a text, including figurative and connotative meanings; analyze the impact of specific word choices on meaning and tone, including analogies or allusions to other texts.</w:t>
      </w:r>
    </w:p>
    <w:p w14:paraId="3DA953B7" w14:textId="77777777" w:rsidR="00B9627A" w:rsidRPr="00725086" w:rsidRDefault="00B9627A" w:rsidP="00B9627A">
      <w:pPr>
        <w:rPr>
          <w:rFonts w:asciiTheme="majorHAnsi" w:eastAsia="Times New Roman" w:hAnsiTheme="majorHAnsi" w:cs="Times New Roman"/>
          <w:b/>
          <w:sz w:val="24"/>
          <w:szCs w:val="24"/>
        </w:rPr>
      </w:pPr>
    </w:p>
    <w:p w14:paraId="23FD76C3"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Informational Text</w:t>
      </w:r>
    </w:p>
    <w:p w14:paraId="4DC1E42A"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Key Ideas and Details</w:t>
      </w:r>
    </w:p>
    <w:p w14:paraId="225B0A7B"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RI.8.2.</w:t>
      </w:r>
      <w:r w:rsidRPr="00725086">
        <w:rPr>
          <w:rFonts w:asciiTheme="majorHAnsi" w:eastAsia="Times New Roman" w:hAnsiTheme="majorHAnsi" w:cs="Times New Roman"/>
          <w:sz w:val="24"/>
          <w:szCs w:val="24"/>
          <w:highlight w:val="white"/>
        </w:rPr>
        <w:t xml:space="preserve"> Determine a central idea of a text and analyze its development over the course of the text, including its relationship to supporting ideas; provide an objective summary of the text.</w:t>
      </w:r>
    </w:p>
    <w:p w14:paraId="19ADE7C1" w14:textId="77777777" w:rsidR="00B9627A" w:rsidRPr="00725086" w:rsidRDefault="00B9627A" w:rsidP="00B9627A">
      <w:pPr>
        <w:shd w:val="clear" w:color="auto" w:fill="FFFFFF"/>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RI.8.3.</w:t>
      </w:r>
      <w:r w:rsidRPr="00725086">
        <w:rPr>
          <w:rFonts w:asciiTheme="majorHAnsi" w:eastAsia="Times New Roman" w:hAnsiTheme="majorHAnsi" w:cs="Times New Roman"/>
          <w:sz w:val="24"/>
          <w:szCs w:val="24"/>
          <w:highlight w:val="white"/>
        </w:rPr>
        <w:t xml:space="preserve"> Analyze how a text makes connections among and distinctions between individuals, ideas, or events (e.g., through comparisons, analogies, or categories).</w:t>
      </w:r>
    </w:p>
    <w:p w14:paraId="3FA08D23"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RI.8.4.</w:t>
      </w:r>
      <w:r w:rsidRPr="00725086">
        <w:rPr>
          <w:rFonts w:asciiTheme="majorHAnsi" w:eastAsia="Times New Roman" w:hAnsiTheme="majorHAnsi" w:cs="Times New Roman"/>
          <w:sz w:val="24"/>
          <w:szCs w:val="24"/>
          <w:highlight w:val="white"/>
        </w:rPr>
        <w:t xml:space="preserve"> Determine the meaning of words and phrases as they are used in a text, including figurative, connotative, and technical meanings; analyze the impact of specific word choices on meaning and tone, including analogies or allusions to other texts.</w:t>
      </w:r>
    </w:p>
    <w:p w14:paraId="0D535022"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lastRenderedPageBreak/>
        <w:t>RI.8.5.</w:t>
      </w:r>
      <w:r w:rsidRPr="00725086">
        <w:rPr>
          <w:rFonts w:asciiTheme="majorHAnsi" w:eastAsia="Times New Roman" w:hAnsiTheme="majorHAnsi" w:cs="Times New Roman"/>
          <w:sz w:val="24"/>
          <w:szCs w:val="24"/>
          <w:highlight w:val="white"/>
        </w:rPr>
        <w:t xml:space="preserve"> Analyze the structure an author uses to organize a specific paragraph in a text, including the role of </w:t>
      </w:r>
      <w:proofErr w:type="gramStart"/>
      <w:r w:rsidRPr="00725086">
        <w:rPr>
          <w:rFonts w:asciiTheme="majorHAnsi" w:eastAsia="Times New Roman" w:hAnsiTheme="majorHAnsi" w:cs="Times New Roman"/>
          <w:sz w:val="24"/>
          <w:szCs w:val="24"/>
          <w:highlight w:val="white"/>
        </w:rPr>
        <w:t>particular sentences</w:t>
      </w:r>
      <w:proofErr w:type="gramEnd"/>
      <w:r w:rsidRPr="00725086">
        <w:rPr>
          <w:rFonts w:asciiTheme="majorHAnsi" w:eastAsia="Times New Roman" w:hAnsiTheme="majorHAnsi" w:cs="Times New Roman"/>
          <w:sz w:val="24"/>
          <w:szCs w:val="24"/>
          <w:highlight w:val="white"/>
        </w:rPr>
        <w:t>, to develop and to refine a key concept.</w:t>
      </w:r>
    </w:p>
    <w:p w14:paraId="5035E8B7" w14:textId="77777777" w:rsidR="00B9627A" w:rsidRPr="00725086" w:rsidRDefault="00B9627A" w:rsidP="00B9627A">
      <w:pPr>
        <w:jc w:val="center"/>
        <w:rPr>
          <w:rFonts w:asciiTheme="majorHAnsi" w:eastAsia="Times New Roman" w:hAnsiTheme="majorHAnsi" w:cs="Times New Roman"/>
          <w:b/>
          <w:sz w:val="24"/>
          <w:szCs w:val="24"/>
        </w:rPr>
      </w:pPr>
    </w:p>
    <w:p w14:paraId="3F2D8F72"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Writing</w:t>
      </w:r>
    </w:p>
    <w:p w14:paraId="51E4CF85"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Production and Distribution of Writing</w:t>
      </w:r>
    </w:p>
    <w:p w14:paraId="51FA099E" w14:textId="77777777" w:rsidR="00B9627A" w:rsidRPr="00725086" w:rsidRDefault="00B9627A" w:rsidP="00B9627A">
      <w:pPr>
        <w:rPr>
          <w:rFonts w:asciiTheme="majorHAnsi" w:eastAsia="Times New Roman" w:hAnsiTheme="majorHAnsi" w:cs="Times New Roman"/>
          <w:b/>
          <w:sz w:val="24"/>
          <w:szCs w:val="24"/>
        </w:rPr>
      </w:pPr>
    </w:p>
    <w:p w14:paraId="004FC63F" w14:textId="77777777" w:rsidR="00B9627A" w:rsidRPr="00725086" w:rsidRDefault="00B9627A" w:rsidP="00B9627A">
      <w:pPr>
        <w:rPr>
          <w:rFonts w:asciiTheme="majorHAnsi" w:hAnsiTheme="majorHAnsi" w:cs="Times New Roman"/>
          <w:color w:val="000000" w:themeColor="text1"/>
          <w:sz w:val="24"/>
          <w:szCs w:val="24"/>
        </w:rPr>
      </w:pPr>
      <w:r w:rsidRPr="00725086">
        <w:rPr>
          <w:rFonts w:asciiTheme="majorHAnsi" w:hAnsiTheme="majorHAnsi" w:cs="Times New Roman"/>
          <w:b/>
          <w:bCs/>
          <w:caps/>
          <w:color w:val="000000" w:themeColor="text1"/>
          <w:sz w:val="24"/>
          <w:szCs w:val="24"/>
        </w:rPr>
        <w:t>W.8.1</w:t>
      </w:r>
      <w:r w:rsidRPr="00725086">
        <w:rPr>
          <w:rFonts w:asciiTheme="majorHAnsi" w:hAnsiTheme="majorHAnsi" w:cs="Times New Roman"/>
          <w:color w:val="000000" w:themeColor="text1"/>
          <w:sz w:val="24"/>
          <w:szCs w:val="24"/>
        </w:rPr>
        <w:br/>
        <w:t>Write arguments to support claims with clear reasons and relevant evidence.</w:t>
      </w:r>
    </w:p>
    <w:p w14:paraId="0F751C2E" w14:textId="77777777" w:rsidR="00B9627A" w:rsidRPr="00725086" w:rsidRDefault="00B9627A" w:rsidP="00B9627A">
      <w:pPr>
        <w:rPr>
          <w:rFonts w:asciiTheme="majorHAnsi" w:eastAsia="Times New Roman" w:hAnsiTheme="majorHAnsi" w:cs="Times New Roman"/>
          <w:sz w:val="24"/>
          <w:szCs w:val="24"/>
        </w:rPr>
      </w:pPr>
    </w:p>
    <w:p w14:paraId="1AC6DA85"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W.8.4.</w:t>
      </w:r>
      <w:r w:rsidRPr="00725086">
        <w:rPr>
          <w:rFonts w:asciiTheme="majorHAnsi" w:eastAsia="Times New Roman" w:hAnsiTheme="majorHAnsi" w:cs="Times New Roman"/>
          <w:sz w:val="24"/>
          <w:szCs w:val="24"/>
          <w:highlight w:val="white"/>
        </w:rPr>
        <w:t xml:space="preserve"> Produce clear and coherent writing in which the development, organization, </w:t>
      </w:r>
      <w:proofErr w:type="gramStart"/>
      <w:r w:rsidRPr="00725086">
        <w:rPr>
          <w:rFonts w:asciiTheme="majorHAnsi" w:eastAsia="Times New Roman" w:hAnsiTheme="majorHAnsi" w:cs="Times New Roman"/>
          <w:sz w:val="24"/>
          <w:szCs w:val="24"/>
          <w:highlight w:val="white"/>
        </w:rPr>
        <w:t>voice</w:t>
      </w:r>
      <w:proofErr w:type="gramEnd"/>
      <w:r w:rsidRPr="00725086">
        <w:rPr>
          <w:rFonts w:asciiTheme="majorHAnsi" w:eastAsia="Times New Roman" w:hAnsiTheme="majorHAnsi" w:cs="Times New Roman"/>
          <w:sz w:val="24"/>
          <w:szCs w:val="24"/>
          <w:highlight w:val="white"/>
        </w:rPr>
        <w:t xml:space="preserve"> and style are appropriate to task, purpose, and audience. (Grade-specific expectations for writing types are defined in standards 1–3 above.)</w:t>
      </w:r>
    </w:p>
    <w:p w14:paraId="59B9DEF0" w14:textId="77777777" w:rsidR="00B9627A" w:rsidRPr="00725086" w:rsidRDefault="00B9627A" w:rsidP="00B9627A">
      <w:pPr>
        <w:rPr>
          <w:rFonts w:asciiTheme="majorHAnsi" w:eastAsia="Times New Roman" w:hAnsiTheme="majorHAnsi" w:cs="Times New Roman"/>
          <w:b/>
          <w:sz w:val="24"/>
          <w:szCs w:val="24"/>
        </w:rPr>
      </w:pPr>
    </w:p>
    <w:p w14:paraId="4AAA7933"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Language</w:t>
      </w:r>
    </w:p>
    <w:p w14:paraId="08F87578"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Vocabulary Acquisition and Use</w:t>
      </w:r>
    </w:p>
    <w:p w14:paraId="3EBF2B33"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L.8.4.</w:t>
      </w:r>
      <w:r w:rsidRPr="00725086">
        <w:rPr>
          <w:rFonts w:asciiTheme="majorHAnsi" w:eastAsia="Times New Roman" w:hAnsiTheme="majorHAnsi" w:cs="Times New Roman"/>
          <w:sz w:val="24"/>
          <w:szCs w:val="24"/>
          <w:highlight w:val="white"/>
        </w:rPr>
        <w:t xml:space="preserve"> Determine or clarify the meaning of unknown and multiple-meaning words or phrases based on </w:t>
      </w:r>
      <w:r w:rsidRPr="00725086">
        <w:rPr>
          <w:rFonts w:asciiTheme="majorHAnsi" w:eastAsia="Times New Roman" w:hAnsiTheme="majorHAnsi" w:cs="Times New Roman"/>
          <w:i/>
          <w:sz w:val="24"/>
          <w:szCs w:val="24"/>
          <w:highlight w:val="white"/>
        </w:rPr>
        <w:t>grade 8 reading and content</w:t>
      </w:r>
      <w:r w:rsidRPr="00725086">
        <w:rPr>
          <w:rFonts w:asciiTheme="majorHAnsi" w:eastAsia="Times New Roman" w:hAnsiTheme="majorHAnsi" w:cs="Times New Roman"/>
          <w:sz w:val="24"/>
          <w:szCs w:val="24"/>
          <w:highlight w:val="white"/>
        </w:rPr>
        <w:t>, choosing flexibly from a range of strategies.</w:t>
      </w:r>
    </w:p>
    <w:p w14:paraId="2AF7A126" w14:textId="77777777" w:rsidR="00B9627A" w:rsidRPr="00725086" w:rsidRDefault="00B9627A" w:rsidP="00B9627A">
      <w:pPr>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A.</w:t>
      </w:r>
      <w:r w:rsidRPr="00725086">
        <w:rPr>
          <w:rFonts w:asciiTheme="majorHAnsi" w:eastAsia="Times New Roman" w:hAnsiTheme="majorHAnsi" w:cs="Times New Roman"/>
          <w:sz w:val="24"/>
          <w:szCs w:val="24"/>
        </w:rPr>
        <w:t xml:space="preserve"> Use context (e.g., the overall meaning of a sentence or paragraph; a word's position or function in a sentence) as a clue to the meaning of a word or phrase.</w:t>
      </w:r>
    </w:p>
    <w:p w14:paraId="78EDEE6A" w14:textId="77777777" w:rsidR="00B9627A" w:rsidRPr="00725086" w:rsidRDefault="00B9627A" w:rsidP="00B9627A">
      <w:pPr>
        <w:rPr>
          <w:rFonts w:asciiTheme="majorHAnsi" w:eastAsia="Times New Roman" w:hAnsiTheme="majorHAnsi" w:cs="Times New Roman"/>
          <w:b/>
          <w:sz w:val="24"/>
          <w:szCs w:val="24"/>
        </w:rPr>
      </w:pPr>
    </w:p>
    <w:p w14:paraId="5AE060E0" w14:textId="77777777" w:rsidR="00B9627A" w:rsidRPr="00725086" w:rsidRDefault="00B9627A" w:rsidP="00B9627A">
      <w:pPr>
        <w:rPr>
          <w:rFonts w:asciiTheme="majorHAnsi" w:eastAsia="Times New Roman" w:hAnsiTheme="majorHAnsi" w:cs="Times New Roman"/>
          <w:b/>
          <w:sz w:val="24"/>
          <w:szCs w:val="24"/>
        </w:rPr>
      </w:pPr>
      <w:r w:rsidRPr="00725086">
        <w:rPr>
          <w:rFonts w:asciiTheme="majorHAnsi" w:eastAsia="Times New Roman" w:hAnsiTheme="majorHAnsi" w:cs="Times New Roman"/>
          <w:b/>
          <w:sz w:val="24"/>
          <w:szCs w:val="24"/>
        </w:rPr>
        <w:t>Speaking and Listening</w:t>
      </w:r>
    </w:p>
    <w:p w14:paraId="6CF161B1"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r w:rsidRPr="00725086">
        <w:rPr>
          <w:rFonts w:asciiTheme="majorHAnsi" w:eastAsia="Times New Roman" w:hAnsiTheme="majorHAnsi" w:cs="Times New Roman"/>
          <w:b/>
          <w:sz w:val="24"/>
          <w:szCs w:val="24"/>
          <w:highlight w:val="white"/>
        </w:rPr>
        <w:t>SL.8.4.</w:t>
      </w:r>
      <w:r w:rsidRPr="00725086">
        <w:rPr>
          <w:rFonts w:asciiTheme="majorHAnsi" w:eastAsia="Times New Roman" w:hAnsiTheme="majorHAnsi" w:cs="Times New Roman"/>
          <w:sz w:val="24"/>
          <w:szCs w:val="24"/>
          <w:highlight w:val="white"/>
        </w:rPr>
        <w:t xml:space="preserve"> Present claims and findings, emphasizing salient points in a focused, coherent manner with relevant evidence, sound valid reasoning, and well-chosen details; use appropriate eye contact, adequate volume, and clear pronunciation.</w:t>
      </w:r>
    </w:p>
    <w:p w14:paraId="033DA7DC" w14:textId="77777777" w:rsidR="00B9627A" w:rsidRPr="00725086" w:rsidRDefault="00B9627A" w:rsidP="00B9627A">
      <w:pPr>
        <w:pStyle w:val="Heading4"/>
        <w:rPr>
          <w:rFonts w:eastAsia="Times New Roman" w:cs="Times New Roman"/>
          <w:color w:val="000000"/>
          <w:sz w:val="24"/>
          <w:szCs w:val="24"/>
        </w:rPr>
      </w:pPr>
      <w:bookmarkStart w:id="2" w:name="_h9gvue6szhrc" w:colFirst="0" w:colLast="0"/>
      <w:bookmarkEnd w:id="2"/>
      <w:r w:rsidRPr="00725086">
        <w:rPr>
          <w:rFonts w:eastAsia="Times New Roman" w:cs="Times New Roman"/>
          <w:b/>
          <w:color w:val="000000"/>
          <w:sz w:val="24"/>
          <w:szCs w:val="24"/>
        </w:rPr>
        <w:t>Supporting Standards/Cumulative Progress Indicators</w:t>
      </w:r>
      <w:r w:rsidRPr="00725086">
        <w:rPr>
          <w:rFonts w:eastAsia="Times New Roman" w:cs="Times New Roman"/>
          <w:color w:val="000000"/>
          <w:sz w:val="24"/>
          <w:szCs w:val="24"/>
        </w:rPr>
        <w:t>:</w:t>
      </w:r>
    </w:p>
    <w:p w14:paraId="6F5D4D67"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b/>
          <w:sz w:val="24"/>
          <w:szCs w:val="24"/>
        </w:rPr>
      </w:pPr>
    </w:p>
    <w:p w14:paraId="696F683F"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RI. 8.6</w:t>
      </w:r>
    </w:p>
    <w:p w14:paraId="71FF2528"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p>
    <w:p w14:paraId="64415B6D" w14:textId="77777777" w:rsidR="00B9627A" w:rsidRPr="00725086" w:rsidRDefault="00B9627A" w:rsidP="00B9627A">
      <w:pPr>
        <w:shd w:val="clear" w:color="auto" w:fill="FFFFFF"/>
        <w:spacing w:after="140"/>
        <w:ind w:right="180"/>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RI.8.7</w:t>
      </w:r>
      <w:r w:rsidRPr="00725086">
        <w:rPr>
          <w:rFonts w:asciiTheme="majorHAnsi" w:eastAsia="Times New Roman" w:hAnsiTheme="majorHAnsi" w:cs="Times New Roman"/>
          <w:sz w:val="24"/>
          <w:szCs w:val="24"/>
        </w:rPr>
        <w:t>.</w:t>
      </w:r>
    </w:p>
    <w:p w14:paraId="3A5D5404"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p>
    <w:p w14:paraId="296CFB1D"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r w:rsidRPr="00725086">
        <w:rPr>
          <w:rFonts w:asciiTheme="majorHAnsi" w:eastAsia="Times New Roman" w:hAnsiTheme="majorHAnsi" w:cs="Times New Roman"/>
          <w:b/>
          <w:sz w:val="24"/>
          <w:szCs w:val="24"/>
        </w:rPr>
        <w:t>RI. 8.9</w:t>
      </w:r>
    </w:p>
    <w:p w14:paraId="54EA6352"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p>
    <w:p w14:paraId="3EF12E2F" w14:textId="77777777" w:rsidR="00B9627A" w:rsidRPr="00725086" w:rsidRDefault="00B9627A" w:rsidP="00B9627A">
      <w:pPr>
        <w:pBdr>
          <w:top w:val="nil"/>
          <w:left w:val="nil"/>
          <w:bottom w:val="nil"/>
          <w:right w:val="nil"/>
          <w:between w:val="nil"/>
        </w:pBdr>
        <w:rPr>
          <w:rFonts w:asciiTheme="majorHAnsi" w:eastAsia="Times New Roman" w:hAnsiTheme="majorHAnsi" w:cs="Times New Roman"/>
          <w:b/>
          <w:bCs/>
          <w:sz w:val="24"/>
          <w:szCs w:val="24"/>
        </w:rPr>
      </w:pPr>
      <w:r w:rsidRPr="00725086">
        <w:rPr>
          <w:rFonts w:asciiTheme="majorHAnsi" w:eastAsia="Times New Roman" w:hAnsiTheme="majorHAnsi" w:cs="Times New Roman"/>
          <w:b/>
          <w:bCs/>
          <w:sz w:val="24"/>
          <w:szCs w:val="24"/>
        </w:rPr>
        <w:t>W.8.1.A-E</w:t>
      </w:r>
    </w:p>
    <w:p w14:paraId="6246D8EA" w14:textId="77777777" w:rsidR="00B9627A" w:rsidRPr="00725086" w:rsidRDefault="00B9627A" w:rsidP="00B9627A">
      <w:pPr>
        <w:spacing w:after="140"/>
        <w:ind w:right="180"/>
        <w:rPr>
          <w:rFonts w:asciiTheme="majorHAnsi" w:eastAsia="Times New Roman" w:hAnsiTheme="majorHAnsi" w:cs="Times New Roman"/>
          <w:sz w:val="24"/>
          <w:szCs w:val="24"/>
          <w:highlight w:val="white"/>
        </w:rPr>
      </w:pPr>
    </w:p>
    <w:p w14:paraId="0DC32D72" w14:textId="6F58A841" w:rsidR="00AA7B75" w:rsidRPr="00725086" w:rsidRDefault="00AA7B75" w:rsidP="00EF1A4F">
      <w:pPr>
        <w:spacing w:before="240" w:after="240"/>
        <w:rPr>
          <w:rFonts w:asciiTheme="majorHAnsi" w:eastAsia="Times New Roman" w:hAnsiTheme="majorHAnsi" w:cs="Times New Roman"/>
          <w:color w:val="000000" w:themeColor="text1"/>
          <w:sz w:val="24"/>
          <w:szCs w:val="24"/>
        </w:rPr>
      </w:pPr>
      <w:r w:rsidRPr="00725086">
        <w:rPr>
          <w:rFonts w:asciiTheme="majorHAnsi" w:hAnsiTheme="majorHAnsi" w:cs="Times New Roman"/>
          <w:b/>
          <w:bCs/>
          <w:sz w:val="24"/>
          <w:szCs w:val="24"/>
          <w:highlight w:val="yellow"/>
        </w:rPr>
        <w:t xml:space="preserve">Grades 6-8 </w:t>
      </w:r>
      <w:r w:rsidR="00C77EA5" w:rsidRPr="00725086">
        <w:rPr>
          <w:rFonts w:asciiTheme="majorHAnsi" w:hAnsiTheme="majorHAnsi" w:cs="Times New Roman"/>
          <w:b/>
          <w:bCs/>
          <w:sz w:val="24"/>
          <w:szCs w:val="24"/>
          <w:highlight w:val="yellow"/>
        </w:rPr>
        <w:t xml:space="preserve">Sample </w:t>
      </w:r>
      <w:r w:rsidRPr="00725086">
        <w:rPr>
          <w:rFonts w:asciiTheme="majorHAnsi" w:hAnsiTheme="majorHAnsi" w:cs="Times New Roman"/>
          <w:b/>
          <w:bCs/>
          <w:sz w:val="24"/>
          <w:szCs w:val="24"/>
          <w:highlight w:val="yellow"/>
        </w:rPr>
        <w:t>Career Readiness, Life Literacies, and Key Skills</w:t>
      </w:r>
      <w:r w:rsidR="00EF1A4F" w:rsidRPr="00725086">
        <w:rPr>
          <w:rFonts w:asciiTheme="majorHAnsi" w:hAnsiTheme="majorHAnsi" w:cs="Times New Roman"/>
          <w:b/>
          <w:bCs/>
          <w:sz w:val="24"/>
          <w:szCs w:val="24"/>
          <w:highlight w:val="yellow"/>
        </w:rPr>
        <w:t xml:space="preserve"> for Unit 2</w:t>
      </w:r>
    </w:p>
    <w:p w14:paraId="0E8AC960" w14:textId="575A2ED3"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TECH.9.4.8.TL.3</w:t>
      </w:r>
      <w:r w:rsidRPr="00725086">
        <w:rPr>
          <w:rFonts w:asciiTheme="majorHAnsi" w:hAnsiTheme="majorHAnsi" w:cs="Times New Roman"/>
          <w:sz w:val="24"/>
          <w:szCs w:val="24"/>
        </w:rPr>
        <w:t xml:space="preserve"> Select appropriate tools to organize and present information digitally.</w:t>
      </w:r>
    </w:p>
    <w:p w14:paraId="39C3359C" w14:textId="77777777" w:rsidR="00EF1A4F" w:rsidRPr="00725086" w:rsidRDefault="00EF1A4F" w:rsidP="00EF1A4F">
      <w:pPr>
        <w:autoSpaceDE w:val="0"/>
        <w:autoSpaceDN w:val="0"/>
        <w:adjustRightInd w:val="0"/>
        <w:rPr>
          <w:rFonts w:asciiTheme="majorHAnsi" w:hAnsiTheme="majorHAnsi" w:cs="Times New Roman"/>
          <w:b/>
          <w:bCs/>
          <w:sz w:val="24"/>
          <w:szCs w:val="24"/>
        </w:rPr>
      </w:pPr>
    </w:p>
    <w:p w14:paraId="7D5C2AC8" w14:textId="777777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TECH.9.4.8.IML.3</w:t>
      </w:r>
      <w:r w:rsidRPr="00725086">
        <w:rPr>
          <w:rFonts w:asciiTheme="majorHAnsi" w:hAnsiTheme="majorHAnsi" w:cs="Times New Roman"/>
          <w:sz w:val="24"/>
          <w:szCs w:val="24"/>
        </w:rPr>
        <w:t xml:space="preserve"> Create a digital visualization that effectively communicates a data set using formatting</w:t>
      </w:r>
    </w:p>
    <w:p w14:paraId="2A26AE04" w14:textId="3B20FCF3"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techniques such as form, position, size, color, movement, and spatial grouping (e.g.,</w:t>
      </w:r>
      <w:proofErr w:type="gramStart"/>
      <w:r w:rsidRPr="00725086">
        <w:rPr>
          <w:rFonts w:asciiTheme="majorHAnsi" w:hAnsiTheme="majorHAnsi" w:cs="Times New Roman"/>
          <w:sz w:val="24"/>
          <w:szCs w:val="24"/>
        </w:rPr>
        <w:t>6.SP.B.</w:t>
      </w:r>
      <w:proofErr w:type="gramEnd"/>
      <w:r w:rsidRPr="00725086">
        <w:rPr>
          <w:rFonts w:asciiTheme="majorHAnsi" w:hAnsiTheme="majorHAnsi" w:cs="Times New Roman"/>
          <w:sz w:val="24"/>
          <w:szCs w:val="24"/>
        </w:rPr>
        <w:t>4, 7.SP.B.8b).</w:t>
      </w:r>
    </w:p>
    <w:p w14:paraId="79443F31" w14:textId="77777777" w:rsidR="00EF1A4F" w:rsidRPr="00725086" w:rsidRDefault="00EF1A4F" w:rsidP="00EF1A4F">
      <w:pPr>
        <w:autoSpaceDE w:val="0"/>
        <w:autoSpaceDN w:val="0"/>
        <w:adjustRightInd w:val="0"/>
        <w:rPr>
          <w:rFonts w:asciiTheme="majorHAnsi" w:hAnsiTheme="majorHAnsi" w:cs="Times New Roman"/>
          <w:sz w:val="24"/>
          <w:szCs w:val="24"/>
        </w:rPr>
      </w:pPr>
    </w:p>
    <w:p w14:paraId="28EE9E21" w14:textId="2CFCCCA9"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TECH.9.4.8.TL.6</w:t>
      </w:r>
      <w:r w:rsidRPr="00725086">
        <w:rPr>
          <w:rFonts w:asciiTheme="majorHAnsi" w:hAnsiTheme="majorHAnsi" w:cs="Times New Roman"/>
          <w:sz w:val="24"/>
          <w:szCs w:val="24"/>
        </w:rPr>
        <w:t xml:space="preserve"> Collaborate to develop and publish work that provides perspectives on a real-world</w:t>
      </w:r>
    </w:p>
    <w:p w14:paraId="6535272F" w14:textId="77777777" w:rsidR="00EF1A4F" w:rsidRPr="00725086" w:rsidRDefault="00EF1A4F">
      <w:pPr>
        <w:pStyle w:val="ListParagraph"/>
        <w:numPr>
          <w:ilvl w:val="0"/>
          <w:numId w:val="15"/>
        </w:numPr>
        <w:autoSpaceDE w:val="0"/>
        <w:autoSpaceDN w:val="0"/>
        <w:adjustRightInd w:val="0"/>
        <w:rPr>
          <w:rFonts w:asciiTheme="majorHAnsi" w:hAnsiTheme="majorHAnsi"/>
          <w:sz w:val="24"/>
          <w:szCs w:val="24"/>
        </w:rPr>
      </w:pPr>
      <w:r w:rsidRPr="00725086">
        <w:rPr>
          <w:rFonts w:asciiTheme="majorHAnsi" w:hAnsiTheme="majorHAnsi"/>
          <w:sz w:val="24"/>
          <w:szCs w:val="24"/>
        </w:rPr>
        <w:t>problem.</w:t>
      </w:r>
    </w:p>
    <w:p w14:paraId="432D360D" w14:textId="777777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TECH.9.4.8.TL.5</w:t>
      </w:r>
      <w:r w:rsidRPr="00725086">
        <w:rPr>
          <w:rFonts w:asciiTheme="majorHAnsi" w:hAnsiTheme="majorHAnsi" w:cs="Times New Roman"/>
          <w:sz w:val="24"/>
          <w:szCs w:val="24"/>
        </w:rPr>
        <w:t xml:space="preserve"> Compare the process and effectiveness of synchronous collaboration and asynchronous</w:t>
      </w:r>
    </w:p>
    <w:p w14:paraId="387F73DB" w14:textId="12BA8192"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collaboration.</w:t>
      </w:r>
    </w:p>
    <w:p w14:paraId="0B611541" w14:textId="77777777" w:rsidR="00EF1A4F" w:rsidRPr="00725086" w:rsidRDefault="00EF1A4F" w:rsidP="00EF1A4F">
      <w:pPr>
        <w:autoSpaceDE w:val="0"/>
        <w:autoSpaceDN w:val="0"/>
        <w:adjustRightInd w:val="0"/>
        <w:rPr>
          <w:rFonts w:asciiTheme="majorHAnsi" w:hAnsiTheme="majorHAnsi" w:cs="Times New Roman"/>
          <w:sz w:val="24"/>
          <w:szCs w:val="24"/>
        </w:rPr>
      </w:pPr>
    </w:p>
    <w:p w14:paraId="0C8C57F4" w14:textId="36919DD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TECH.9.4.8.IML.9</w:t>
      </w:r>
      <w:r w:rsidRPr="00725086">
        <w:rPr>
          <w:rFonts w:asciiTheme="majorHAnsi" w:hAnsiTheme="majorHAnsi" w:cs="Times New Roman"/>
          <w:sz w:val="24"/>
          <w:szCs w:val="24"/>
        </w:rPr>
        <w:t xml:space="preserve"> Distinguish between ethical and unethical uses of information and media (e.g., 1.5.8.CR3b,</w:t>
      </w:r>
    </w:p>
    <w:p w14:paraId="7F16D260" w14:textId="777777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8.2.</w:t>
      </w:r>
      <w:proofErr w:type="gramStart"/>
      <w:r w:rsidRPr="00725086">
        <w:rPr>
          <w:rFonts w:asciiTheme="majorHAnsi" w:hAnsiTheme="majorHAnsi" w:cs="Times New Roman"/>
          <w:sz w:val="24"/>
          <w:szCs w:val="24"/>
        </w:rPr>
        <w:t>8.EC.</w:t>
      </w:r>
      <w:proofErr w:type="gramEnd"/>
      <w:r w:rsidRPr="00725086">
        <w:rPr>
          <w:rFonts w:asciiTheme="majorHAnsi" w:hAnsiTheme="majorHAnsi" w:cs="Times New Roman"/>
          <w:sz w:val="24"/>
          <w:szCs w:val="24"/>
        </w:rPr>
        <w:t>2).</w:t>
      </w:r>
    </w:p>
    <w:p w14:paraId="1E60F1F9" w14:textId="77777777" w:rsidR="00EF1A4F" w:rsidRPr="00725086" w:rsidRDefault="00EF1A4F" w:rsidP="00EF1A4F">
      <w:pPr>
        <w:autoSpaceDE w:val="0"/>
        <w:autoSpaceDN w:val="0"/>
        <w:adjustRightInd w:val="0"/>
        <w:rPr>
          <w:rFonts w:asciiTheme="majorHAnsi" w:hAnsiTheme="majorHAnsi" w:cs="Times New Roman"/>
          <w:sz w:val="24"/>
          <w:szCs w:val="24"/>
        </w:rPr>
      </w:pPr>
    </w:p>
    <w:p w14:paraId="2991A98F" w14:textId="2FF32862"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TECH.9.4.8.IML.4</w:t>
      </w:r>
      <w:r w:rsidRPr="00725086">
        <w:rPr>
          <w:rFonts w:asciiTheme="majorHAnsi" w:hAnsiTheme="majorHAnsi" w:cs="Times New Roman"/>
          <w:sz w:val="24"/>
          <w:szCs w:val="24"/>
        </w:rPr>
        <w:t xml:space="preserve"> Ask insightful questions to organize different types of data and create meaningful</w:t>
      </w:r>
    </w:p>
    <w:p w14:paraId="54229004" w14:textId="2F234B69"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visualizations.</w:t>
      </w:r>
    </w:p>
    <w:p w14:paraId="7810C6F8" w14:textId="77777777" w:rsidR="00EF1A4F" w:rsidRPr="00725086" w:rsidRDefault="00EF1A4F" w:rsidP="00EF1A4F">
      <w:pPr>
        <w:autoSpaceDE w:val="0"/>
        <w:autoSpaceDN w:val="0"/>
        <w:adjustRightInd w:val="0"/>
        <w:rPr>
          <w:rFonts w:asciiTheme="majorHAnsi" w:hAnsiTheme="majorHAnsi" w:cs="Times New Roman"/>
          <w:sz w:val="24"/>
          <w:szCs w:val="24"/>
        </w:rPr>
      </w:pPr>
    </w:p>
    <w:p w14:paraId="4CFBC4B7" w14:textId="27E90F58"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TECH.9.4.8.IML.10</w:t>
      </w:r>
      <w:r w:rsidRPr="00725086">
        <w:rPr>
          <w:rFonts w:asciiTheme="majorHAnsi" w:hAnsiTheme="majorHAnsi" w:cs="Times New Roman"/>
          <w:sz w:val="24"/>
          <w:szCs w:val="24"/>
        </w:rPr>
        <w:t xml:space="preserve"> Examine the consequences of the uses of media (e.g., RI.8.7).</w:t>
      </w:r>
    </w:p>
    <w:p w14:paraId="32FE5C5D" w14:textId="77777777" w:rsidR="00EF1A4F" w:rsidRPr="00725086" w:rsidRDefault="00EF1A4F" w:rsidP="00EF1A4F">
      <w:pPr>
        <w:autoSpaceDE w:val="0"/>
        <w:autoSpaceDN w:val="0"/>
        <w:adjustRightInd w:val="0"/>
        <w:rPr>
          <w:rFonts w:asciiTheme="majorHAnsi" w:hAnsiTheme="majorHAnsi" w:cs="Times New Roman"/>
          <w:sz w:val="24"/>
          <w:szCs w:val="24"/>
        </w:rPr>
      </w:pPr>
    </w:p>
    <w:p w14:paraId="71B68375" w14:textId="09876596"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TECH.9.4.8.IML.11</w:t>
      </w:r>
      <w:r w:rsidRPr="00725086">
        <w:rPr>
          <w:rFonts w:asciiTheme="majorHAnsi" w:hAnsiTheme="majorHAnsi" w:cs="Times New Roman"/>
          <w:sz w:val="24"/>
          <w:szCs w:val="24"/>
        </w:rPr>
        <w:t xml:space="preserve"> Predict the personal and community impact of online and social media activities.</w:t>
      </w:r>
    </w:p>
    <w:p w14:paraId="67DC4BA5" w14:textId="77777777" w:rsidR="00EF1A4F" w:rsidRPr="00725086" w:rsidRDefault="00EF1A4F" w:rsidP="00EF1A4F">
      <w:pPr>
        <w:autoSpaceDE w:val="0"/>
        <w:autoSpaceDN w:val="0"/>
        <w:adjustRightInd w:val="0"/>
        <w:rPr>
          <w:rFonts w:asciiTheme="majorHAnsi" w:hAnsiTheme="majorHAnsi" w:cs="Times New Roman"/>
          <w:sz w:val="24"/>
          <w:szCs w:val="24"/>
        </w:rPr>
      </w:pPr>
    </w:p>
    <w:p w14:paraId="412597EB" w14:textId="3AD79606"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TECH.9.4.8.DC.2</w:t>
      </w:r>
      <w:r w:rsidRPr="00725086">
        <w:rPr>
          <w:rFonts w:asciiTheme="majorHAnsi" w:hAnsiTheme="majorHAnsi" w:cs="Times New Roman"/>
          <w:sz w:val="24"/>
          <w:szCs w:val="24"/>
        </w:rPr>
        <w:t xml:space="preserve"> Provide appropriate citation and attribution elements when creating media products (</w:t>
      </w:r>
      <w:proofErr w:type="gramStart"/>
      <w:r w:rsidRPr="00725086">
        <w:rPr>
          <w:rFonts w:asciiTheme="majorHAnsi" w:hAnsiTheme="majorHAnsi" w:cs="Times New Roman"/>
          <w:sz w:val="24"/>
          <w:szCs w:val="24"/>
        </w:rPr>
        <w:t>e.g.,W.</w:t>
      </w:r>
      <w:proofErr w:type="gramEnd"/>
      <w:r w:rsidRPr="00725086">
        <w:rPr>
          <w:rFonts w:asciiTheme="majorHAnsi" w:hAnsiTheme="majorHAnsi" w:cs="Times New Roman"/>
          <w:sz w:val="24"/>
          <w:szCs w:val="24"/>
        </w:rPr>
        <w:t>6.8).</w:t>
      </w:r>
    </w:p>
    <w:p w14:paraId="51C9CF83" w14:textId="77777777" w:rsidR="00EF1A4F" w:rsidRPr="00725086" w:rsidRDefault="00EF1A4F" w:rsidP="00EF1A4F">
      <w:pPr>
        <w:autoSpaceDE w:val="0"/>
        <w:autoSpaceDN w:val="0"/>
        <w:adjustRightInd w:val="0"/>
        <w:rPr>
          <w:rFonts w:asciiTheme="majorHAnsi" w:hAnsiTheme="majorHAnsi" w:cs="Times New Roman"/>
          <w:sz w:val="24"/>
          <w:szCs w:val="24"/>
        </w:rPr>
      </w:pPr>
    </w:p>
    <w:p w14:paraId="5A41E7F1" w14:textId="44640B5D"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TECH.9.4.8.DC.1</w:t>
      </w:r>
      <w:r w:rsidRPr="00725086">
        <w:rPr>
          <w:rFonts w:asciiTheme="majorHAnsi" w:hAnsiTheme="majorHAnsi" w:cs="Times New Roman"/>
          <w:sz w:val="24"/>
          <w:szCs w:val="24"/>
        </w:rPr>
        <w:t xml:space="preserve"> Analyze the resource citations in online materials for proper use.</w:t>
      </w:r>
    </w:p>
    <w:p w14:paraId="4D14C6C0" w14:textId="77777777" w:rsidR="00EF1A4F" w:rsidRPr="00725086" w:rsidRDefault="00EF1A4F" w:rsidP="00EF1A4F">
      <w:pPr>
        <w:autoSpaceDE w:val="0"/>
        <w:autoSpaceDN w:val="0"/>
        <w:adjustRightInd w:val="0"/>
        <w:rPr>
          <w:rFonts w:asciiTheme="majorHAnsi" w:hAnsiTheme="majorHAnsi" w:cs="Times New Roman"/>
          <w:sz w:val="24"/>
          <w:szCs w:val="24"/>
        </w:rPr>
      </w:pPr>
    </w:p>
    <w:p w14:paraId="2D6BE3AA" w14:textId="67B2A8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TECH.9.4.8.DC.6</w:t>
      </w:r>
      <w:r w:rsidRPr="00725086">
        <w:rPr>
          <w:rFonts w:asciiTheme="majorHAnsi" w:hAnsiTheme="majorHAnsi" w:cs="Times New Roman"/>
          <w:sz w:val="24"/>
          <w:szCs w:val="24"/>
        </w:rPr>
        <w:t xml:space="preserve"> Analyze online information to distinguish whether it is helpful or harmful to reputation.</w:t>
      </w:r>
    </w:p>
    <w:p w14:paraId="3C3B3D6E" w14:textId="77777777" w:rsidR="00EF1A4F" w:rsidRPr="00725086" w:rsidRDefault="00EF1A4F" w:rsidP="00EF1A4F">
      <w:pPr>
        <w:autoSpaceDE w:val="0"/>
        <w:autoSpaceDN w:val="0"/>
        <w:adjustRightInd w:val="0"/>
        <w:rPr>
          <w:rFonts w:asciiTheme="majorHAnsi" w:hAnsiTheme="majorHAnsi" w:cs="Times New Roman"/>
          <w:sz w:val="24"/>
          <w:szCs w:val="24"/>
        </w:rPr>
      </w:pPr>
    </w:p>
    <w:p w14:paraId="1F09C5CE" w14:textId="7F75B5A8"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b/>
          <w:bCs/>
          <w:sz w:val="24"/>
          <w:szCs w:val="24"/>
        </w:rPr>
        <w:t>TECH.9.4.8.CI.1</w:t>
      </w:r>
      <w:r w:rsidRPr="00725086">
        <w:rPr>
          <w:rFonts w:asciiTheme="majorHAnsi" w:hAnsiTheme="majorHAnsi" w:cs="Times New Roman"/>
          <w:sz w:val="24"/>
          <w:szCs w:val="24"/>
        </w:rPr>
        <w:t xml:space="preserve"> Assess data gathered on varying perspectives on causes of climate change (e.g., cross-cultural,</w:t>
      </w:r>
    </w:p>
    <w:p w14:paraId="54F62988" w14:textId="77777777"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gender-specific, generational), and determine how the data can best be used to</w:t>
      </w:r>
    </w:p>
    <w:p w14:paraId="02A41B01" w14:textId="091775BD" w:rsidR="00EF1A4F" w:rsidRPr="00725086" w:rsidRDefault="00EF1A4F" w:rsidP="00EF1A4F">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 xml:space="preserve">design multiple potential solutions (e.g., RI.7.9, </w:t>
      </w:r>
      <w:proofErr w:type="gramStart"/>
      <w:r w:rsidRPr="00725086">
        <w:rPr>
          <w:rFonts w:asciiTheme="majorHAnsi" w:hAnsiTheme="majorHAnsi" w:cs="Times New Roman"/>
          <w:sz w:val="24"/>
          <w:szCs w:val="24"/>
        </w:rPr>
        <w:t>6.SP.B.</w:t>
      </w:r>
      <w:proofErr w:type="gramEnd"/>
      <w:r w:rsidRPr="00725086">
        <w:rPr>
          <w:rFonts w:asciiTheme="majorHAnsi" w:hAnsiTheme="majorHAnsi" w:cs="Times New Roman"/>
          <w:sz w:val="24"/>
          <w:szCs w:val="24"/>
        </w:rPr>
        <w:t>5, 7.1.NH.IPERS.6, 8.2.8.ETW.4).</w:t>
      </w:r>
    </w:p>
    <w:p w14:paraId="640C8689" w14:textId="77777777" w:rsidR="00EF1A4F" w:rsidRPr="00725086" w:rsidRDefault="00EF1A4F" w:rsidP="00EF1A4F">
      <w:pPr>
        <w:autoSpaceDE w:val="0"/>
        <w:autoSpaceDN w:val="0"/>
        <w:adjustRightInd w:val="0"/>
        <w:rPr>
          <w:rFonts w:asciiTheme="majorHAnsi" w:hAnsiTheme="majorHAnsi" w:cs="Times New Roman"/>
          <w:sz w:val="24"/>
          <w:szCs w:val="24"/>
        </w:rPr>
      </w:pPr>
    </w:p>
    <w:p w14:paraId="6CACAB9C" w14:textId="53FC8C55" w:rsidR="00EF1A4F" w:rsidRPr="00725086" w:rsidRDefault="00EF1A4F" w:rsidP="00EF1A4F">
      <w:pPr>
        <w:spacing w:after="240"/>
        <w:rPr>
          <w:rFonts w:asciiTheme="majorHAnsi" w:hAnsiTheme="majorHAnsi" w:cs="Times New Roman"/>
          <w:sz w:val="24"/>
          <w:szCs w:val="24"/>
        </w:rPr>
      </w:pPr>
      <w:r w:rsidRPr="00725086">
        <w:rPr>
          <w:rFonts w:asciiTheme="majorHAnsi" w:hAnsiTheme="majorHAnsi" w:cs="Times New Roman"/>
          <w:b/>
          <w:bCs/>
          <w:sz w:val="24"/>
          <w:szCs w:val="24"/>
        </w:rPr>
        <w:t>TECH.9.4.8.IML.6</w:t>
      </w:r>
      <w:r w:rsidRPr="00725086">
        <w:rPr>
          <w:rFonts w:asciiTheme="majorHAnsi" w:hAnsiTheme="majorHAnsi" w:cs="Times New Roman"/>
          <w:sz w:val="24"/>
          <w:szCs w:val="24"/>
        </w:rPr>
        <w:t xml:space="preserve"> Identify subtle and overt messages based on the method of communication.</w:t>
      </w:r>
    </w:p>
    <w:p w14:paraId="1AA06C0D" w14:textId="57965429" w:rsidR="00EF1A4F" w:rsidRDefault="00EF1A4F" w:rsidP="00EF1A4F">
      <w:pPr>
        <w:spacing w:after="240"/>
        <w:rPr>
          <w:rFonts w:asciiTheme="majorHAnsi" w:hAnsiTheme="majorHAnsi" w:cs="Times New Roman"/>
          <w:sz w:val="24"/>
          <w:szCs w:val="24"/>
        </w:rPr>
      </w:pPr>
      <w:r w:rsidRPr="00725086">
        <w:rPr>
          <w:rFonts w:asciiTheme="majorHAnsi" w:hAnsiTheme="majorHAnsi" w:cs="Times New Roman"/>
          <w:b/>
          <w:bCs/>
          <w:sz w:val="24"/>
          <w:szCs w:val="24"/>
        </w:rPr>
        <w:t>WRK.9.2.8.CAP.10</w:t>
      </w:r>
      <w:r w:rsidRPr="00725086">
        <w:rPr>
          <w:rFonts w:asciiTheme="majorHAnsi" w:hAnsiTheme="majorHAnsi" w:cs="Times New Roman"/>
          <w:sz w:val="24"/>
          <w:szCs w:val="24"/>
        </w:rPr>
        <w:t xml:space="preserve"> Evaluate how careers have evolved regionally, nationally, and globally.</w:t>
      </w:r>
    </w:p>
    <w:p w14:paraId="4CFF3D45" w14:textId="58462B9D" w:rsidR="009E53FD" w:rsidRDefault="009E53FD" w:rsidP="00EF1A4F">
      <w:pPr>
        <w:spacing w:after="240"/>
        <w:rPr>
          <w:rFonts w:asciiTheme="majorHAnsi" w:hAnsiTheme="majorHAnsi" w:cs="Times New Roman"/>
          <w:b/>
          <w:bCs/>
          <w:sz w:val="24"/>
          <w:szCs w:val="24"/>
        </w:rPr>
      </w:pPr>
      <w:r w:rsidRPr="009E53FD">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E53FD" w:rsidRPr="00DB1826" w14:paraId="4480B3C9" w14:textId="77777777" w:rsidTr="00A25A5C">
        <w:trPr>
          <w:trHeight w:val="50"/>
        </w:trPr>
        <w:tc>
          <w:tcPr>
            <w:tcW w:w="3050" w:type="dxa"/>
            <w:tcBorders>
              <w:top w:val="nil"/>
              <w:left w:val="nil"/>
              <w:bottom w:val="nil"/>
            </w:tcBorders>
            <w:shd w:val="clear" w:color="auto" w:fill="auto"/>
          </w:tcPr>
          <w:p w14:paraId="3B66D72B"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TH.6-8.1.4.8.Cn10a</w:t>
            </w:r>
          </w:p>
        </w:tc>
        <w:tc>
          <w:tcPr>
            <w:tcW w:w="7606" w:type="dxa"/>
            <w:tcBorders>
              <w:top w:val="nil"/>
              <w:bottom w:val="nil"/>
              <w:right w:val="nil"/>
            </w:tcBorders>
            <w:shd w:val="clear" w:color="auto" w:fill="auto"/>
          </w:tcPr>
          <w:p w14:paraId="735950E1"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Examine a community issue through multiple perspectives in a theatrical work.</w:t>
            </w:r>
            <w:r w:rsidRPr="009E53FD">
              <w:rPr>
                <w:rFonts w:asciiTheme="majorHAnsi" w:eastAsia="Calibri" w:hAnsiTheme="majorHAnsi" w:cs="Calibri"/>
                <w:bCs/>
                <w:color w:val="000000"/>
                <w:sz w:val="24"/>
                <w:szCs w:val="24"/>
              </w:rPr>
              <w:t xml:space="preserve"> </w:t>
            </w:r>
          </w:p>
        </w:tc>
      </w:tr>
      <w:tr w:rsidR="009E53FD" w:rsidRPr="00DB1826" w14:paraId="45E4F88B" w14:textId="77777777" w:rsidTr="00A25A5C">
        <w:trPr>
          <w:trHeight w:val="50"/>
        </w:trPr>
        <w:tc>
          <w:tcPr>
            <w:tcW w:w="3050" w:type="dxa"/>
            <w:tcBorders>
              <w:top w:val="nil"/>
              <w:left w:val="nil"/>
              <w:bottom w:val="nil"/>
            </w:tcBorders>
            <w:shd w:val="clear" w:color="auto" w:fill="auto"/>
          </w:tcPr>
          <w:p w14:paraId="187DFD2A"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TH.6-8.1.4.8.Cr1b</w:t>
            </w:r>
          </w:p>
        </w:tc>
        <w:tc>
          <w:tcPr>
            <w:tcW w:w="7606" w:type="dxa"/>
            <w:tcBorders>
              <w:top w:val="nil"/>
              <w:bottom w:val="nil"/>
              <w:right w:val="nil"/>
            </w:tcBorders>
            <w:shd w:val="clear" w:color="auto" w:fill="auto"/>
          </w:tcPr>
          <w:p w14:paraId="3465F140"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Identify, imagine and practice solving multiple design/technical challenges of a performance space in a theatrical work.</w:t>
            </w:r>
            <w:r w:rsidRPr="009E53FD">
              <w:rPr>
                <w:rFonts w:asciiTheme="majorHAnsi" w:eastAsia="Calibri" w:hAnsiTheme="majorHAnsi" w:cs="Calibri"/>
                <w:bCs/>
                <w:color w:val="000000"/>
                <w:sz w:val="24"/>
                <w:szCs w:val="24"/>
              </w:rPr>
              <w:t xml:space="preserve"> </w:t>
            </w:r>
          </w:p>
        </w:tc>
      </w:tr>
      <w:tr w:rsidR="009E53FD" w:rsidRPr="00DB1826" w14:paraId="270DFB1F" w14:textId="77777777" w:rsidTr="00A25A5C">
        <w:trPr>
          <w:trHeight w:val="50"/>
        </w:trPr>
        <w:tc>
          <w:tcPr>
            <w:tcW w:w="3050" w:type="dxa"/>
            <w:tcBorders>
              <w:top w:val="nil"/>
              <w:left w:val="nil"/>
              <w:bottom w:val="nil"/>
            </w:tcBorders>
            <w:shd w:val="clear" w:color="auto" w:fill="auto"/>
          </w:tcPr>
          <w:p w14:paraId="7C1FD398"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TH.6-8.1.4.8.Re9</w:t>
            </w:r>
          </w:p>
        </w:tc>
        <w:tc>
          <w:tcPr>
            <w:tcW w:w="7606" w:type="dxa"/>
            <w:tcBorders>
              <w:top w:val="nil"/>
              <w:bottom w:val="nil"/>
              <w:right w:val="nil"/>
            </w:tcBorders>
            <w:shd w:val="clear" w:color="auto" w:fill="auto"/>
          </w:tcPr>
          <w:p w14:paraId="6C056C05"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Applying criteria to evaluate products.</w:t>
            </w:r>
            <w:r w:rsidRPr="009E53FD">
              <w:rPr>
                <w:rFonts w:asciiTheme="majorHAnsi" w:eastAsia="Calibri" w:hAnsiTheme="majorHAnsi" w:cs="Calibri"/>
                <w:bCs/>
                <w:color w:val="000000"/>
                <w:sz w:val="24"/>
                <w:szCs w:val="24"/>
              </w:rPr>
              <w:t xml:space="preserve"> </w:t>
            </w:r>
          </w:p>
        </w:tc>
      </w:tr>
      <w:tr w:rsidR="009E53FD" w:rsidRPr="00DB1826" w14:paraId="4128B728" w14:textId="77777777" w:rsidTr="00A25A5C">
        <w:trPr>
          <w:trHeight w:val="50"/>
        </w:trPr>
        <w:tc>
          <w:tcPr>
            <w:tcW w:w="3050" w:type="dxa"/>
            <w:tcBorders>
              <w:top w:val="nil"/>
              <w:left w:val="nil"/>
              <w:bottom w:val="nil"/>
            </w:tcBorders>
            <w:shd w:val="clear" w:color="auto" w:fill="auto"/>
          </w:tcPr>
          <w:p w14:paraId="5E679F1D"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TH.6-8.1.4.8.Cr3c</w:t>
            </w:r>
          </w:p>
        </w:tc>
        <w:tc>
          <w:tcPr>
            <w:tcW w:w="7606" w:type="dxa"/>
            <w:tcBorders>
              <w:top w:val="nil"/>
              <w:bottom w:val="nil"/>
              <w:right w:val="nil"/>
            </w:tcBorders>
            <w:shd w:val="clear" w:color="auto" w:fill="auto"/>
          </w:tcPr>
          <w:p w14:paraId="485006FB"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Develop effective physical and vocal traits of characters in an improvised or scripted theatrical work.</w:t>
            </w:r>
            <w:r w:rsidRPr="009E53FD">
              <w:rPr>
                <w:rFonts w:asciiTheme="majorHAnsi" w:eastAsia="Calibri" w:hAnsiTheme="majorHAnsi" w:cs="Calibri"/>
                <w:bCs/>
                <w:color w:val="000000"/>
                <w:sz w:val="24"/>
                <w:szCs w:val="24"/>
              </w:rPr>
              <w:t xml:space="preserve"> </w:t>
            </w:r>
          </w:p>
        </w:tc>
      </w:tr>
    </w:tbl>
    <w:p w14:paraId="170418C1" w14:textId="77777777" w:rsidR="009E53FD" w:rsidRPr="009E53FD" w:rsidRDefault="009E53FD" w:rsidP="00EF1A4F">
      <w:pPr>
        <w:spacing w:after="240"/>
        <w:rPr>
          <w:rFonts w:asciiTheme="majorHAnsi" w:hAnsiTheme="majorHAnsi" w:cs="Times New Roman"/>
          <w:b/>
          <w:bCs/>
          <w:sz w:val="24"/>
          <w:szCs w:val="24"/>
        </w:rPr>
      </w:pPr>
    </w:p>
    <w:p w14:paraId="37B93C2C" w14:textId="77777777" w:rsidR="009E53FD" w:rsidRPr="00725086" w:rsidRDefault="009E53FD" w:rsidP="00EF1A4F">
      <w:pPr>
        <w:spacing w:after="240"/>
        <w:rPr>
          <w:rFonts w:asciiTheme="majorHAnsi" w:hAnsiTheme="majorHAnsi" w:cs="Times New Roman"/>
          <w:b/>
          <w:bCs/>
          <w:sz w:val="24"/>
          <w:szCs w:val="24"/>
        </w:rPr>
      </w:pPr>
    </w:p>
    <w:p w14:paraId="6BD64F32" w14:textId="3CA998E4" w:rsidR="002F44BF" w:rsidRPr="00725086" w:rsidRDefault="002F44BF" w:rsidP="00B9627A">
      <w:pPr>
        <w:spacing w:before="240" w:after="240"/>
        <w:rPr>
          <w:rFonts w:asciiTheme="majorHAnsi" w:eastAsia="Times New Roman" w:hAnsiTheme="majorHAnsi" w:cs="Times New Roman"/>
          <w:b/>
          <w:bCs/>
          <w:color w:val="000000" w:themeColor="text1"/>
          <w:sz w:val="24"/>
          <w:szCs w:val="24"/>
        </w:rPr>
      </w:pPr>
      <w:r w:rsidRPr="00725086">
        <w:rPr>
          <w:rFonts w:asciiTheme="majorHAnsi" w:hAnsiTheme="majorHAnsi" w:cs="Times New Roman"/>
          <w:b/>
          <w:noProof/>
          <w:sz w:val="24"/>
          <w:szCs w:val="24"/>
          <w:u w:val="single"/>
        </w:rPr>
        <w:t xml:space="preserve">Students will </w:t>
      </w:r>
      <w:r w:rsidR="00EF1A4F" w:rsidRPr="00725086">
        <w:rPr>
          <w:rFonts w:asciiTheme="majorHAnsi" w:hAnsiTheme="majorHAnsi" w:cs="Times New Roman"/>
          <w:b/>
          <w:noProof/>
          <w:sz w:val="24"/>
          <w:szCs w:val="24"/>
          <w:u w:val="single"/>
        </w:rPr>
        <w:t xml:space="preserve">know how and be </w:t>
      </w:r>
      <w:r w:rsidRPr="00725086">
        <w:rPr>
          <w:rFonts w:asciiTheme="majorHAnsi" w:hAnsiTheme="majorHAnsi" w:cs="Times New Roman"/>
          <w:b/>
          <w:noProof/>
          <w:sz w:val="24"/>
          <w:szCs w:val="24"/>
          <w:u w:val="single"/>
        </w:rPr>
        <w:t>able to...</w:t>
      </w:r>
    </w:p>
    <w:p w14:paraId="798D7050" w14:textId="29191AC8" w:rsidR="00B9627A" w:rsidRPr="00725086" w:rsidRDefault="00B9627A">
      <w:pPr>
        <w:pStyle w:val="ListParagraph"/>
        <w:numPr>
          <w:ilvl w:val="0"/>
          <w:numId w:val="59"/>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highlight w:val="white"/>
        </w:rPr>
        <w:t>Determine the meaning of words and phrases as they are used in a text, including figurative and connotative meanings; analyze the impact of specific word choices on meaning and tone, including analogies or allusions to other texts</w:t>
      </w:r>
    </w:p>
    <w:p w14:paraId="421A9F54" w14:textId="77777777" w:rsidR="00B9627A" w:rsidRPr="00725086" w:rsidRDefault="00B9627A">
      <w:pPr>
        <w:pStyle w:val="ListParagraph"/>
        <w:numPr>
          <w:ilvl w:val="0"/>
          <w:numId w:val="59"/>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highlight w:val="white"/>
        </w:rPr>
        <w:t xml:space="preserve">Identify analogies and allusions </w:t>
      </w:r>
    </w:p>
    <w:p w14:paraId="125F3382" w14:textId="77777777" w:rsidR="00B9627A" w:rsidRPr="00725086" w:rsidRDefault="00B9627A">
      <w:pPr>
        <w:pStyle w:val="ListParagraph"/>
        <w:numPr>
          <w:ilvl w:val="0"/>
          <w:numId w:val="59"/>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highlight w:val="white"/>
        </w:rPr>
        <w:lastRenderedPageBreak/>
        <w:t xml:space="preserve">Analyze why the author chose to include specific word choice, including analogies or allusions </w:t>
      </w:r>
    </w:p>
    <w:p w14:paraId="515B2E94" w14:textId="43253BBB" w:rsidR="00B9627A" w:rsidRPr="00725086" w:rsidRDefault="00B9627A">
      <w:pPr>
        <w:pStyle w:val="ListParagraph"/>
        <w:numPr>
          <w:ilvl w:val="0"/>
          <w:numId w:val="58"/>
        </w:numPr>
        <w:spacing w:before="240" w:after="240"/>
        <w:rPr>
          <w:rFonts w:asciiTheme="majorHAnsi" w:eastAsia="Times New Roman" w:hAnsiTheme="majorHAnsi"/>
          <w:b/>
          <w:bCs/>
          <w:color w:val="000000" w:themeColor="text1"/>
          <w:sz w:val="24"/>
          <w:szCs w:val="24"/>
        </w:rPr>
      </w:pPr>
      <w:r w:rsidRPr="00725086">
        <w:rPr>
          <w:rFonts w:asciiTheme="majorHAnsi" w:eastAsia="Times New Roman" w:hAnsiTheme="majorHAnsi"/>
          <w:sz w:val="24"/>
          <w:szCs w:val="24"/>
          <w:highlight w:val="white"/>
        </w:rPr>
        <w:t>Analyze how specific word choice, including analogies and allusions, impacts the reader</w:t>
      </w:r>
    </w:p>
    <w:p w14:paraId="28F7F9F3" w14:textId="3B3F8798" w:rsidR="00B9627A" w:rsidRPr="00725086" w:rsidRDefault="00B9627A">
      <w:pPr>
        <w:pStyle w:val="ListParagraph"/>
        <w:numPr>
          <w:ilvl w:val="0"/>
          <w:numId w:val="58"/>
        </w:numPr>
        <w:shd w:val="clear" w:color="auto" w:fill="FFFFFF"/>
        <w:spacing w:after="140"/>
        <w:ind w:right="180"/>
        <w:rPr>
          <w:rFonts w:asciiTheme="majorHAnsi" w:eastAsia="Times New Roman" w:hAnsiTheme="majorHAnsi"/>
          <w:sz w:val="24"/>
          <w:szCs w:val="24"/>
        </w:rPr>
      </w:pPr>
      <w:r w:rsidRPr="00725086">
        <w:rPr>
          <w:rFonts w:asciiTheme="majorHAnsi" w:eastAsia="Times New Roman" w:hAnsiTheme="majorHAnsi"/>
          <w:sz w:val="24"/>
          <w:szCs w:val="24"/>
        </w:rPr>
        <w:t>Analyze how a text makes connections among and distinctions between individuals, ideas, or events (e.g., through comparisons, analogies, or categories).</w:t>
      </w:r>
    </w:p>
    <w:p w14:paraId="4C3CBB10" w14:textId="3385F2EE" w:rsidR="00B9627A" w:rsidRPr="00725086" w:rsidRDefault="00B9627A">
      <w:pPr>
        <w:pStyle w:val="ListParagraph"/>
        <w:numPr>
          <w:ilvl w:val="0"/>
          <w:numId w:val="58"/>
        </w:numPr>
        <w:shd w:val="clear" w:color="auto" w:fill="FFFFFF"/>
        <w:spacing w:after="140"/>
        <w:ind w:right="180"/>
        <w:rPr>
          <w:rFonts w:asciiTheme="majorHAnsi" w:eastAsia="Times New Roman" w:hAnsiTheme="majorHAnsi"/>
          <w:sz w:val="24"/>
          <w:szCs w:val="24"/>
        </w:rPr>
      </w:pPr>
      <w:r w:rsidRPr="00725086">
        <w:rPr>
          <w:rFonts w:asciiTheme="majorHAnsi" w:eastAsia="Times New Roman" w:hAnsiTheme="majorHAnsi"/>
          <w:sz w:val="24"/>
          <w:szCs w:val="24"/>
        </w:rPr>
        <w:t xml:space="preserve">Generalize how specific genres of informational texts tend to rely on </w:t>
      </w:r>
      <w:proofErr w:type="gramStart"/>
      <w:r w:rsidRPr="00725086">
        <w:rPr>
          <w:rFonts w:asciiTheme="majorHAnsi" w:eastAsia="Times New Roman" w:hAnsiTheme="majorHAnsi"/>
          <w:sz w:val="24"/>
          <w:szCs w:val="24"/>
        </w:rPr>
        <w:t>particular structures</w:t>
      </w:r>
      <w:proofErr w:type="gramEnd"/>
      <w:r w:rsidRPr="00725086">
        <w:rPr>
          <w:rFonts w:asciiTheme="majorHAnsi" w:eastAsia="Times New Roman" w:hAnsiTheme="majorHAnsi"/>
          <w:sz w:val="24"/>
          <w:szCs w:val="24"/>
        </w:rPr>
        <w:t xml:space="preserve"> to determine relationships between individuals, ideas, or events </w:t>
      </w:r>
    </w:p>
    <w:p w14:paraId="13118993" w14:textId="77777777" w:rsidR="00B9627A" w:rsidRPr="00725086" w:rsidRDefault="00B9627A">
      <w:pPr>
        <w:pStyle w:val="ListParagraph"/>
        <w:numPr>
          <w:ilvl w:val="0"/>
          <w:numId w:val="58"/>
        </w:numPr>
        <w:shd w:val="clear" w:color="auto" w:fill="FFFFFF"/>
        <w:spacing w:after="140"/>
        <w:ind w:right="180"/>
        <w:rPr>
          <w:rFonts w:asciiTheme="majorHAnsi" w:eastAsia="Times New Roman" w:hAnsiTheme="majorHAnsi"/>
          <w:sz w:val="24"/>
          <w:szCs w:val="24"/>
        </w:rPr>
      </w:pPr>
      <w:r w:rsidRPr="00725086">
        <w:rPr>
          <w:rFonts w:asciiTheme="majorHAnsi" w:eastAsia="Times New Roman" w:hAnsiTheme="majorHAnsi"/>
          <w:sz w:val="24"/>
          <w:szCs w:val="24"/>
        </w:rPr>
        <w:t xml:space="preserve">Analyze a writer’s style and presentation to determine the relationship between individuals, ideas, or events </w:t>
      </w:r>
    </w:p>
    <w:p w14:paraId="22D77A8F" w14:textId="72045983" w:rsidR="00B9627A" w:rsidRPr="00725086" w:rsidRDefault="00B9627A">
      <w:pPr>
        <w:pStyle w:val="ListParagraph"/>
        <w:numPr>
          <w:ilvl w:val="0"/>
          <w:numId w:val="58"/>
        </w:numPr>
        <w:shd w:val="clear" w:color="auto" w:fill="FFFFFF"/>
        <w:spacing w:after="140"/>
        <w:ind w:right="180"/>
        <w:rPr>
          <w:rFonts w:asciiTheme="majorHAnsi" w:eastAsia="Times New Roman" w:hAnsiTheme="majorHAnsi"/>
          <w:sz w:val="24"/>
          <w:szCs w:val="24"/>
        </w:rPr>
      </w:pPr>
      <w:r w:rsidRPr="00725086">
        <w:rPr>
          <w:rFonts w:asciiTheme="majorHAnsi" w:eastAsia="Times New Roman" w:hAnsiTheme="majorHAnsi"/>
          <w:sz w:val="24"/>
          <w:szCs w:val="24"/>
        </w:rPr>
        <w:t xml:space="preserve">Determine why the author chose to make connections and distinctions between </w:t>
      </w:r>
      <w:proofErr w:type="gramStart"/>
      <w:r w:rsidRPr="00725086">
        <w:rPr>
          <w:rFonts w:asciiTheme="majorHAnsi" w:eastAsia="Times New Roman" w:hAnsiTheme="majorHAnsi"/>
          <w:sz w:val="24"/>
          <w:szCs w:val="24"/>
        </w:rPr>
        <w:t>particular individuals</w:t>
      </w:r>
      <w:proofErr w:type="gramEnd"/>
      <w:r w:rsidRPr="00725086">
        <w:rPr>
          <w:rFonts w:asciiTheme="majorHAnsi" w:eastAsia="Times New Roman" w:hAnsiTheme="majorHAnsi"/>
          <w:sz w:val="24"/>
          <w:szCs w:val="24"/>
        </w:rPr>
        <w:t>, ideas, or events</w:t>
      </w:r>
    </w:p>
    <w:p w14:paraId="5692B8BF" w14:textId="5A601297"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highlight w:val="white"/>
        </w:rPr>
        <w:t xml:space="preserve">Analyze the structure an author uses to organize a specific paragraph in a text, including the role of </w:t>
      </w:r>
      <w:proofErr w:type="gramStart"/>
      <w:r w:rsidRPr="00725086">
        <w:rPr>
          <w:rFonts w:asciiTheme="majorHAnsi" w:eastAsia="Times New Roman" w:hAnsiTheme="majorHAnsi"/>
          <w:sz w:val="24"/>
          <w:szCs w:val="24"/>
          <w:highlight w:val="white"/>
        </w:rPr>
        <w:t>particular sentences</w:t>
      </w:r>
      <w:proofErr w:type="gramEnd"/>
      <w:r w:rsidRPr="00725086">
        <w:rPr>
          <w:rFonts w:asciiTheme="majorHAnsi" w:eastAsia="Times New Roman" w:hAnsiTheme="majorHAnsi"/>
          <w:sz w:val="24"/>
          <w:szCs w:val="24"/>
          <w:highlight w:val="white"/>
        </w:rPr>
        <w:t>, to develop and to refine a key concept</w:t>
      </w:r>
    </w:p>
    <w:p w14:paraId="44F5C89A" w14:textId="77777777"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highlight w:val="white"/>
        </w:rPr>
        <w:t xml:space="preserve">Compare and contrast the structure of two or more texts </w:t>
      </w:r>
    </w:p>
    <w:p w14:paraId="17997364" w14:textId="1601B3EC"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rPr>
        <w:t>Write arguments to support claims with clear reasons and relevant evidence</w:t>
      </w:r>
    </w:p>
    <w:p w14:paraId="5B27A68B" w14:textId="5FBDF8E1"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rPr>
        <w:t xml:space="preserve">Introduce claim(s), </w:t>
      </w:r>
      <w:proofErr w:type="gramStart"/>
      <w:r w:rsidRPr="00725086">
        <w:rPr>
          <w:rFonts w:asciiTheme="majorHAnsi" w:eastAsia="Times New Roman" w:hAnsiTheme="majorHAnsi"/>
          <w:sz w:val="24"/>
          <w:szCs w:val="24"/>
        </w:rPr>
        <w:t>acknowledge</w:t>
      </w:r>
      <w:proofErr w:type="gramEnd"/>
      <w:r w:rsidRPr="00725086">
        <w:rPr>
          <w:rFonts w:asciiTheme="majorHAnsi" w:eastAsia="Times New Roman" w:hAnsiTheme="majorHAnsi"/>
          <w:sz w:val="24"/>
          <w:szCs w:val="24"/>
        </w:rPr>
        <w:t xml:space="preserve"> and distinguish the claim(s) from alternate or opposing claims, and organize the reasons and evidence logically</w:t>
      </w:r>
    </w:p>
    <w:p w14:paraId="24BFB887" w14:textId="188FCD26"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rPr>
        <w:t>Support claim(s) with logical reasoning and relevant evidence, using accurate, credible sources and demonstrating an understanding of the topic or text</w:t>
      </w:r>
    </w:p>
    <w:p w14:paraId="2AB3DEB0" w14:textId="22CCC574"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rPr>
        <w:t xml:space="preserve">Write a clear thesis statement </w:t>
      </w:r>
    </w:p>
    <w:p w14:paraId="475D9331" w14:textId="5172C134" w:rsidR="00B9627A" w:rsidRPr="00725086" w:rsidRDefault="00B9627A">
      <w:pPr>
        <w:pStyle w:val="ListParagraph"/>
        <w:numPr>
          <w:ilvl w:val="0"/>
          <w:numId w:val="58"/>
        </w:numPr>
        <w:spacing w:after="140"/>
        <w:ind w:right="180"/>
        <w:rPr>
          <w:rFonts w:asciiTheme="majorHAnsi" w:eastAsia="Times New Roman" w:hAnsiTheme="majorHAnsi"/>
          <w:sz w:val="24"/>
          <w:szCs w:val="24"/>
          <w:highlight w:val="white"/>
        </w:rPr>
      </w:pPr>
      <w:r w:rsidRPr="00725086">
        <w:rPr>
          <w:rFonts w:asciiTheme="majorHAnsi" w:eastAsia="Times New Roman" w:hAnsiTheme="majorHAnsi"/>
          <w:sz w:val="24"/>
          <w:szCs w:val="24"/>
        </w:rPr>
        <w:t>Address opposing claims</w:t>
      </w:r>
    </w:p>
    <w:p w14:paraId="34C56070" w14:textId="77777777" w:rsidR="00B9627A" w:rsidRPr="00725086" w:rsidRDefault="00B9627A" w:rsidP="00B9627A">
      <w:pPr>
        <w:pStyle w:val="ListParagraph"/>
        <w:shd w:val="clear" w:color="auto" w:fill="FFFFFF"/>
        <w:spacing w:after="140"/>
        <w:ind w:right="180"/>
        <w:rPr>
          <w:rFonts w:asciiTheme="majorHAnsi" w:eastAsia="Times New Roman" w:hAnsiTheme="majorHAnsi"/>
          <w:sz w:val="24"/>
          <w:szCs w:val="24"/>
        </w:rPr>
      </w:pPr>
    </w:p>
    <w:p w14:paraId="06713CF2" w14:textId="77777777" w:rsidR="00B9627A" w:rsidRPr="00725086" w:rsidRDefault="00B9627A" w:rsidP="00B9627A">
      <w:pPr>
        <w:pStyle w:val="ListParagraph"/>
        <w:shd w:val="clear" w:color="auto" w:fill="FFFFFF"/>
        <w:spacing w:after="140"/>
        <w:ind w:right="180"/>
        <w:rPr>
          <w:rFonts w:asciiTheme="majorHAnsi" w:eastAsia="Times New Roman" w:hAnsiTheme="majorHAnsi"/>
          <w:sz w:val="24"/>
          <w:szCs w:val="24"/>
        </w:rPr>
      </w:pPr>
    </w:p>
    <w:p w14:paraId="529CC894" w14:textId="7C32CC58" w:rsidR="00FC0F8C" w:rsidRPr="00725086" w:rsidRDefault="00FC0F8C" w:rsidP="00FC0F8C">
      <w:pPr>
        <w:rPr>
          <w:rFonts w:asciiTheme="majorHAnsi" w:eastAsia="Calibri" w:hAnsiTheme="majorHAnsi" w:cs="Times New Roman"/>
          <w:b/>
          <w:bCs/>
          <w:sz w:val="24"/>
          <w:szCs w:val="24"/>
          <w:u w:val="single"/>
        </w:rPr>
      </w:pPr>
      <w:r w:rsidRPr="00725086">
        <w:rPr>
          <w:rFonts w:asciiTheme="majorHAnsi" w:eastAsia="Calibri" w:hAnsiTheme="majorHAnsi" w:cs="Times New Roman"/>
          <w:b/>
          <w:bCs/>
          <w:sz w:val="24"/>
          <w:szCs w:val="24"/>
          <w:highlight w:val="yellow"/>
          <w:u w:val="single"/>
        </w:rPr>
        <w:t>New Jersey Department of Education - State Instructional Mandate</w:t>
      </w:r>
      <w:r w:rsidR="007C1E08" w:rsidRPr="00725086">
        <w:rPr>
          <w:rFonts w:asciiTheme="majorHAnsi" w:eastAsia="Calibri" w:hAnsiTheme="majorHAnsi" w:cs="Times New Roman"/>
          <w:b/>
          <w:bCs/>
          <w:sz w:val="24"/>
          <w:szCs w:val="24"/>
          <w:highlight w:val="yellow"/>
          <w:u w:val="single"/>
        </w:rPr>
        <w:t xml:space="preserve"> Samples from Unit 2</w:t>
      </w:r>
      <w:r w:rsidRPr="00725086">
        <w:rPr>
          <w:rFonts w:asciiTheme="majorHAnsi" w:eastAsia="Calibri" w:hAnsiTheme="majorHAnsi" w:cs="Times New Roman"/>
          <w:b/>
          <w:bCs/>
          <w:sz w:val="24"/>
          <w:szCs w:val="24"/>
          <w:highlight w:val="yellow"/>
          <w:u w:val="single"/>
        </w:rPr>
        <w:t>:</w:t>
      </w:r>
    </w:p>
    <w:p w14:paraId="63C7B8AB" w14:textId="77777777" w:rsidR="00FC0F8C" w:rsidRPr="00725086" w:rsidRDefault="00FC0F8C" w:rsidP="00FC0F8C">
      <w:pPr>
        <w:rPr>
          <w:rFonts w:asciiTheme="majorHAnsi" w:eastAsia="Calibri" w:hAnsiTheme="majorHAnsi" w:cs="Times New Roman"/>
          <w:bCs/>
          <w:sz w:val="24"/>
          <w:szCs w:val="24"/>
        </w:rPr>
      </w:pPr>
    </w:p>
    <w:p w14:paraId="562D1C82" w14:textId="321E6573" w:rsidR="007C1E08" w:rsidRPr="00725086" w:rsidRDefault="00FC0F8C" w:rsidP="007C1E08">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Amistad Commission Mandate…</w:t>
      </w:r>
    </w:p>
    <w:p w14:paraId="0ED86D04" w14:textId="446B02EA" w:rsidR="00B9627A" w:rsidRPr="00725086" w:rsidRDefault="00B9627A" w:rsidP="00B9627A">
      <w:pPr>
        <w:pBdr>
          <w:top w:val="nil"/>
          <w:left w:val="nil"/>
          <w:bottom w:val="nil"/>
          <w:right w:val="nil"/>
          <w:between w:val="nil"/>
        </w:pBdr>
        <w:rPr>
          <w:rFonts w:asciiTheme="majorHAnsi" w:eastAsia="Times New Roman" w:hAnsiTheme="majorHAnsi" w:cs="Times New Roman"/>
          <w:sz w:val="24"/>
          <w:szCs w:val="24"/>
        </w:rPr>
      </w:pPr>
      <w:r w:rsidRPr="00725086">
        <w:rPr>
          <w:rFonts w:asciiTheme="majorHAnsi" w:eastAsia="Times New Roman" w:hAnsiTheme="majorHAnsi" w:cs="Times New Roman"/>
          <w:i/>
          <w:iCs/>
          <w:sz w:val="24"/>
          <w:szCs w:val="24"/>
        </w:rPr>
        <w:t xml:space="preserve">from </w:t>
      </w:r>
      <w:r w:rsidRPr="00725086">
        <w:rPr>
          <w:rFonts w:asciiTheme="majorHAnsi" w:eastAsia="Times New Roman" w:hAnsiTheme="majorHAnsi" w:cs="Times New Roman"/>
          <w:sz w:val="24"/>
          <w:szCs w:val="24"/>
        </w:rPr>
        <w:t>The Book of Unknown Americans: Cristina Henriquez (</w:t>
      </w:r>
      <w:r w:rsidRPr="00725086">
        <w:rPr>
          <w:rFonts w:asciiTheme="majorHAnsi" w:eastAsia="Times New Roman" w:hAnsiTheme="majorHAnsi" w:cs="Times New Roman"/>
          <w:sz w:val="24"/>
          <w:szCs w:val="24"/>
          <w:highlight w:val="yellow"/>
        </w:rPr>
        <w:t>Social Studies Standard</w:t>
      </w:r>
      <w:r w:rsidR="00DA3354" w:rsidRPr="00725086">
        <w:rPr>
          <w:rFonts w:asciiTheme="majorHAnsi" w:eastAsia="Times New Roman" w:hAnsiTheme="majorHAnsi" w:cs="Times New Roman"/>
          <w:sz w:val="24"/>
          <w:szCs w:val="24"/>
          <w:highlight w:val="yellow"/>
        </w:rPr>
        <w:t xml:space="preserve"> 6.3.8CivicsDP.1</w:t>
      </w:r>
      <w:r w:rsidR="00DA3354" w:rsidRPr="00725086">
        <w:rPr>
          <w:rFonts w:asciiTheme="majorHAnsi" w:eastAsia="Times New Roman" w:hAnsiTheme="majorHAnsi" w:cs="Times New Roman"/>
          <w:sz w:val="24"/>
          <w:szCs w:val="24"/>
        </w:rPr>
        <w:t>)</w:t>
      </w:r>
    </w:p>
    <w:p w14:paraId="51314F16" w14:textId="2E1D5F54" w:rsidR="00DA3354" w:rsidRPr="00725086" w:rsidRDefault="00DA3354" w:rsidP="00DA3354">
      <w:pPr>
        <w:pBdr>
          <w:top w:val="nil"/>
          <w:left w:val="nil"/>
          <w:bottom w:val="nil"/>
          <w:right w:val="nil"/>
          <w:between w:val="nil"/>
        </w:pBdr>
        <w:rPr>
          <w:rFonts w:asciiTheme="majorHAnsi" w:eastAsia="Times New Roman" w:hAnsiTheme="majorHAnsi" w:cs="Times New Roman"/>
          <w:sz w:val="24"/>
          <w:szCs w:val="24"/>
        </w:rPr>
      </w:pPr>
      <w:r w:rsidRPr="00725086">
        <w:rPr>
          <w:rFonts w:asciiTheme="majorHAnsi" w:eastAsia="Times New Roman" w:hAnsiTheme="majorHAnsi" w:cs="Times New Roman"/>
          <w:sz w:val="24"/>
          <w:szCs w:val="24"/>
        </w:rPr>
        <w:t xml:space="preserve">“I Have a Dream” (2012) by Dr. Martin Luther King Jr. (Abridged) Illustrated by Kadir </w:t>
      </w:r>
      <w:proofErr w:type="gramStart"/>
      <w:r w:rsidRPr="00725086">
        <w:rPr>
          <w:rFonts w:asciiTheme="majorHAnsi" w:eastAsia="Times New Roman" w:hAnsiTheme="majorHAnsi" w:cs="Times New Roman"/>
          <w:sz w:val="24"/>
          <w:szCs w:val="24"/>
        </w:rPr>
        <w:t>Nelson.(</w:t>
      </w:r>
      <w:proofErr w:type="gramEnd"/>
      <w:r w:rsidRPr="00725086">
        <w:rPr>
          <w:rFonts w:asciiTheme="majorHAnsi" w:eastAsia="Times New Roman" w:hAnsiTheme="majorHAnsi" w:cs="Times New Roman"/>
          <w:sz w:val="24"/>
          <w:szCs w:val="24"/>
          <w:highlight w:val="yellow"/>
        </w:rPr>
        <w:t>Social Studies Standard 6.3.8Civics DP.3)</w:t>
      </w:r>
    </w:p>
    <w:p w14:paraId="585BB4BB" w14:textId="77777777" w:rsidR="00DA3354" w:rsidRPr="00725086" w:rsidRDefault="00DA3354" w:rsidP="00B9627A">
      <w:pPr>
        <w:pBdr>
          <w:top w:val="nil"/>
          <w:left w:val="nil"/>
          <w:bottom w:val="nil"/>
          <w:right w:val="nil"/>
          <w:between w:val="nil"/>
        </w:pBdr>
        <w:rPr>
          <w:rFonts w:asciiTheme="majorHAnsi" w:eastAsia="Times New Roman" w:hAnsiTheme="majorHAnsi" w:cs="Times New Roman"/>
          <w:sz w:val="24"/>
          <w:szCs w:val="24"/>
        </w:rPr>
      </w:pPr>
    </w:p>
    <w:p w14:paraId="463976D8" w14:textId="36DB98BF"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Holocaust Commission Mandate</w:t>
      </w:r>
      <w:r w:rsidR="00DA3354" w:rsidRPr="00725086">
        <w:rPr>
          <w:rFonts w:asciiTheme="majorHAnsi" w:eastAsia="Calibri" w:hAnsiTheme="majorHAnsi" w:cs="Times New Roman"/>
          <w:bCs/>
          <w:sz w:val="24"/>
          <w:szCs w:val="24"/>
          <w:u w:val="single"/>
        </w:rPr>
        <w:t>…</w:t>
      </w:r>
    </w:p>
    <w:p w14:paraId="217F9A73" w14:textId="3CB89498" w:rsidR="00DA3354" w:rsidRPr="00725086" w:rsidRDefault="00DA3354" w:rsidP="00FC0F8C">
      <w:pPr>
        <w:rPr>
          <w:rFonts w:asciiTheme="majorHAnsi" w:eastAsia="Calibri" w:hAnsiTheme="majorHAnsi" w:cs="Times New Roman"/>
          <w:bCs/>
          <w:sz w:val="24"/>
          <w:szCs w:val="24"/>
        </w:rPr>
      </w:pPr>
      <w:r w:rsidRPr="00725086">
        <w:rPr>
          <w:rFonts w:asciiTheme="majorHAnsi" w:eastAsia="Calibri" w:hAnsiTheme="majorHAnsi" w:cs="Times New Roman"/>
          <w:bCs/>
          <w:sz w:val="24"/>
          <w:szCs w:val="24"/>
        </w:rPr>
        <w:t>“A Common Bond: Teens Forge Friendships Despite Differences”: Brooke Hauser</w:t>
      </w:r>
    </w:p>
    <w:p w14:paraId="3D965198" w14:textId="77777777" w:rsidR="00DA3354" w:rsidRPr="00725086" w:rsidRDefault="00DA3354" w:rsidP="00FC0F8C">
      <w:pPr>
        <w:rPr>
          <w:rFonts w:asciiTheme="majorHAnsi" w:eastAsia="Calibri" w:hAnsiTheme="majorHAnsi" w:cs="Times New Roman"/>
          <w:bCs/>
          <w:sz w:val="24"/>
          <w:szCs w:val="24"/>
          <w:u w:val="single"/>
        </w:rPr>
      </w:pPr>
    </w:p>
    <w:p w14:paraId="33AACF3B" w14:textId="77777777" w:rsidR="00DA3354" w:rsidRPr="00725086" w:rsidRDefault="00DA3354" w:rsidP="00FC0F8C">
      <w:pPr>
        <w:rPr>
          <w:rFonts w:asciiTheme="majorHAnsi" w:eastAsia="Calibri" w:hAnsiTheme="majorHAnsi" w:cs="Times New Roman"/>
          <w:bCs/>
          <w:sz w:val="24"/>
          <w:szCs w:val="24"/>
          <w:u w:val="single"/>
        </w:rPr>
      </w:pPr>
    </w:p>
    <w:p w14:paraId="1C9F3E6A" w14:textId="77777777" w:rsidR="00DA3354" w:rsidRPr="00725086" w:rsidRDefault="00FC0F8C" w:rsidP="00DA3354">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LBGT and Special Needs Mandate…</w:t>
      </w:r>
    </w:p>
    <w:p w14:paraId="1F345EE1" w14:textId="77777777" w:rsidR="00DA3354" w:rsidRPr="00725086" w:rsidRDefault="00000000" w:rsidP="00DA3354">
      <w:pPr>
        <w:rPr>
          <w:rFonts w:asciiTheme="majorHAnsi" w:eastAsia="Calibri" w:hAnsiTheme="majorHAnsi" w:cs="Times New Roman"/>
          <w:bCs/>
          <w:sz w:val="24"/>
          <w:szCs w:val="24"/>
          <w:u w:val="single"/>
        </w:rPr>
      </w:pPr>
      <w:hyperlink r:id="rId19" w:history="1">
        <w:r w:rsidR="00DA3354" w:rsidRPr="00725086">
          <w:rPr>
            <w:rStyle w:val="Hyperlink"/>
            <w:rFonts w:asciiTheme="majorHAnsi" w:eastAsia="Times New Roman" w:hAnsiTheme="majorHAnsi" w:cs="Times New Roman"/>
            <w:sz w:val="24"/>
            <w:szCs w:val="24"/>
          </w:rPr>
          <w:t>https://mcc.gse.harvard.edu/resources-for-educators/supporting-lgbtqia-youth-resource-list</w:t>
        </w:r>
      </w:hyperlink>
    </w:p>
    <w:p w14:paraId="6461351B" w14:textId="36D7B2BF" w:rsidR="00DA3354" w:rsidRPr="00725086" w:rsidRDefault="00000000" w:rsidP="00DA3354">
      <w:pPr>
        <w:rPr>
          <w:rFonts w:asciiTheme="majorHAnsi" w:eastAsia="Calibri" w:hAnsiTheme="majorHAnsi" w:cs="Times New Roman"/>
          <w:bCs/>
          <w:sz w:val="24"/>
          <w:szCs w:val="24"/>
          <w:u w:val="single"/>
        </w:rPr>
      </w:pPr>
      <w:hyperlink r:id="rId20" w:anchor="middle" w:history="1">
        <w:r w:rsidR="00DA3354" w:rsidRPr="00725086">
          <w:rPr>
            <w:rStyle w:val="Hyperlink"/>
            <w:rFonts w:asciiTheme="majorHAnsi" w:eastAsia="Times New Roman" w:hAnsiTheme="majorHAnsi" w:cs="Times New Roman"/>
            <w:sz w:val="24"/>
            <w:szCs w:val="24"/>
          </w:rPr>
          <w:t>https://www.tolerance.org/magazine/publications/best-practices-for-serving-lgbtq-students/appendix-a-lgbtq-books-characters#middle</w:t>
        </w:r>
      </w:hyperlink>
    </w:p>
    <w:p w14:paraId="14BFBD31" w14:textId="77777777" w:rsidR="00DA3354" w:rsidRPr="00725086" w:rsidRDefault="00DA3354" w:rsidP="00DA3354">
      <w:pPr>
        <w:rPr>
          <w:rFonts w:asciiTheme="majorHAnsi" w:eastAsia="Times New Roman" w:hAnsiTheme="majorHAnsi" w:cs="Times New Roman"/>
          <w:color w:val="000000"/>
          <w:sz w:val="24"/>
          <w:szCs w:val="24"/>
        </w:rPr>
      </w:pPr>
      <w:r w:rsidRPr="00725086">
        <w:rPr>
          <w:rFonts w:asciiTheme="majorHAnsi" w:eastAsia="Times New Roman" w:hAnsiTheme="majorHAnsi" w:cs="Times New Roman"/>
          <w:color w:val="000000"/>
          <w:sz w:val="24"/>
          <w:szCs w:val="24"/>
        </w:rPr>
        <w:t>Advocate for Inclusive &amp; Affirming Curriculum</w:t>
      </w:r>
      <w:r w:rsidRPr="00725086">
        <w:rPr>
          <w:rFonts w:asciiTheme="majorHAnsi" w:eastAsia="Times New Roman" w:hAnsiTheme="majorHAnsi" w:cs="Times New Roman"/>
          <w:color w:val="000000"/>
          <w:sz w:val="24"/>
          <w:szCs w:val="24"/>
        </w:rPr>
        <w:br/>
        <w:t> </w:t>
      </w:r>
      <w:hyperlink r:id="rId21" w:tgtFrame="_blank" w:history="1">
        <w:r w:rsidRPr="00725086">
          <w:rPr>
            <w:rFonts w:asciiTheme="majorHAnsi" w:eastAsia="Times New Roman" w:hAnsiTheme="majorHAnsi" w:cs="Times New Roman"/>
            <w:color w:val="0000FF"/>
            <w:sz w:val="24"/>
            <w:szCs w:val="24"/>
            <w:u w:val="single"/>
          </w:rPr>
          <w:t>https://www.glsen.org/inclusive-curriculum</w:t>
        </w:r>
      </w:hyperlink>
    </w:p>
    <w:p w14:paraId="2E7F4476" w14:textId="479D01C1" w:rsidR="00DA3354" w:rsidRPr="00725086" w:rsidRDefault="00DA3354" w:rsidP="00DA3354">
      <w:pPr>
        <w:rPr>
          <w:rFonts w:asciiTheme="majorHAnsi" w:eastAsia="Calibri" w:hAnsiTheme="majorHAnsi" w:cs="Times New Roman"/>
          <w:bCs/>
          <w:sz w:val="24"/>
          <w:szCs w:val="24"/>
          <w:u w:val="single"/>
        </w:rPr>
      </w:pPr>
      <w:r w:rsidRPr="00725086">
        <w:rPr>
          <w:rFonts w:asciiTheme="majorHAnsi" w:eastAsia="Times New Roman" w:hAnsiTheme="majorHAnsi" w:cs="Times New Roman"/>
          <w:sz w:val="24"/>
          <w:szCs w:val="24"/>
        </w:rPr>
        <w:t>Imbedding Social Justice through media</w:t>
      </w:r>
      <w:r w:rsidRPr="00725086">
        <w:rPr>
          <w:rFonts w:asciiTheme="majorHAnsi" w:eastAsia="Times New Roman" w:hAnsiTheme="majorHAnsi" w:cs="Times New Roman"/>
          <w:b/>
          <w:bCs/>
          <w:sz w:val="24"/>
          <w:szCs w:val="24"/>
        </w:rPr>
        <w:t xml:space="preserve">: </w:t>
      </w:r>
      <w:hyperlink r:id="rId22" w:history="1">
        <w:r w:rsidRPr="00725086">
          <w:rPr>
            <w:rStyle w:val="Hyperlink"/>
            <w:rFonts w:asciiTheme="majorHAnsi" w:eastAsia="Times New Roman" w:hAnsiTheme="majorHAnsi" w:cs="Times New Roman"/>
            <w:sz w:val="24"/>
            <w:szCs w:val="24"/>
          </w:rPr>
          <w:t>https://abcnews.go.com/Nightline/video/malala-yousafzai-bravest-girl-world-20501885</w:t>
        </w:r>
      </w:hyperlink>
    </w:p>
    <w:p w14:paraId="029A6EDE" w14:textId="77777777" w:rsidR="002F44BF" w:rsidRPr="00725086" w:rsidRDefault="002F44BF" w:rsidP="00CE14CD">
      <w:pPr>
        <w:rPr>
          <w:rFonts w:asciiTheme="majorHAnsi" w:eastAsia="Calibri" w:hAnsiTheme="majorHAnsi" w:cs="Times New Roman"/>
          <w:sz w:val="24"/>
          <w:szCs w:val="24"/>
        </w:rPr>
      </w:pPr>
    </w:p>
    <w:p w14:paraId="799BF05E"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lastRenderedPageBreak/>
              <w:t>STAGE 2</w:t>
            </w:r>
          </w:p>
          <w:p w14:paraId="2630A3CC" w14:textId="67FFD8AA"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Evidence of Learning</w:t>
            </w:r>
            <w:r w:rsidR="009F67F6" w:rsidRPr="00725086">
              <w:rPr>
                <w:rFonts w:asciiTheme="majorHAnsi" w:eastAsia="Calibri" w:hAnsiTheme="majorHAnsi" w:cs="Times New Roman"/>
                <w:b/>
                <w:color w:val="FFFFFF"/>
                <w:sz w:val="24"/>
                <w:szCs w:val="24"/>
              </w:rPr>
              <w:t>/Instructional Plan</w:t>
            </w:r>
          </w:p>
        </w:tc>
      </w:tr>
    </w:tbl>
    <w:p w14:paraId="6D041A16" w14:textId="77777777" w:rsidR="002F44BF" w:rsidRPr="00725086" w:rsidRDefault="002F44BF" w:rsidP="00CE14CD">
      <w:pPr>
        <w:rPr>
          <w:rFonts w:asciiTheme="majorHAnsi" w:eastAsia="Calibri" w:hAnsiTheme="majorHAnsi" w:cs="Times New Roman"/>
          <w:sz w:val="24"/>
          <w:szCs w:val="24"/>
        </w:rPr>
      </w:pPr>
    </w:p>
    <w:p w14:paraId="337006DC" w14:textId="3BF29188" w:rsidR="00F46869" w:rsidRPr="00725086" w:rsidRDefault="009F67F6" w:rsidP="00CE14CD">
      <w:pPr>
        <w:ind w:left="190" w:hanging="180"/>
        <w:rPr>
          <w:rFonts w:asciiTheme="majorHAnsi" w:eastAsia="Comic Sans MS" w:hAnsiTheme="majorHAnsi" w:cs="Times New Roman"/>
          <w:b/>
          <w:bCs/>
          <w:sz w:val="24"/>
          <w:szCs w:val="24"/>
          <w:u w:val="single"/>
        </w:rPr>
      </w:pPr>
      <w:r w:rsidRPr="00725086">
        <w:rPr>
          <w:rFonts w:asciiTheme="majorHAnsi" w:eastAsia="Comic Sans MS" w:hAnsiTheme="majorHAnsi" w:cs="Times New Roman"/>
          <w:b/>
          <w:bCs/>
          <w:sz w:val="24"/>
          <w:szCs w:val="24"/>
          <w:u w:val="single"/>
        </w:rPr>
        <w:t>Sample SLO/WALTs:</w:t>
      </w:r>
    </w:p>
    <w:p w14:paraId="63C5D4B0" w14:textId="77777777" w:rsidR="009F67F6" w:rsidRPr="00725086" w:rsidRDefault="009F67F6" w:rsidP="00CE14CD">
      <w:pPr>
        <w:ind w:left="190" w:hanging="180"/>
        <w:rPr>
          <w:rFonts w:asciiTheme="majorHAnsi" w:eastAsia="Comic Sans MS" w:hAnsiTheme="majorHAnsi" w:cs="Times New Roman"/>
          <w:b/>
          <w:bCs/>
          <w:sz w:val="24"/>
          <w:szCs w:val="24"/>
          <w:u w:val="single"/>
        </w:rPr>
      </w:pPr>
    </w:p>
    <w:p w14:paraId="00CD769C" w14:textId="77777777" w:rsidR="00B00EBA" w:rsidRPr="00725086" w:rsidRDefault="00B00EBA">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the narrative structure of a story</w:t>
      </w:r>
    </w:p>
    <w:p w14:paraId="559DDEA9" w14:textId="77777777" w:rsidR="00B00EBA" w:rsidRPr="00725086" w:rsidRDefault="00B00EBA">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Act out a scene from a story or poem</w:t>
      </w:r>
    </w:p>
    <w:p w14:paraId="63ECC2DB" w14:textId="77777777" w:rsidR="00B00EBA" w:rsidRPr="00725086" w:rsidRDefault="00B00EBA">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literary elements</w:t>
      </w:r>
    </w:p>
    <w:p w14:paraId="65A10C35" w14:textId="77777777" w:rsidR="00B00EBA" w:rsidRPr="00725086" w:rsidRDefault="00B00EBA">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Write a poem</w:t>
      </w:r>
    </w:p>
    <w:p w14:paraId="3F29FC3D" w14:textId="77777777" w:rsidR="00B00EBA" w:rsidRPr="00725086" w:rsidRDefault="00B00EBA">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Hold a debate</w:t>
      </w:r>
    </w:p>
    <w:p w14:paraId="52623BBB" w14:textId="2A028EB8"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1D9A4FD3"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3F511CB"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Identify how the theme or central idea relates to the characters, setting, and/or plot over the course of the text</w:t>
      </w:r>
    </w:p>
    <w:p w14:paraId="2BB85ECE" w14:textId="4DAF070E"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Explain how two or more central ideas in a nonfiction piece develop over the course of the text, including the relationship between people, ideas, and events</w:t>
      </w:r>
    </w:p>
    <w:p w14:paraId="18A5CD50"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Provide a statement of a theme(s) or a central idea(s) of a fictional text, based on textual evidence</w:t>
      </w:r>
    </w:p>
    <w:p w14:paraId="2BC23C32"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58C249A"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7C650AFF"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B63DDC9" w14:textId="77777777" w:rsidR="00526626" w:rsidRPr="00725086" w:rsidRDefault="00526626">
      <w:pPr>
        <w:pStyle w:val="ListParagraph"/>
        <w:numPr>
          <w:ilvl w:val="0"/>
          <w:numId w:val="54"/>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Identify how the theme or central idea relates to the characters, setting, and/or plot over the course of the text</w:t>
      </w:r>
    </w:p>
    <w:p w14:paraId="0BFC007E" w14:textId="77777777" w:rsidR="00526626" w:rsidRPr="00725086" w:rsidRDefault="00526626">
      <w:pPr>
        <w:pStyle w:val="ListParagraph"/>
        <w:numPr>
          <w:ilvl w:val="0"/>
          <w:numId w:val="54"/>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Engage the reader with a story hook</w:t>
      </w:r>
    </w:p>
    <w:p w14:paraId="5DABAAAD" w14:textId="77777777" w:rsidR="00526626" w:rsidRPr="00725086" w:rsidRDefault="00526626">
      <w:pPr>
        <w:pStyle w:val="ListParagraph"/>
        <w:numPr>
          <w:ilvl w:val="0"/>
          <w:numId w:val="54"/>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Introduce a narrator and/or characters</w:t>
      </w:r>
    </w:p>
    <w:p w14:paraId="1DBFA4F0" w14:textId="77777777" w:rsidR="00526626" w:rsidRPr="00725086" w:rsidRDefault="00526626">
      <w:pPr>
        <w:pStyle w:val="ListParagraph"/>
        <w:numPr>
          <w:ilvl w:val="0"/>
          <w:numId w:val="54"/>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Establish a point of view and background story</w:t>
      </w:r>
    </w:p>
    <w:p w14:paraId="5C2748DA" w14:textId="77777777" w:rsidR="00526626" w:rsidRPr="00725086" w:rsidRDefault="00526626">
      <w:pPr>
        <w:pStyle w:val="ListParagraph"/>
        <w:numPr>
          <w:ilvl w:val="0"/>
          <w:numId w:val="54"/>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Organize an event sequence that unfolds naturally and logically</w:t>
      </w:r>
    </w:p>
    <w:p w14:paraId="6A22BFD7" w14:textId="77777777" w:rsidR="00526626" w:rsidRPr="00725086" w:rsidRDefault="00526626">
      <w:pPr>
        <w:pStyle w:val="ListParagraph"/>
        <w:numPr>
          <w:ilvl w:val="0"/>
          <w:numId w:val="54"/>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Use narrative techniques effectively to develop experiences, events, and/or</w:t>
      </w:r>
      <w:r w:rsidRPr="00725086">
        <w:rPr>
          <w:rFonts w:asciiTheme="majorHAnsi" w:hAnsiTheme="majorHAnsi"/>
          <w:color w:val="000000" w:themeColor="text1"/>
          <w:sz w:val="24"/>
          <w:szCs w:val="24"/>
        </w:rPr>
        <w:br/>
        <w:t>characters</w:t>
      </w:r>
    </w:p>
    <w:p w14:paraId="4EAE880A" w14:textId="77777777" w:rsidR="00526626" w:rsidRPr="00725086" w:rsidRDefault="00526626" w:rsidP="00526626">
      <w:pPr>
        <w:pStyle w:val="ListParagraph"/>
        <w:shd w:val="clear" w:color="auto" w:fill="FFFFFF"/>
        <w:spacing w:before="240" w:after="240"/>
        <w:rPr>
          <w:rFonts w:asciiTheme="majorHAnsi" w:hAnsiTheme="majorHAnsi"/>
          <w:color w:val="000000" w:themeColor="text1"/>
          <w:sz w:val="24"/>
          <w:szCs w:val="24"/>
        </w:rPr>
      </w:pPr>
    </w:p>
    <w:p w14:paraId="51E02CB6" w14:textId="77777777" w:rsidR="009F67F6" w:rsidRPr="00725086" w:rsidRDefault="009F67F6" w:rsidP="00526626">
      <w:pPr>
        <w:pStyle w:val="ListParagraph"/>
        <w:rPr>
          <w:rFonts w:asciiTheme="majorHAnsi" w:eastAsia="Times New Roman" w:hAnsiTheme="majorHAnsi"/>
          <w:color w:val="000000" w:themeColor="text1"/>
          <w:sz w:val="24"/>
          <w:szCs w:val="24"/>
        </w:rPr>
      </w:pPr>
    </w:p>
    <w:p w14:paraId="78D972D6" w14:textId="1E23682B" w:rsidR="009F67F6" w:rsidRPr="00725086" w:rsidRDefault="009F67F6" w:rsidP="00CE14CD">
      <w:pPr>
        <w:ind w:left="190" w:hanging="180"/>
        <w:rPr>
          <w:rFonts w:asciiTheme="majorHAnsi" w:eastAsia="Comic Sans MS" w:hAnsiTheme="majorHAnsi" w:cs="Times New Roman"/>
          <w:b/>
          <w:bCs/>
          <w:sz w:val="24"/>
          <w:szCs w:val="24"/>
          <w:u w:val="single"/>
        </w:rPr>
      </w:pPr>
      <w:r w:rsidRPr="00725086">
        <w:rPr>
          <w:rFonts w:asciiTheme="majorHAnsi" w:eastAsia="Comic Sans MS" w:hAnsiTheme="majorHAnsi" w:cs="Times New Roman"/>
          <w:b/>
          <w:bCs/>
          <w:sz w:val="24"/>
          <w:szCs w:val="24"/>
          <w:u w:val="single"/>
        </w:rPr>
        <w:t>Sample Student Strategies and Activit</w:t>
      </w:r>
      <w:r w:rsidR="00562107" w:rsidRPr="00725086">
        <w:rPr>
          <w:rFonts w:asciiTheme="majorHAnsi" w:eastAsia="Comic Sans MS" w:hAnsiTheme="majorHAnsi" w:cs="Times New Roman"/>
          <w:b/>
          <w:bCs/>
          <w:sz w:val="24"/>
          <w:szCs w:val="24"/>
          <w:u w:val="single"/>
        </w:rPr>
        <w:t>i</w:t>
      </w:r>
      <w:r w:rsidRPr="00725086">
        <w:rPr>
          <w:rFonts w:asciiTheme="majorHAnsi" w:eastAsia="Comic Sans MS" w:hAnsiTheme="majorHAnsi" w:cs="Times New Roman"/>
          <w:b/>
          <w:bCs/>
          <w:sz w:val="24"/>
          <w:szCs w:val="24"/>
          <w:u w:val="single"/>
        </w:rPr>
        <w:t>es</w:t>
      </w:r>
    </w:p>
    <w:p w14:paraId="23F25090" w14:textId="77777777" w:rsidR="009F67F6" w:rsidRPr="00725086"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Use a summarizing graphic organizer such as Someone Wants </w:t>
      </w:r>
      <w:proofErr w:type="gramStart"/>
      <w:r w:rsidRPr="00725086">
        <w:rPr>
          <w:rFonts w:asciiTheme="majorHAnsi" w:eastAsia="Times New Roman" w:hAnsiTheme="majorHAnsi"/>
          <w:color w:val="000000" w:themeColor="text1"/>
          <w:sz w:val="24"/>
          <w:szCs w:val="24"/>
        </w:rPr>
        <w:t>But</w:t>
      </w:r>
      <w:proofErr w:type="gramEnd"/>
      <w:r w:rsidRPr="00725086">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Use reflective journal to respond to texts</w:t>
      </w:r>
    </w:p>
    <w:p w14:paraId="2FCA430B"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lastRenderedPageBreak/>
        <w:t>View the following Level Up Tutorials on ED/HMH as whole class, small group or independently:</w:t>
      </w:r>
    </w:p>
    <w:p w14:paraId="69B0C285"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-Elements of Argument</w:t>
      </w:r>
    </w:p>
    <w:p w14:paraId="0F82299E" w14:textId="7FB685A6"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-Evaluate Author’s Claims</w:t>
      </w:r>
    </w:p>
    <w:p w14:paraId="39A3B97B" w14:textId="2E36A35E"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Color code a model text to indicate the parts of</w:t>
      </w:r>
      <w:r w:rsidR="00526626" w:rsidRPr="00725086">
        <w:rPr>
          <w:rFonts w:asciiTheme="majorHAnsi" w:eastAsia="Times New Roman" w:hAnsiTheme="majorHAnsi"/>
          <w:color w:val="000000" w:themeColor="text1"/>
          <w:sz w:val="24"/>
          <w:szCs w:val="24"/>
        </w:rPr>
        <w:t xml:space="preserve"> a short story or narrative</w:t>
      </w:r>
      <w:r w:rsidRPr="00725086">
        <w:rPr>
          <w:rFonts w:asciiTheme="majorHAnsi" w:eastAsia="Times New Roman" w:hAnsiTheme="majorHAnsi"/>
          <w:color w:val="000000" w:themeColor="text1"/>
          <w:sz w:val="24"/>
          <w:szCs w:val="24"/>
        </w:rPr>
        <w:t>.</w:t>
      </w:r>
    </w:p>
    <w:p w14:paraId="3F6F7076" w14:textId="7CFA18B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64CE269C" w:rsidR="00A64815" w:rsidRPr="00725086" w:rsidRDefault="00A64815">
      <w:pPr>
        <w:pStyle w:val="ListParagraph"/>
        <w:numPr>
          <w:ilvl w:val="0"/>
          <w:numId w:val="26"/>
        </w:numP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Notice and Note (</w:t>
      </w:r>
      <w:r w:rsidRPr="00725086">
        <w:rPr>
          <w:rFonts w:asciiTheme="majorHAnsi" w:eastAsia="Times New Roman" w:hAnsiTheme="majorHAnsi"/>
          <w:bCs/>
          <w:i/>
          <w:iCs/>
          <w:color w:val="000000" w:themeColor="text1"/>
          <w:sz w:val="24"/>
          <w:szCs w:val="24"/>
        </w:rPr>
        <w:t>Into Literature)</w:t>
      </w:r>
    </w:p>
    <w:p w14:paraId="21B2AA03" w14:textId="3F536D58"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Evaluate Details Organizer </w:t>
      </w:r>
    </w:p>
    <w:p w14:paraId="194AA6D4" w14:textId="71DA7C28"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Summarize and Paraphrase Texts Chart </w:t>
      </w:r>
    </w:p>
    <w:p w14:paraId="674455CE" w14:textId="23444BBF" w:rsidR="00A64815" w:rsidRPr="00725086" w:rsidRDefault="00A64815">
      <w:pPr>
        <w:pStyle w:val="ListParagraph"/>
        <w:numPr>
          <w:ilvl w:val="0"/>
          <w:numId w:val="26"/>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Think Pair Share </w:t>
      </w:r>
    </w:p>
    <w:p w14:paraId="1F2CCE38"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4-2-1 Summarize Organizer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p>
    <w:p w14:paraId="1877D510" w14:textId="55DC3C1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Model determining evidence to support a claim.</w:t>
      </w:r>
    </w:p>
    <w:p w14:paraId="45DB6287" w14:textId="598B7389"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Writing Studio (</w:t>
      </w:r>
      <w:r w:rsidRPr="00725086">
        <w:rPr>
          <w:rFonts w:asciiTheme="majorHAnsi" w:eastAsia="Times New Roman" w:hAnsiTheme="majorHAnsi"/>
          <w:bCs/>
          <w:i/>
          <w:iCs/>
          <w:color w:val="000000" w:themeColor="text1"/>
          <w:sz w:val="24"/>
          <w:szCs w:val="24"/>
        </w:rPr>
        <w:t>Into Literature)</w:t>
      </w:r>
    </w:p>
    <w:p w14:paraId="09AAF2AA"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Identification of claims and evidence  </w:t>
      </w:r>
    </w:p>
    <w:p w14:paraId="707D2820"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Notice and Note</w:t>
      </w:r>
    </w:p>
    <w:p w14:paraId="5F7CCCC1" w14:textId="62FB84D8"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Mapping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p>
    <w:p w14:paraId="719418E1"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Pair and Practice</w:t>
      </w:r>
    </w:p>
    <w:p w14:paraId="6CF7E5D6" w14:textId="77777777"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Adapt your Argument</w:t>
      </w:r>
    </w:p>
    <w:p w14:paraId="73B6B936" w14:textId="77777777" w:rsidR="00923218"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Present Labeled Drawings</w:t>
      </w:r>
    </w:p>
    <w:p w14:paraId="05B613BC" w14:textId="77777777" w:rsidR="00923218"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Gallery Walk (</w:t>
      </w:r>
      <w:r w:rsidRPr="00725086">
        <w:rPr>
          <w:rFonts w:asciiTheme="majorHAnsi" w:eastAsia="Times New Roman"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p>
    <w:p w14:paraId="46331CE6" w14:textId="77777777" w:rsidR="00923218"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Association Triangle</w:t>
      </w:r>
      <w:r w:rsidRPr="00725086">
        <w:rPr>
          <w:rFonts w:asciiTheme="majorHAnsi" w:eastAsia="Times New Roman" w:hAnsiTheme="majorHAnsi"/>
          <w:i/>
          <w:color w:val="000000" w:themeColor="text1"/>
          <w:sz w:val="24"/>
          <w:szCs w:val="24"/>
        </w:rPr>
        <w:t xml:space="preserve"> </w:t>
      </w:r>
      <w:r w:rsidRPr="00725086">
        <w:rPr>
          <w:rFonts w:asciiTheme="majorHAnsi" w:eastAsia="Times New Roman" w:hAnsiTheme="majorHAnsi"/>
          <w:color w:val="000000" w:themeColor="text1"/>
          <w:sz w:val="24"/>
          <w:szCs w:val="24"/>
        </w:rPr>
        <w:t>(</w:t>
      </w:r>
      <w:r w:rsidRPr="00725086">
        <w:rPr>
          <w:rFonts w:asciiTheme="majorHAnsi" w:eastAsia="Times New Roman" w:hAnsiTheme="majorHAnsi"/>
          <w:bCs/>
          <w:i/>
          <w:iCs/>
          <w:color w:val="000000" w:themeColor="text1"/>
          <w:sz w:val="24"/>
          <w:szCs w:val="24"/>
        </w:rPr>
        <w:t>Tools for Thoughtful Assessment)</w:t>
      </w:r>
    </w:p>
    <w:p w14:paraId="55C19CC4" w14:textId="77777777" w:rsidR="00923218"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Word Gaps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color w:val="000000" w:themeColor="text1"/>
          <w:sz w:val="24"/>
          <w:szCs w:val="24"/>
        </w:rPr>
        <w:t>)</w:t>
      </w:r>
    </w:p>
    <w:p w14:paraId="13BF32E0" w14:textId="2507B7B8" w:rsidR="00A64815" w:rsidRPr="00725086" w:rsidRDefault="00A64815">
      <w:pPr>
        <w:pStyle w:val="ListParagraph"/>
        <w:numPr>
          <w:ilvl w:val="0"/>
          <w:numId w:val="2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Syntax Surgery (</w:t>
      </w:r>
      <w:r w:rsidRPr="00725086">
        <w:rPr>
          <w:rFonts w:asciiTheme="majorHAnsi" w:eastAsia="Times New Roman" w:hAnsiTheme="majorHAnsi"/>
          <w:bCs/>
          <w:i/>
          <w:iCs/>
          <w:color w:val="000000" w:themeColor="text1"/>
          <w:sz w:val="24"/>
          <w:szCs w:val="24"/>
        </w:rPr>
        <w:t>Into Literature</w:t>
      </w:r>
      <w:r w:rsidR="00923218" w:rsidRPr="00725086">
        <w:rPr>
          <w:rFonts w:asciiTheme="majorHAnsi" w:eastAsia="Times New Roman" w:hAnsiTheme="majorHAnsi"/>
          <w:bCs/>
          <w:i/>
          <w:iCs/>
          <w:color w:val="000000" w:themeColor="text1"/>
          <w:sz w:val="24"/>
          <w:szCs w:val="24"/>
        </w:rPr>
        <w:t>)</w:t>
      </w:r>
    </w:p>
    <w:p w14:paraId="341FD4BA" w14:textId="012623C5" w:rsidR="00923218" w:rsidRPr="00725086" w:rsidRDefault="00923218" w:rsidP="00923218">
      <w:pPr>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Resources:</w:t>
      </w:r>
    </w:p>
    <w:p w14:paraId="2F36EF25" w14:textId="69812938" w:rsidR="00526626" w:rsidRPr="00725086" w:rsidRDefault="00526626" w:rsidP="00923218">
      <w:pPr>
        <w:rPr>
          <w:rFonts w:asciiTheme="majorHAnsi" w:eastAsia="Times New Roman" w:hAnsiTheme="majorHAnsi" w:cs="Times New Roman"/>
          <w:b/>
          <w:bCs/>
          <w:color w:val="000000" w:themeColor="text1"/>
          <w:sz w:val="24"/>
          <w:szCs w:val="24"/>
          <w:u w:val="single"/>
        </w:rPr>
      </w:pPr>
    </w:p>
    <w:p w14:paraId="4254B75F" w14:textId="414CE737" w:rsidR="00923218"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“My Favorite Chaperone”: Jean Davies</w:t>
      </w:r>
    </w:p>
    <w:p w14:paraId="3E4EF81B" w14:textId="3BC6BA67"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i/>
          <w:iCs/>
          <w:color w:val="000000" w:themeColor="text1"/>
          <w:sz w:val="24"/>
          <w:szCs w:val="24"/>
        </w:rPr>
        <w:t xml:space="preserve">From </w:t>
      </w:r>
      <w:r w:rsidRPr="00725086">
        <w:rPr>
          <w:rFonts w:asciiTheme="majorHAnsi" w:eastAsia="Times New Roman" w:hAnsiTheme="majorHAnsi" w:cs="Times New Roman"/>
          <w:color w:val="000000" w:themeColor="text1"/>
          <w:sz w:val="24"/>
          <w:szCs w:val="24"/>
          <w:u w:val="single"/>
        </w:rPr>
        <w:t xml:space="preserve">The Book of Unknown Americans: </w:t>
      </w:r>
      <w:r w:rsidRPr="00725086">
        <w:rPr>
          <w:rFonts w:asciiTheme="majorHAnsi" w:eastAsia="Times New Roman" w:hAnsiTheme="majorHAnsi" w:cs="Times New Roman"/>
          <w:color w:val="000000" w:themeColor="text1"/>
          <w:sz w:val="24"/>
          <w:szCs w:val="24"/>
        </w:rPr>
        <w:t>Christina Henriquez</w:t>
      </w:r>
    </w:p>
    <w:p w14:paraId="51E9C36E" w14:textId="5D92E6D0"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“Spirit Walk in the Tundra”: Joy Harjo</w:t>
      </w:r>
    </w:p>
    <w:p w14:paraId="67ADA7A1" w14:textId="65998C57"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 xml:space="preserve">“New Immigrants Share Their Stories”: Liz </w:t>
      </w:r>
      <w:proofErr w:type="spellStart"/>
      <w:r w:rsidRPr="00725086">
        <w:rPr>
          <w:rFonts w:asciiTheme="majorHAnsi" w:eastAsia="Times New Roman" w:hAnsiTheme="majorHAnsi" w:cs="Times New Roman"/>
          <w:color w:val="000000" w:themeColor="text1"/>
          <w:sz w:val="24"/>
          <w:szCs w:val="24"/>
        </w:rPr>
        <w:t>Gossels</w:t>
      </w:r>
      <w:proofErr w:type="spellEnd"/>
    </w:p>
    <w:p w14:paraId="4EA9C4C4" w14:textId="6710A3AB"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“My Father and the Fig Tree”: Naomi Shihab</w:t>
      </w:r>
    </w:p>
    <w:p w14:paraId="0463B430" w14:textId="42F5BB4A"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“The Debt We Owe to the Adolescent Brain”: Jeanne Miller</w:t>
      </w:r>
    </w:p>
    <w:p w14:paraId="681EDB13" w14:textId="22ABAD86"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“Hanging Fire”: Audre Lorde</w:t>
      </w:r>
    </w:p>
    <w:p w14:paraId="2F2CABA6" w14:textId="78031DD4"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“It’s Complicated: The Social Lives of Networked Teens”: Dana Boyd</w:t>
      </w:r>
    </w:p>
    <w:p w14:paraId="2A9C575C" w14:textId="69F612CD" w:rsidR="00B00EBA" w:rsidRPr="00725086" w:rsidRDefault="00B00EBA" w:rsidP="00923218">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color w:val="000000" w:themeColor="text1"/>
          <w:sz w:val="24"/>
          <w:szCs w:val="24"/>
        </w:rPr>
        <w:t>“Outsmart Your Smartphone”: Catherine Steiner-Adair</w:t>
      </w:r>
    </w:p>
    <w:p w14:paraId="203C31E5" w14:textId="77777777" w:rsidR="00B00EBA" w:rsidRPr="00725086" w:rsidRDefault="00B00EBA" w:rsidP="00923218">
      <w:pPr>
        <w:rPr>
          <w:rFonts w:asciiTheme="majorHAnsi" w:eastAsia="Times New Roman" w:hAnsiTheme="majorHAnsi" w:cs="Times New Roman"/>
          <w:color w:val="000000" w:themeColor="text1"/>
          <w:sz w:val="24"/>
          <w:szCs w:val="24"/>
        </w:rPr>
      </w:pPr>
    </w:p>
    <w:p w14:paraId="495F126C" w14:textId="77777777" w:rsidR="00B00EBA" w:rsidRPr="00725086" w:rsidRDefault="00B00EBA" w:rsidP="00923218">
      <w:pPr>
        <w:rPr>
          <w:rFonts w:asciiTheme="majorHAnsi" w:eastAsia="Times New Roman" w:hAnsiTheme="majorHAnsi" w:cs="Times New Roman"/>
          <w:color w:val="000000" w:themeColor="text1"/>
          <w:sz w:val="24"/>
          <w:szCs w:val="24"/>
        </w:rPr>
      </w:pPr>
    </w:p>
    <w:p w14:paraId="1EA6A170" w14:textId="018A5472" w:rsidR="005A49BF" w:rsidRPr="00725086" w:rsidRDefault="005A49BF" w:rsidP="005A49BF">
      <w:pPr>
        <w:ind w:left="360"/>
        <w:rPr>
          <w:rFonts w:asciiTheme="majorHAnsi" w:eastAsia="Times New Roman" w:hAnsiTheme="majorHAnsi" w:cs="Times New Roman"/>
          <w:b/>
          <w:bCs/>
          <w:color w:val="000000" w:themeColor="text1"/>
          <w:sz w:val="24"/>
          <w:szCs w:val="24"/>
          <w:u w:val="single"/>
        </w:rPr>
      </w:pPr>
      <w:r w:rsidRPr="00725086">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725086"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Quotation Analysis</w:t>
      </w:r>
    </w:p>
    <w:p w14:paraId="46442739" w14:textId="259EE24A"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Literature Circle</w:t>
      </w:r>
    </w:p>
    <w:p w14:paraId="70C45E8A" w14:textId="77777777"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Memory Box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 xml:space="preserve">)) </w:t>
      </w:r>
    </w:p>
    <w:p w14:paraId="386BB71D" w14:textId="0DE7D178"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lastRenderedPageBreak/>
        <w:t>Unit 2 Quizzes</w:t>
      </w:r>
    </w:p>
    <w:p w14:paraId="592950E8" w14:textId="77777777"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Response Log</w:t>
      </w:r>
    </w:p>
    <w:p w14:paraId="72B688E2" w14:textId="77777777"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Because…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w:t>
      </w:r>
      <w:r w:rsidRPr="00725086">
        <w:rPr>
          <w:rFonts w:asciiTheme="majorHAnsi" w:eastAsia="Times New Roman" w:hAnsiTheme="majorHAnsi"/>
          <w:b/>
          <w:color w:val="000000" w:themeColor="text1"/>
          <w:sz w:val="24"/>
          <w:szCs w:val="24"/>
        </w:rPr>
        <w:t xml:space="preserve">, </w:t>
      </w:r>
      <w:r w:rsidRPr="00725086">
        <w:rPr>
          <w:rFonts w:asciiTheme="majorHAnsi" w:eastAsia="Times New Roman" w:hAnsiTheme="majorHAnsi"/>
          <w:color w:val="000000" w:themeColor="text1"/>
          <w:sz w:val="24"/>
          <w:szCs w:val="24"/>
        </w:rPr>
        <w:t>pg. 62)</w:t>
      </w:r>
    </w:p>
    <w:p w14:paraId="2A651615" w14:textId="77777777"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Argumentative letter outline/rough draft</w:t>
      </w:r>
    </w:p>
    <w:p w14:paraId="57CC4E86" w14:textId="77777777"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Comprehension Menus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 xml:space="preserve">) </w:t>
      </w:r>
    </w:p>
    <w:p w14:paraId="1A5A831E" w14:textId="77777777"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Explaining Solutions (</w:t>
      </w:r>
      <w:r w:rsidRPr="00725086">
        <w:rPr>
          <w:rFonts w:asciiTheme="majorHAnsi"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 xml:space="preserve">) </w:t>
      </w:r>
    </w:p>
    <w:p w14:paraId="4CD68DDF" w14:textId="4815EB85" w:rsidR="005A49BF" w:rsidRPr="00725086" w:rsidRDefault="005A49BF">
      <w:pPr>
        <w:pStyle w:val="ListParagraph"/>
        <w:numPr>
          <w:ilvl w:val="0"/>
          <w:numId w:val="27"/>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Kagan Learning Chips: Processing Chips</w:t>
      </w:r>
    </w:p>
    <w:p w14:paraId="0BF91BD8" w14:textId="2EF7DFAB"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Paired Presentation </w:t>
      </w:r>
      <w:r w:rsidR="00562107" w:rsidRPr="00725086">
        <w:rPr>
          <w:rFonts w:asciiTheme="majorHAnsi" w:eastAsia="Times New Roman" w:hAnsiTheme="majorHAnsi"/>
          <w:color w:val="000000" w:themeColor="text1"/>
          <w:sz w:val="24"/>
          <w:szCs w:val="24"/>
        </w:rPr>
        <w:t>w</w:t>
      </w:r>
      <w:r w:rsidRPr="00725086">
        <w:rPr>
          <w:rFonts w:asciiTheme="majorHAnsi" w:eastAsia="Times New Roman" w:hAnsiTheme="majorHAnsi"/>
          <w:color w:val="000000" w:themeColor="text1"/>
          <w:sz w:val="24"/>
          <w:szCs w:val="24"/>
        </w:rPr>
        <w:t>ith Rubric (teacher created)</w:t>
      </w:r>
    </w:p>
    <w:p w14:paraId="74163D28" w14:textId="764C6DF9" w:rsidR="005A49BF" w:rsidRPr="00725086" w:rsidRDefault="005A49BF">
      <w:pPr>
        <w:pStyle w:val="ListParagraph"/>
        <w:numPr>
          <w:ilvl w:val="0"/>
          <w:numId w:val="27"/>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Exact Path</w:t>
      </w:r>
    </w:p>
    <w:p w14:paraId="6D23D4E7" w14:textId="71D0A11B" w:rsidR="00562107" w:rsidRPr="00725086" w:rsidRDefault="00562107" w:rsidP="00562107">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725086"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725086" w:rsidRDefault="00562107">
      <w:pPr>
        <w:pStyle w:val="ListParagraph"/>
        <w:numPr>
          <w:ilvl w:val="0"/>
          <w:numId w:val="28"/>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Unit 2 Test</w:t>
      </w:r>
    </w:p>
    <w:p w14:paraId="426CE10D" w14:textId="66FA2CF0" w:rsidR="00562107" w:rsidRPr="00725086" w:rsidRDefault="00562107">
      <w:pPr>
        <w:pStyle w:val="ListParagraph"/>
        <w:numPr>
          <w:ilvl w:val="0"/>
          <w:numId w:val="28"/>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Write an Argumentative Essay</w:t>
      </w:r>
    </w:p>
    <w:p w14:paraId="269AD652" w14:textId="508F3CB2" w:rsidR="00562107" w:rsidRPr="00725086" w:rsidRDefault="00562107">
      <w:pPr>
        <w:pStyle w:val="ListParagraph"/>
        <w:numPr>
          <w:ilvl w:val="0"/>
          <w:numId w:val="28"/>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 Multimodal Project</w:t>
      </w:r>
    </w:p>
    <w:p w14:paraId="22184B16" w14:textId="28CEE7A7" w:rsidR="00562107" w:rsidRPr="00725086" w:rsidRDefault="00562107">
      <w:pPr>
        <w:pStyle w:val="ListParagraph"/>
        <w:numPr>
          <w:ilvl w:val="0"/>
          <w:numId w:val="28"/>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Benchmark</w:t>
      </w:r>
    </w:p>
    <w:p w14:paraId="2499C657" w14:textId="6E537982" w:rsidR="00B00EBA" w:rsidRPr="00725086" w:rsidRDefault="00B00EBA">
      <w:pPr>
        <w:pStyle w:val="ListParagraph"/>
        <w:numPr>
          <w:ilvl w:val="0"/>
          <w:numId w:val="28"/>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In-Person or Virtual Debate</w:t>
      </w:r>
    </w:p>
    <w:p w14:paraId="2CB4B45B" w14:textId="3B3F0DCC" w:rsidR="00562107" w:rsidRPr="00725086" w:rsidRDefault="00562107" w:rsidP="00562107">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highlight w:val="yellow"/>
          <w:u w:val="single"/>
        </w:rPr>
        <w:t>Unit Specific Interdisciplinary Connections/Materials</w:t>
      </w:r>
      <w:r w:rsidRPr="00725086">
        <w:rPr>
          <w:rFonts w:asciiTheme="majorHAnsi" w:eastAsia="Times New Roman" w:hAnsiTheme="majorHAnsi"/>
          <w:b/>
          <w:bCs/>
          <w:color w:val="000000" w:themeColor="text1"/>
          <w:sz w:val="24"/>
          <w:szCs w:val="24"/>
          <w:u w:val="single"/>
        </w:rPr>
        <w:t>:</w:t>
      </w:r>
    </w:p>
    <w:p w14:paraId="239FC7C7" w14:textId="77777777" w:rsidR="00B00EBA" w:rsidRPr="00725086" w:rsidRDefault="00B00EBA">
      <w:pPr>
        <w:pStyle w:val="ListParagraph"/>
        <w:numPr>
          <w:ilvl w:val="0"/>
          <w:numId w:val="60"/>
        </w:numPr>
        <w:pBdr>
          <w:top w:val="nil"/>
          <w:left w:val="nil"/>
          <w:bottom w:val="nil"/>
          <w:right w:val="nil"/>
          <w:between w:val="nil"/>
        </w:pBdr>
        <w:rPr>
          <w:rFonts w:asciiTheme="majorHAnsi" w:eastAsia="Times New Roman" w:hAnsiTheme="majorHAnsi"/>
          <w:sz w:val="24"/>
          <w:szCs w:val="24"/>
        </w:rPr>
      </w:pPr>
      <w:r w:rsidRPr="00725086">
        <w:rPr>
          <w:rFonts w:asciiTheme="majorHAnsi" w:eastAsia="Times New Roman" w:hAnsiTheme="majorHAnsi"/>
          <w:sz w:val="24"/>
          <w:szCs w:val="24"/>
        </w:rPr>
        <w:t xml:space="preserve">“I Have a Dream” (2012) by Dr. Martin Luther King Jr. (Abridged) Illustrated by Kadir </w:t>
      </w:r>
      <w:proofErr w:type="gramStart"/>
      <w:r w:rsidRPr="00725086">
        <w:rPr>
          <w:rFonts w:asciiTheme="majorHAnsi" w:eastAsia="Times New Roman" w:hAnsiTheme="majorHAnsi"/>
          <w:sz w:val="24"/>
          <w:szCs w:val="24"/>
        </w:rPr>
        <w:t>Nelson.(</w:t>
      </w:r>
      <w:proofErr w:type="gramEnd"/>
      <w:r w:rsidRPr="00725086">
        <w:rPr>
          <w:rFonts w:asciiTheme="majorHAnsi" w:eastAsia="Times New Roman" w:hAnsiTheme="majorHAnsi"/>
          <w:sz w:val="24"/>
          <w:szCs w:val="24"/>
          <w:highlight w:val="yellow"/>
        </w:rPr>
        <w:t>Social Studies Standard 6.3.8Civics DP.3)</w:t>
      </w:r>
    </w:p>
    <w:p w14:paraId="7D012EFC" w14:textId="77777777" w:rsidR="00D604A0" w:rsidRPr="00725086" w:rsidRDefault="00D604A0" w:rsidP="00B00EBA">
      <w:pPr>
        <w:pStyle w:val="ListParagraph"/>
        <w:rPr>
          <w:rFonts w:asciiTheme="majorHAnsi" w:eastAsia="Times New Roman" w:hAnsiTheme="majorHAnsi"/>
          <w:color w:val="000000" w:themeColor="text1"/>
          <w:sz w:val="24"/>
          <w:szCs w:val="24"/>
          <w:u w:val="single"/>
        </w:rPr>
      </w:pPr>
    </w:p>
    <w:p w14:paraId="32526341" w14:textId="573860A3" w:rsidR="00951EA9" w:rsidRPr="00725086" w:rsidRDefault="00951EA9" w:rsidP="00951EA9">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highlight w:val="yellow"/>
          <w:u w:val="single"/>
        </w:rPr>
        <w:t>Unit Specific Multiple Intelligence Activities and Engagement</w:t>
      </w:r>
      <w:r w:rsidRPr="00725086">
        <w:rPr>
          <w:rFonts w:asciiTheme="majorHAnsi" w:eastAsia="Times New Roman" w:hAnsiTheme="majorHAnsi"/>
          <w:b/>
          <w:bCs/>
          <w:color w:val="000000" w:themeColor="text1"/>
          <w:sz w:val="24"/>
          <w:szCs w:val="24"/>
          <w:u w:val="single"/>
        </w:rPr>
        <w:t>:</w:t>
      </w:r>
    </w:p>
    <w:p w14:paraId="28E024CF" w14:textId="39F0D9A3" w:rsidR="00951EA9" w:rsidRPr="00725086" w:rsidRDefault="00951EA9" w:rsidP="00951EA9">
      <w:pPr>
        <w:rPr>
          <w:rFonts w:asciiTheme="majorHAnsi" w:eastAsia="Times New Roman" w:hAnsiTheme="majorHAnsi"/>
          <w:b/>
          <w:bCs/>
          <w:color w:val="000000" w:themeColor="text1"/>
          <w:sz w:val="24"/>
          <w:szCs w:val="24"/>
          <w:u w:val="single"/>
        </w:rPr>
      </w:pPr>
    </w:p>
    <w:p w14:paraId="6A20A29C" w14:textId="77777777" w:rsidR="00B00EBA" w:rsidRPr="00725086" w:rsidRDefault="00B00EBA">
      <w:pPr>
        <w:pStyle w:val="ListParagraph"/>
        <w:numPr>
          <w:ilvl w:val="0"/>
          <w:numId w:val="29"/>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and recite a poem</w:t>
      </w:r>
    </w:p>
    <w:p w14:paraId="3CF0E6D1" w14:textId="010B1E2E" w:rsidR="00A133F1" w:rsidRPr="00725086" w:rsidRDefault="00A133F1">
      <w:pPr>
        <w:pStyle w:val="ListParagraph"/>
        <w:numPr>
          <w:ilvl w:val="0"/>
          <w:numId w:val="29"/>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Pinwheel Discussion</w:t>
      </w:r>
    </w:p>
    <w:p w14:paraId="22918695" w14:textId="13696F88" w:rsidR="00B00EBA" w:rsidRPr="00725086" w:rsidRDefault="00B00EBA">
      <w:pPr>
        <w:pStyle w:val="ListParagraph"/>
        <w:numPr>
          <w:ilvl w:val="0"/>
          <w:numId w:val="29"/>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Draw a storyboard</w:t>
      </w:r>
    </w:p>
    <w:p w14:paraId="4EE87F42" w14:textId="0FD93C38" w:rsidR="00B00EBA" w:rsidRPr="00725086" w:rsidRDefault="00B00EBA">
      <w:pPr>
        <w:pStyle w:val="ListParagraph"/>
        <w:numPr>
          <w:ilvl w:val="0"/>
          <w:numId w:val="29"/>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 self-portrait</w:t>
      </w:r>
    </w:p>
    <w:p w14:paraId="554A9BAC" w14:textId="61E52942" w:rsidR="00A133F1" w:rsidRPr="00725086" w:rsidRDefault="00A133F1" w:rsidP="00A133F1">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725086" w:rsidRDefault="00A133F1" w:rsidP="00A133F1">
      <w:pPr>
        <w:rPr>
          <w:rFonts w:asciiTheme="majorHAnsi" w:eastAsia="Times New Roman" w:hAnsiTheme="majorHAnsi"/>
          <w:b/>
          <w:bCs/>
          <w:color w:val="000000" w:themeColor="text1"/>
          <w:sz w:val="24"/>
          <w:szCs w:val="24"/>
          <w:u w:val="single"/>
        </w:rPr>
      </w:pPr>
    </w:p>
    <w:p w14:paraId="58D33DE2" w14:textId="2C2232DB" w:rsidR="00A133F1" w:rsidRPr="00725086" w:rsidRDefault="00A133F1">
      <w:pPr>
        <w:pStyle w:val="ListParagraph"/>
        <w:numPr>
          <w:ilvl w:val="0"/>
          <w:numId w:val="3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Extended </w:t>
      </w:r>
      <w:r w:rsidR="00D604A0" w:rsidRPr="00725086">
        <w:rPr>
          <w:rFonts w:asciiTheme="majorHAnsi" w:eastAsia="Times New Roman" w:hAnsiTheme="majorHAnsi"/>
          <w:color w:val="000000" w:themeColor="text1"/>
          <w:sz w:val="24"/>
          <w:szCs w:val="24"/>
        </w:rPr>
        <w:t>writing</w:t>
      </w:r>
      <w:r w:rsidRPr="00725086">
        <w:rPr>
          <w:rFonts w:asciiTheme="majorHAnsi" w:eastAsia="Times New Roman" w:hAnsiTheme="majorHAnsi"/>
          <w:color w:val="000000" w:themeColor="text1"/>
          <w:sz w:val="24"/>
          <w:szCs w:val="24"/>
        </w:rPr>
        <w:t xml:space="preserve">: </w:t>
      </w:r>
      <w:r w:rsidR="00D604A0" w:rsidRPr="00725086">
        <w:rPr>
          <w:rFonts w:asciiTheme="majorHAnsi" w:eastAsia="Times New Roman" w:hAnsiTheme="majorHAnsi"/>
          <w:color w:val="000000" w:themeColor="text1"/>
          <w:sz w:val="24"/>
          <w:szCs w:val="24"/>
        </w:rPr>
        <w:t xml:space="preserve">Write a </w:t>
      </w:r>
      <w:r w:rsidR="00B00EBA" w:rsidRPr="00725086">
        <w:rPr>
          <w:rFonts w:asciiTheme="majorHAnsi" w:eastAsia="Times New Roman" w:hAnsiTheme="majorHAnsi"/>
          <w:color w:val="000000" w:themeColor="text1"/>
          <w:sz w:val="24"/>
          <w:szCs w:val="24"/>
        </w:rPr>
        <w:t>Counterargument</w:t>
      </w:r>
    </w:p>
    <w:p w14:paraId="2C7E72D6" w14:textId="7F946520" w:rsidR="00A133F1" w:rsidRPr="00725086" w:rsidRDefault="00A133F1" w:rsidP="00A133F1">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725086">
        <w:rPr>
          <w:rFonts w:asciiTheme="majorHAnsi" w:eastAsia="Times New Roman" w:hAnsiTheme="majorHAnsi"/>
          <w:b/>
          <w:bCs/>
          <w:color w:val="000000" w:themeColor="text1"/>
          <w:sz w:val="24"/>
          <w:szCs w:val="24"/>
          <w:u w:val="single"/>
        </w:rPr>
        <w:t>:</w:t>
      </w:r>
    </w:p>
    <w:p w14:paraId="7AF8867D" w14:textId="2B4C7202" w:rsidR="00A133F1" w:rsidRPr="00725086" w:rsidRDefault="00A133F1" w:rsidP="00A133F1">
      <w:pPr>
        <w:rPr>
          <w:rFonts w:asciiTheme="majorHAnsi" w:eastAsia="Times New Roman" w:hAnsiTheme="majorHAnsi"/>
          <w:b/>
          <w:bCs/>
          <w:color w:val="000000" w:themeColor="text1"/>
          <w:sz w:val="24"/>
          <w:szCs w:val="24"/>
          <w:u w:val="single"/>
        </w:rPr>
      </w:pPr>
    </w:p>
    <w:p w14:paraId="2EBE6F4C" w14:textId="6CA7B76B" w:rsidR="00A133F1" w:rsidRPr="00725086" w:rsidRDefault="00A133F1">
      <w:pPr>
        <w:pStyle w:val="ListParagraph"/>
        <w:numPr>
          <w:ilvl w:val="0"/>
          <w:numId w:val="30"/>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HMH Speaking and Listening Studio</w:t>
      </w:r>
    </w:p>
    <w:p w14:paraId="79347695" w14:textId="5177DE62"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 xml:space="preserve">English Learner Support for </w:t>
      </w:r>
      <w:r w:rsidR="00D604A0" w:rsidRPr="00725086">
        <w:rPr>
          <w:rFonts w:asciiTheme="majorHAnsi" w:eastAsia="Times New Roman" w:hAnsiTheme="majorHAnsi"/>
          <w:i/>
          <w:iCs/>
          <w:color w:val="000000" w:themeColor="text1"/>
          <w:sz w:val="24"/>
          <w:szCs w:val="24"/>
        </w:rPr>
        <w:t>“</w:t>
      </w:r>
      <w:proofErr w:type="spellStart"/>
      <w:r w:rsidR="00B00EBA" w:rsidRPr="00725086">
        <w:rPr>
          <w:rFonts w:asciiTheme="majorHAnsi" w:eastAsia="Times New Roman" w:hAnsiTheme="majorHAnsi"/>
          <w:i/>
          <w:iCs/>
          <w:color w:val="000000" w:themeColor="text1"/>
          <w:sz w:val="24"/>
          <w:szCs w:val="24"/>
        </w:rPr>
        <w:t>Seedfolks</w:t>
      </w:r>
      <w:proofErr w:type="spellEnd"/>
      <w:r w:rsidR="00B00EBA" w:rsidRPr="00725086">
        <w:rPr>
          <w:rFonts w:asciiTheme="majorHAnsi" w:eastAsia="Times New Roman" w:hAnsiTheme="majorHAnsi"/>
          <w:i/>
          <w:iCs/>
          <w:color w:val="000000" w:themeColor="text1"/>
          <w:sz w:val="24"/>
          <w:szCs w:val="24"/>
        </w:rPr>
        <w:t>”</w:t>
      </w:r>
    </w:p>
    <w:p w14:paraId="0AA82FD8" w14:textId="4FD57950"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Create a Storyboard</w:t>
      </w:r>
    </w:p>
    <w:p w14:paraId="4A78B5C8" w14:textId="0A60F644"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Level Up Tutorial: Theme</w:t>
      </w:r>
    </w:p>
    <w:p w14:paraId="44D44999" w14:textId="6190EA1B"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Reading Studio: Notice and Note</w:t>
      </w:r>
    </w:p>
    <w:p w14:paraId="0F71F0A4" w14:textId="405299F8"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Grammar Studio Module 7</w:t>
      </w:r>
    </w:p>
    <w:p w14:paraId="3BE9A0A7" w14:textId="7A9150E7" w:rsidR="00A133F1" w:rsidRPr="00725086" w:rsidRDefault="00A133F1">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Vocabulary Studio</w:t>
      </w:r>
    </w:p>
    <w:p w14:paraId="33D9AFB2" w14:textId="7C59FBD3" w:rsidR="00A133F1"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Confirm Understanding</w:t>
      </w:r>
    </w:p>
    <w:p w14:paraId="231ECB29" w14:textId="309817E6"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lastRenderedPageBreak/>
        <w:t>Identify Sensory Details</w:t>
      </w:r>
    </w:p>
    <w:p w14:paraId="55D99DA2" w14:textId="1E22E21F"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Adapt the essay</w:t>
      </w:r>
    </w:p>
    <w:p w14:paraId="5A5A017A" w14:textId="6CBF25EF"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Draft</w:t>
      </w:r>
    </w:p>
    <w:p w14:paraId="7C1F26C0" w14:textId="60304440"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Revise</w:t>
      </w:r>
    </w:p>
    <w:p w14:paraId="36B743E3" w14:textId="4CF599FF"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Edit</w:t>
      </w:r>
    </w:p>
    <w:p w14:paraId="052196CB" w14:textId="7A8318C1"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Publish</w:t>
      </w:r>
    </w:p>
    <w:p w14:paraId="1259A42B" w14:textId="21413F49"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Conduct student/teacher conferences</w:t>
      </w:r>
    </w:p>
    <w:p w14:paraId="5F25875E" w14:textId="133445BB"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Peer Edit using a checklist</w:t>
      </w:r>
    </w:p>
    <w:p w14:paraId="5763CC82" w14:textId="0B43FD82" w:rsidR="00355C5C" w:rsidRPr="00725086" w:rsidRDefault="00355C5C">
      <w:pPr>
        <w:pStyle w:val="ListParagraph"/>
        <w:numPr>
          <w:ilvl w:val="0"/>
          <w:numId w:val="30"/>
        </w:numPr>
        <w:rPr>
          <w:rFonts w:asciiTheme="majorHAnsi" w:eastAsia="Times New Roman" w:hAnsiTheme="majorHAnsi"/>
          <w:i/>
          <w:iCs/>
          <w:color w:val="000000" w:themeColor="text1"/>
          <w:sz w:val="24"/>
          <w:szCs w:val="24"/>
        </w:rPr>
      </w:pPr>
      <w:r w:rsidRPr="00725086">
        <w:rPr>
          <w:rFonts w:asciiTheme="majorHAnsi" w:eastAsia="Times New Roman" w:hAnsiTheme="majorHAnsi"/>
          <w:color w:val="000000" w:themeColor="text1"/>
          <w:sz w:val="24"/>
          <w:szCs w:val="24"/>
        </w:rPr>
        <w:t>Notice and Note Strategies</w:t>
      </w:r>
    </w:p>
    <w:p w14:paraId="4944326F" w14:textId="77777777" w:rsidR="00562107" w:rsidRPr="00725086" w:rsidRDefault="00562107" w:rsidP="00562107">
      <w:pPr>
        <w:rPr>
          <w:rFonts w:asciiTheme="majorHAnsi" w:eastAsia="Times New Roman" w:hAnsiTheme="majorHAnsi"/>
          <w:b/>
          <w:bCs/>
          <w:color w:val="000000" w:themeColor="text1"/>
          <w:sz w:val="24"/>
          <w:szCs w:val="24"/>
          <w:u w:val="single"/>
        </w:rPr>
      </w:pPr>
    </w:p>
    <w:p w14:paraId="43016D67" w14:textId="77777777" w:rsidR="00B00EBA" w:rsidRPr="00725086" w:rsidRDefault="00B00EBA" w:rsidP="00355C5C">
      <w:pPr>
        <w:rPr>
          <w:rFonts w:asciiTheme="majorHAnsi" w:eastAsia="Times New Roman" w:hAnsiTheme="majorHAnsi"/>
          <w:b/>
          <w:bCs/>
          <w:color w:val="000000" w:themeColor="text1"/>
          <w:sz w:val="24"/>
          <w:szCs w:val="24"/>
          <w:u w:val="single"/>
        </w:rPr>
      </w:pPr>
    </w:p>
    <w:p w14:paraId="5B5BEDF3" w14:textId="7B81F0D7" w:rsidR="005A49BF" w:rsidRPr="00725086" w:rsidRDefault="00355C5C" w:rsidP="00355C5C">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Digital Tools/Resources:</w:t>
      </w:r>
    </w:p>
    <w:p w14:paraId="082EC60F" w14:textId="0570F097" w:rsidR="00355C5C" w:rsidRPr="00725086"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HMH Ed Digital Platform</w:t>
      </w:r>
    </w:p>
    <w:p w14:paraId="7B79D31F" w14:textId="71EFC54F"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Exact Path</w:t>
      </w:r>
    </w:p>
    <w:p w14:paraId="16714E34" w14:textId="2FC9003C"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Diagnostic</w:t>
      </w:r>
    </w:p>
    <w:p w14:paraId="4D1AB804" w14:textId="2C61061A"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Newsela</w:t>
      </w:r>
    </w:p>
    <w:p w14:paraId="2133EABD" w14:textId="26042684"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Nearpod</w:t>
      </w:r>
    </w:p>
    <w:p w14:paraId="08465845" w14:textId="221B446D"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Kahoot</w:t>
      </w:r>
    </w:p>
    <w:p w14:paraId="0B1CE10B" w14:textId="6BBC5984" w:rsidR="00355C5C" w:rsidRPr="00725086" w:rsidRDefault="00355C5C">
      <w:pPr>
        <w:pStyle w:val="ListParagraph"/>
        <w:numPr>
          <w:ilvl w:val="0"/>
          <w:numId w:val="31"/>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Canvas</w:t>
      </w:r>
    </w:p>
    <w:p w14:paraId="33C2FED0" w14:textId="5D7BCCBC" w:rsidR="00355C5C" w:rsidRPr="00725086" w:rsidRDefault="00355C5C" w:rsidP="00355C5C">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Other Resources:</w:t>
      </w:r>
    </w:p>
    <w:p w14:paraId="716A2608" w14:textId="6A4A4891" w:rsidR="00355C5C" w:rsidRPr="00725086" w:rsidRDefault="00355C5C" w:rsidP="00355C5C">
      <w:pPr>
        <w:rPr>
          <w:rFonts w:asciiTheme="majorHAnsi" w:eastAsia="Times New Roman" w:hAnsiTheme="majorHAnsi"/>
          <w:color w:val="000000" w:themeColor="text1"/>
          <w:sz w:val="24"/>
          <w:szCs w:val="24"/>
        </w:rPr>
      </w:pPr>
    </w:p>
    <w:p w14:paraId="3ECED53E" w14:textId="243DFF4B" w:rsidR="00355C5C" w:rsidRPr="00725086" w:rsidRDefault="00355C5C">
      <w:pPr>
        <w:pStyle w:val="ListParagraph"/>
        <w:numPr>
          <w:ilvl w:val="0"/>
          <w:numId w:val="32"/>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u w:val="single"/>
        </w:rPr>
        <w:t>Into Literature</w:t>
      </w:r>
      <w:r w:rsidRPr="00725086">
        <w:rPr>
          <w:rFonts w:asciiTheme="majorHAnsi" w:eastAsia="Times New Roman" w:hAnsiTheme="majorHAnsi"/>
          <w:color w:val="000000" w:themeColor="text1"/>
          <w:sz w:val="24"/>
          <w:szCs w:val="24"/>
        </w:rPr>
        <w:t xml:space="preserve"> Level </w:t>
      </w:r>
      <w:r w:rsidR="00B00EBA" w:rsidRPr="00725086">
        <w:rPr>
          <w:rFonts w:asciiTheme="majorHAnsi" w:eastAsia="Times New Roman" w:hAnsiTheme="majorHAnsi"/>
          <w:color w:val="000000" w:themeColor="text1"/>
          <w:sz w:val="24"/>
          <w:szCs w:val="24"/>
        </w:rPr>
        <w:t>8</w:t>
      </w:r>
      <w:r w:rsidRPr="00725086">
        <w:rPr>
          <w:rFonts w:asciiTheme="majorHAnsi" w:eastAsia="Times New Roman" w:hAnsiTheme="majorHAnsi"/>
          <w:color w:val="000000" w:themeColor="text1"/>
          <w:sz w:val="24"/>
          <w:szCs w:val="24"/>
        </w:rPr>
        <w:t>-Houghton Mifflin Harcourt</w:t>
      </w:r>
    </w:p>
    <w:p w14:paraId="086599B0" w14:textId="11E4393C" w:rsidR="00355C5C" w:rsidRPr="00725086" w:rsidRDefault="00355C5C">
      <w:pPr>
        <w:pStyle w:val="ListParagraph"/>
        <w:numPr>
          <w:ilvl w:val="0"/>
          <w:numId w:val="32"/>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Grade Specific Novels (See Novel List)</w:t>
      </w:r>
    </w:p>
    <w:p w14:paraId="7B746AEA" w14:textId="050A2BB0" w:rsidR="00355C5C" w:rsidRPr="00725086" w:rsidRDefault="00355C5C">
      <w:pPr>
        <w:pStyle w:val="ListParagraph"/>
        <w:numPr>
          <w:ilvl w:val="0"/>
          <w:numId w:val="32"/>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u w:val="single"/>
        </w:rPr>
        <w:t xml:space="preserve">Tools for Thoughtful Assessment </w:t>
      </w:r>
      <w:r w:rsidRPr="00725086">
        <w:rPr>
          <w:rFonts w:asciiTheme="majorHAnsi" w:eastAsia="Times New Roman" w:hAnsiTheme="majorHAnsi"/>
          <w:color w:val="000000" w:themeColor="text1"/>
          <w:sz w:val="24"/>
          <w:szCs w:val="24"/>
        </w:rPr>
        <w:t>by Harvey Silver</w:t>
      </w:r>
    </w:p>
    <w:p w14:paraId="723AB70E" w14:textId="6DB5CD2F" w:rsidR="00355C5C" w:rsidRPr="00725086" w:rsidRDefault="00355C5C">
      <w:pPr>
        <w:pStyle w:val="ListParagraph"/>
        <w:numPr>
          <w:ilvl w:val="0"/>
          <w:numId w:val="32"/>
        </w:numPr>
        <w:rPr>
          <w:rFonts w:asciiTheme="majorHAnsi" w:eastAsia="Times New Roman" w:hAnsiTheme="majorHAnsi"/>
          <w:color w:val="000000" w:themeColor="text1"/>
          <w:sz w:val="24"/>
          <w:szCs w:val="24"/>
        </w:rPr>
      </w:pPr>
      <w:proofErr w:type="spellStart"/>
      <w:r w:rsidRPr="00725086">
        <w:rPr>
          <w:rFonts w:asciiTheme="majorHAnsi" w:eastAsia="Times New Roman" w:hAnsiTheme="majorHAnsi"/>
          <w:color w:val="000000" w:themeColor="text1"/>
          <w:sz w:val="24"/>
          <w:szCs w:val="24"/>
        </w:rPr>
        <w:t>Kagen</w:t>
      </w:r>
      <w:proofErr w:type="spellEnd"/>
      <w:r w:rsidRPr="00725086">
        <w:rPr>
          <w:rFonts w:asciiTheme="majorHAnsi" w:eastAsia="Times New Roman" w:hAnsiTheme="majorHAnsi"/>
          <w:color w:val="000000" w:themeColor="text1"/>
          <w:sz w:val="24"/>
          <w:szCs w:val="24"/>
        </w:rPr>
        <w:t xml:space="preserve"> Learning Chips</w:t>
      </w:r>
    </w:p>
    <w:p w14:paraId="728D83AD" w14:textId="0696C7A0" w:rsidR="00355C5C" w:rsidRPr="00725086" w:rsidRDefault="00355C5C">
      <w:pPr>
        <w:pStyle w:val="ListParagraph"/>
        <w:numPr>
          <w:ilvl w:val="0"/>
          <w:numId w:val="32"/>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Core 6 Strategies</w:t>
      </w:r>
    </w:p>
    <w:p w14:paraId="6174F201" w14:textId="4B6D5070" w:rsidR="00355C5C" w:rsidRPr="00725086" w:rsidRDefault="00355C5C">
      <w:pPr>
        <w:pStyle w:val="ListParagraph"/>
        <w:numPr>
          <w:ilvl w:val="0"/>
          <w:numId w:val="32"/>
        </w:numPr>
        <w:rPr>
          <w:rFonts w:asciiTheme="majorHAnsi" w:eastAsia="Times New Roman" w:hAnsiTheme="majorHAnsi"/>
          <w:color w:val="000000" w:themeColor="text1"/>
          <w:sz w:val="24"/>
          <w:szCs w:val="24"/>
        </w:rPr>
      </w:pPr>
      <w:r w:rsidRPr="00725086">
        <w:rPr>
          <w:rFonts w:asciiTheme="majorHAnsi" w:eastAsia="Times New Roman" w:hAnsiTheme="majorHAnsi"/>
          <w:i/>
          <w:iCs/>
          <w:color w:val="000000" w:themeColor="text1"/>
          <w:sz w:val="24"/>
          <w:szCs w:val="24"/>
        </w:rPr>
        <w:t xml:space="preserve">Scope </w:t>
      </w:r>
      <w:r w:rsidRPr="00725086">
        <w:rPr>
          <w:rFonts w:asciiTheme="majorHAnsi" w:eastAsia="Times New Roman" w:hAnsiTheme="majorHAnsi"/>
          <w:color w:val="000000" w:themeColor="text1"/>
          <w:sz w:val="24"/>
          <w:szCs w:val="24"/>
        </w:rPr>
        <w:t>Magazine</w:t>
      </w:r>
    </w:p>
    <w:p w14:paraId="4AC7B3D1" w14:textId="77777777" w:rsidR="00355C5C" w:rsidRPr="00725086" w:rsidRDefault="00355C5C" w:rsidP="00355C5C">
      <w:pPr>
        <w:rPr>
          <w:rFonts w:asciiTheme="majorHAnsi" w:eastAsia="Times New Roman" w:hAnsiTheme="majorHAnsi"/>
          <w:color w:val="000000" w:themeColor="text1"/>
          <w:sz w:val="24"/>
          <w:szCs w:val="24"/>
        </w:rPr>
      </w:pPr>
    </w:p>
    <w:p w14:paraId="3FA18E0C" w14:textId="77777777" w:rsidR="005A49BF" w:rsidRPr="00725086"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725086"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725086" w:rsidRDefault="00923218" w:rsidP="00430BF2">
      <w:pPr>
        <w:pStyle w:val="ListParagraph"/>
        <w:rPr>
          <w:rFonts w:asciiTheme="majorHAnsi" w:eastAsia="Times New Roman" w:hAnsiTheme="majorHAnsi"/>
          <w:b/>
          <w:color w:val="000000" w:themeColor="text1"/>
          <w:sz w:val="24"/>
          <w:szCs w:val="24"/>
        </w:rPr>
      </w:pPr>
      <w:r w:rsidRPr="00725086">
        <w:rPr>
          <w:rFonts w:asciiTheme="majorHAnsi" w:eastAsia="Times New Roman" w:hAnsiTheme="majorHAnsi"/>
          <w:color w:val="000000" w:themeColor="text1"/>
          <w:sz w:val="24"/>
          <w:szCs w:val="24"/>
        </w:rPr>
        <w:t xml:space="preserve"> </w:t>
      </w:r>
    </w:p>
    <w:p w14:paraId="228BF318" w14:textId="77777777" w:rsidR="00923218" w:rsidRPr="00725086"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725086"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725086" w:rsidRDefault="00F46869" w:rsidP="00CE14CD">
      <w:pPr>
        <w:ind w:left="190" w:hanging="180"/>
        <w:rPr>
          <w:rFonts w:asciiTheme="majorHAnsi" w:eastAsia="Comic Sans MS" w:hAnsiTheme="majorHAnsi" w:cs="Times New Roman"/>
          <w:sz w:val="24"/>
          <w:szCs w:val="24"/>
        </w:rPr>
      </w:pPr>
    </w:p>
    <w:p w14:paraId="13095021" w14:textId="77777777" w:rsidR="00F46869" w:rsidRPr="00725086" w:rsidRDefault="00F46869" w:rsidP="00CE14CD">
      <w:pPr>
        <w:rPr>
          <w:rFonts w:asciiTheme="majorHAnsi" w:hAnsiTheme="majorHAnsi" w:cs="Times New Roman"/>
          <w:sz w:val="24"/>
          <w:szCs w:val="24"/>
        </w:rPr>
      </w:pPr>
    </w:p>
    <w:p w14:paraId="72D44F7F" w14:textId="77777777" w:rsidR="002F44BF" w:rsidRPr="00725086" w:rsidRDefault="002F44BF" w:rsidP="00CE14CD">
      <w:pPr>
        <w:rPr>
          <w:rFonts w:asciiTheme="majorHAnsi" w:eastAsia="Calibri" w:hAnsiTheme="majorHAnsi" w:cs="Times New Roman"/>
          <w:sz w:val="24"/>
          <w:szCs w:val="24"/>
          <w:lang w:bidi="en-US"/>
        </w:rPr>
      </w:pPr>
    </w:p>
    <w:p w14:paraId="55FAAD67" w14:textId="77777777" w:rsidR="002F44BF" w:rsidRPr="00725086" w:rsidRDefault="002F44BF" w:rsidP="00CE14CD">
      <w:pPr>
        <w:rPr>
          <w:rFonts w:asciiTheme="majorHAnsi" w:eastAsia="Calibri" w:hAnsiTheme="majorHAnsi" w:cs="Times New Roman"/>
          <w:sz w:val="24"/>
          <w:szCs w:val="24"/>
          <w:lang w:bidi="en-US"/>
        </w:rPr>
      </w:pPr>
    </w:p>
    <w:p w14:paraId="2437174C" w14:textId="77777777" w:rsidR="002F44BF" w:rsidRPr="00725086" w:rsidRDefault="002F44BF" w:rsidP="00CE14CD">
      <w:pPr>
        <w:rPr>
          <w:rFonts w:asciiTheme="majorHAnsi" w:eastAsia="Calibri" w:hAnsiTheme="majorHAnsi" w:cs="Times New Roman"/>
          <w:sz w:val="24"/>
          <w:szCs w:val="24"/>
        </w:rPr>
      </w:pPr>
    </w:p>
    <w:p w14:paraId="59468F90" w14:textId="77777777" w:rsidR="002F44BF" w:rsidRPr="00725086" w:rsidRDefault="002F44BF" w:rsidP="00CE14CD">
      <w:pPr>
        <w:rPr>
          <w:rFonts w:asciiTheme="majorHAnsi" w:eastAsia="Calibri" w:hAnsiTheme="majorHAnsi" w:cs="Times New Roman"/>
          <w:sz w:val="24"/>
          <w:szCs w:val="24"/>
        </w:rPr>
      </w:pPr>
    </w:p>
    <w:p w14:paraId="02FE79BB" w14:textId="77777777" w:rsidR="002F44BF" w:rsidRPr="00725086" w:rsidRDefault="002F44BF" w:rsidP="00CE14CD">
      <w:pPr>
        <w:rPr>
          <w:rFonts w:asciiTheme="majorHAnsi" w:eastAsia="Calibri" w:hAnsiTheme="majorHAnsi" w:cs="Times New Roman"/>
          <w:sz w:val="24"/>
          <w:szCs w:val="24"/>
        </w:rPr>
      </w:pPr>
    </w:p>
    <w:p w14:paraId="41F772DF" w14:textId="77777777" w:rsidR="002F44BF" w:rsidRPr="00725086" w:rsidRDefault="002F44BF" w:rsidP="00CE14CD">
      <w:pPr>
        <w:rPr>
          <w:rFonts w:asciiTheme="majorHAnsi" w:eastAsia="Calibri" w:hAnsiTheme="majorHAnsi" w:cs="Times New Roman"/>
          <w:sz w:val="24"/>
          <w:szCs w:val="24"/>
        </w:rPr>
      </w:pPr>
    </w:p>
    <w:p w14:paraId="33CCF6EE" w14:textId="38230D9E" w:rsidR="00FC0F8C" w:rsidRPr="00725086" w:rsidRDefault="00FC0F8C">
      <w:pPr>
        <w:rPr>
          <w:rFonts w:asciiTheme="majorHAnsi" w:eastAsia="Calibri" w:hAnsiTheme="majorHAnsi" w:cs="Times New Roman"/>
          <w:sz w:val="24"/>
          <w:szCs w:val="24"/>
        </w:rPr>
      </w:pPr>
      <w:r w:rsidRPr="00725086">
        <w:rPr>
          <w:rFonts w:asciiTheme="majorHAnsi" w:eastAsia="Calibri" w:hAnsiTheme="majorHAnsi" w:cs="Times New Roman"/>
          <w:sz w:val="24"/>
          <w:szCs w:val="24"/>
        </w:rPr>
        <w:br w:type="page"/>
      </w:r>
    </w:p>
    <w:p w14:paraId="33CE30CE"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725086" w14:paraId="37F2491A" w14:textId="77777777" w:rsidTr="007A5010">
        <w:tc>
          <w:tcPr>
            <w:tcW w:w="10790" w:type="dxa"/>
            <w:shd w:val="clear" w:color="auto" w:fill="E36C0A"/>
            <w:tcMar>
              <w:top w:w="144" w:type="dxa"/>
              <w:left w:w="144" w:type="dxa"/>
              <w:bottom w:w="144" w:type="dxa"/>
              <w:right w:w="144" w:type="dxa"/>
            </w:tcMar>
          </w:tcPr>
          <w:p w14:paraId="732682D6" w14:textId="1BE7EB77" w:rsidR="00781B96" w:rsidRPr="00725086" w:rsidRDefault="00781B96"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t>Unit #3</w:t>
            </w:r>
          </w:p>
          <w:p w14:paraId="2B40F3C5" w14:textId="00581EF3" w:rsidR="00B00EBA" w:rsidRPr="00725086" w:rsidRDefault="00B00EBA"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t>The Thrill of Horror</w:t>
            </w:r>
          </w:p>
          <w:p w14:paraId="5929E991" w14:textId="79779451" w:rsidR="002F44BF" w:rsidRPr="00725086" w:rsidRDefault="002F44BF" w:rsidP="00CE14CD">
            <w:pPr>
              <w:jc w:val="center"/>
              <w:rPr>
                <w:rFonts w:asciiTheme="majorHAnsi" w:eastAsia="Calibri" w:hAnsiTheme="majorHAnsi" w:cs="Times New Roman"/>
                <w:b/>
                <w:sz w:val="24"/>
                <w:szCs w:val="24"/>
              </w:rPr>
            </w:pPr>
          </w:p>
        </w:tc>
      </w:tr>
      <w:tr w:rsidR="002F44BF" w:rsidRPr="00725086"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725086" w:rsidRDefault="002F44BF" w:rsidP="00CE14CD">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Overview:</w:t>
            </w:r>
          </w:p>
        </w:tc>
      </w:tr>
    </w:tbl>
    <w:p w14:paraId="77685C36" w14:textId="589268BF" w:rsidR="002F44BF" w:rsidRPr="00725086" w:rsidRDefault="00813F5C" w:rsidP="00CE14CD">
      <w:pPr>
        <w:rPr>
          <w:rFonts w:asciiTheme="majorHAnsi" w:eastAsia="Calibri" w:hAnsiTheme="majorHAnsi" w:cs="Times New Roman"/>
          <w:sz w:val="24"/>
          <w:szCs w:val="24"/>
        </w:rPr>
      </w:pPr>
      <w:r w:rsidRPr="00725086">
        <w:rPr>
          <w:rFonts w:asciiTheme="majorHAnsi" w:hAnsiTheme="majorHAnsi" w:cs="Times New Roman"/>
          <w:sz w:val="24"/>
          <w:szCs w:val="24"/>
        </w:rPr>
        <w:t>This unit will examine how to analyze</w:t>
      </w:r>
      <w:r w:rsidR="00E24C5B" w:rsidRPr="00725086">
        <w:rPr>
          <w:rFonts w:asciiTheme="majorHAnsi" w:hAnsiTheme="majorHAnsi" w:cs="Times New Roman"/>
          <w:sz w:val="24"/>
          <w:szCs w:val="24"/>
        </w:rPr>
        <w:t xml:space="preserve"> literary criticism</w:t>
      </w:r>
      <w:r w:rsidR="00F15C82" w:rsidRPr="00725086">
        <w:rPr>
          <w:rFonts w:asciiTheme="majorHAnsi" w:hAnsiTheme="majorHAnsi" w:cs="Times New Roman"/>
          <w:sz w:val="24"/>
          <w:szCs w:val="24"/>
        </w:rPr>
        <w:t xml:space="preserve">, </w:t>
      </w:r>
      <w:r w:rsidR="00E24C5B" w:rsidRPr="00725086">
        <w:rPr>
          <w:rFonts w:asciiTheme="majorHAnsi" w:hAnsiTheme="majorHAnsi" w:cs="Times New Roman"/>
          <w:sz w:val="24"/>
          <w:szCs w:val="24"/>
        </w:rPr>
        <w:t xml:space="preserve">suspense, theme, </w:t>
      </w:r>
      <w:r w:rsidR="00F15C82" w:rsidRPr="00725086">
        <w:rPr>
          <w:rFonts w:asciiTheme="majorHAnsi" w:hAnsiTheme="majorHAnsi" w:cs="Times New Roman"/>
          <w:sz w:val="24"/>
          <w:szCs w:val="24"/>
        </w:rPr>
        <w:t xml:space="preserve">and mood. Students will know </w:t>
      </w:r>
      <w:r w:rsidRPr="00725086">
        <w:rPr>
          <w:rFonts w:asciiTheme="majorHAnsi" w:hAnsiTheme="majorHAnsi" w:cs="Times New Roman"/>
          <w:sz w:val="24"/>
          <w:szCs w:val="24"/>
        </w:rPr>
        <w:t xml:space="preserve">how to analyze digital texts, analyze </w:t>
      </w:r>
      <w:proofErr w:type="gramStart"/>
      <w:r w:rsidRPr="00725086">
        <w:rPr>
          <w:rFonts w:asciiTheme="majorHAnsi" w:hAnsiTheme="majorHAnsi" w:cs="Times New Roman"/>
          <w:sz w:val="24"/>
          <w:szCs w:val="24"/>
        </w:rPr>
        <w:t>structure</w:t>
      </w:r>
      <w:proofErr w:type="gramEnd"/>
      <w:r w:rsidRPr="00725086">
        <w:rPr>
          <w:rFonts w:asciiTheme="majorHAnsi" w:hAnsiTheme="majorHAnsi" w:cs="Times New Roman"/>
          <w:sz w:val="24"/>
          <w:szCs w:val="24"/>
        </w:rPr>
        <w:t xml:space="preserve"> and meter, and describe the use of figurative language</w:t>
      </w:r>
      <w:r w:rsidR="00F15C82" w:rsidRPr="00725086">
        <w:rPr>
          <w:rFonts w:asciiTheme="majorHAnsi" w:hAnsiTheme="majorHAnsi" w:cs="Times New Roman"/>
          <w:sz w:val="24"/>
          <w:szCs w:val="24"/>
        </w:rPr>
        <w:t>, make predictions, and analyze novels</w:t>
      </w:r>
      <w:r w:rsidRPr="00725086">
        <w:rPr>
          <w:rFonts w:asciiTheme="majorHAnsi" w:hAnsiTheme="majorHAnsi" w:cs="Times New Roman"/>
          <w:sz w:val="24"/>
          <w:szCs w:val="24"/>
        </w:rPr>
        <w: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 xml:space="preserve">STAGE 1  </w:t>
            </w:r>
          </w:p>
          <w:p w14:paraId="03A8E636"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Desired Results</w:t>
            </w:r>
          </w:p>
        </w:tc>
      </w:tr>
    </w:tbl>
    <w:p w14:paraId="35DCA05A" w14:textId="77777777" w:rsidR="002F44BF" w:rsidRPr="00725086" w:rsidRDefault="002F44BF" w:rsidP="00CE14CD">
      <w:pPr>
        <w:rPr>
          <w:rFonts w:asciiTheme="majorHAnsi" w:eastAsia="Calibri" w:hAnsiTheme="majorHAnsi" w:cs="Times New Roman"/>
          <w:sz w:val="24"/>
          <w:szCs w:val="24"/>
        </w:rPr>
      </w:pPr>
    </w:p>
    <w:p w14:paraId="78929FD4" w14:textId="77777777" w:rsidR="00E24C5B" w:rsidRPr="00725086" w:rsidRDefault="002F44BF" w:rsidP="00CE14CD">
      <w:pPr>
        <w:rPr>
          <w:rFonts w:asciiTheme="majorHAnsi" w:eastAsia="Calibri" w:hAnsiTheme="majorHAnsi" w:cs="Times New Roman"/>
          <w:b/>
          <w:noProof/>
          <w:sz w:val="24"/>
          <w:szCs w:val="24"/>
          <w:u w:val="single"/>
        </w:rPr>
      </w:pPr>
      <w:r w:rsidRPr="00725086">
        <w:rPr>
          <w:rFonts w:asciiTheme="majorHAnsi" w:eastAsia="Calibri" w:hAnsiTheme="majorHAnsi" w:cs="Times New Roman"/>
          <w:b/>
          <w:noProof/>
          <w:sz w:val="24"/>
          <w:szCs w:val="24"/>
          <w:u w:val="single"/>
        </w:rPr>
        <w:t>Essential Question</w:t>
      </w:r>
      <w:r w:rsidR="00E24C5B" w:rsidRPr="00725086">
        <w:rPr>
          <w:rFonts w:asciiTheme="majorHAnsi" w:eastAsia="Calibri" w:hAnsiTheme="majorHAnsi" w:cs="Times New Roman"/>
          <w:b/>
          <w:noProof/>
          <w:sz w:val="24"/>
          <w:szCs w:val="24"/>
          <w:u w:val="single"/>
        </w:rPr>
        <w:t>:</w:t>
      </w:r>
    </w:p>
    <w:p w14:paraId="276CA84F" w14:textId="77777777" w:rsidR="00E24C5B" w:rsidRPr="00725086" w:rsidRDefault="00E24C5B" w:rsidP="00CE14CD">
      <w:pPr>
        <w:rPr>
          <w:rFonts w:asciiTheme="majorHAnsi" w:eastAsia="Calibri" w:hAnsiTheme="majorHAnsi" w:cs="Times New Roman"/>
          <w:b/>
          <w:noProof/>
          <w:sz w:val="24"/>
          <w:szCs w:val="24"/>
          <w:u w:val="single"/>
        </w:rPr>
      </w:pPr>
    </w:p>
    <w:p w14:paraId="6C007E7A" w14:textId="73822759" w:rsidR="002F44BF" w:rsidRPr="00725086" w:rsidRDefault="00E24C5B" w:rsidP="00CE14CD">
      <w:pPr>
        <w:rPr>
          <w:rFonts w:asciiTheme="majorHAnsi" w:eastAsia="Arial" w:hAnsiTheme="majorHAnsi" w:cs="Times New Roman"/>
          <w:sz w:val="24"/>
          <w:szCs w:val="24"/>
          <w:u w:val="single"/>
        </w:rPr>
      </w:pPr>
      <w:r w:rsidRPr="00725086">
        <w:rPr>
          <w:rFonts w:asciiTheme="majorHAnsi" w:eastAsia="Calibri" w:hAnsiTheme="majorHAnsi" w:cs="Times New Roman"/>
          <w:bCs/>
          <w:noProof/>
          <w:sz w:val="24"/>
          <w:szCs w:val="24"/>
        </w:rPr>
        <w:t>Why do we sometimes like to feel frightened?</w:t>
      </w:r>
      <w:r w:rsidR="002F44BF" w:rsidRPr="00725086">
        <w:rPr>
          <w:rFonts w:asciiTheme="majorHAnsi" w:eastAsia="Arial" w:hAnsiTheme="majorHAnsi" w:cs="Times New Roman"/>
          <w:sz w:val="24"/>
          <w:szCs w:val="24"/>
          <w:u w:val="single"/>
        </w:rPr>
        <w:t xml:space="preserve"> </w:t>
      </w:r>
    </w:p>
    <w:p w14:paraId="2F0BA62E" w14:textId="038FC01A" w:rsidR="002F44BF" w:rsidRPr="00725086" w:rsidRDefault="002F44BF" w:rsidP="00CE14CD">
      <w:pPr>
        <w:rPr>
          <w:rFonts w:asciiTheme="majorHAnsi" w:eastAsia="Calibri" w:hAnsiTheme="majorHAnsi" w:cs="Times New Roman"/>
          <w:noProof/>
          <w:sz w:val="24"/>
          <w:szCs w:val="24"/>
        </w:rPr>
      </w:pPr>
    </w:p>
    <w:p w14:paraId="5EFFC31C" w14:textId="77777777" w:rsidR="00BF356E" w:rsidRPr="00725086" w:rsidRDefault="00BF356E" w:rsidP="00BF356E">
      <w:pPr>
        <w:rPr>
          <w:rFonts w:asciiTheme="majorHAnsi" w:eastAsia="Times New Roman" w:hAnsiTheme="majorHAnsi" w:cs="Times New Roman"/>
          <w:color w:val="000000" w:themeColor="text1"/>
          <w:sz w:val="24"/>
          <w:szCs w:val="24"/>
        </w:rPr>
      </w:pPr>
      <w:r w:rsidRPr="00725086">
        <w:rPr>
          <w:rFonts w:asciiTheme="majorHAnsi" w:eastAsia="Times New Roman" w:hAnsiTheme="majorHAnsi" w:cs="Times New Roman"/>
          <w:b/>
          <w:color w:val="000000" w:themeColor="text1"/>
          <w:sz w:val="24"/>
          <w:szCs w:val="24"/>
        </w:rPr>
        <w:t xml:space="preserve">POWER STANDARDS </w:t>
      </w:r>
      <w:r w:rsidRPr="00725086">
        <w:rPr>
          <w:rFonts w:asciiTheme="majorHAnsi" w:eastAsia="Times New Roman" w:hAnsiTheme="majorHAnsi" w:cs="Times New Roman"/>
          <w:color w:val="000000" w:themeColor="text1"/>
          <w:sz w:val="24"/>
          <w:szCs w:val="24"/>
        </w:rPr>
        <w:t>(Commonly Assessed):</w:t>
      </w:r>
    </w:p>
    <w:p w14:paraId="14ECF585" w14:textId="659FD1A5" w:rsidR="00BF356E" w:rsidRPr="00725086" w:rsidRDefault="00BF356E" w:rsidP="00BF356E">
      <w:pPr>
        <w:rPr>
          <w:rFonts w:asciiTheme="majorHAnsi" w:eastAsia="Times New Roman" w:hAnsiTheme="majorHAnsi" w:cs="Times New Roman"/>
          <w:b/>
          <w:color w:val="000000" w:themeColor="text1"/>
          <w:sz w:val="24"/>
          <w:szCs w:val="24"/>
        </w:rPr>
      </w:pPr>
      <w:r w:rsidRPr="00725086">
        <w:rPr>
          <w:rFonts w:asciiTheme="majorHAnsi" w:eastAsia="Times New Roman" w:hAnsiTheme="majorHAnsi" w:cs="Times New Roman"/>
          <w:b/>
          <w:color w:val="000000" w:themeColor="text1"/>
          <w:sz w:val="24"/>
          <w:szCs w:val="24"/>
        </w:rPr>
        <w:t>Reading Literature</w:t>
      </w:r>
    </w:p>
    <w:p w14:paraId="6193BBD1" w14:textId="467BDB83" w:rsidR="00BF356E" w:rsidRPr="00725086" w:rsidRDefault="00BF356E" w:rsidP="00BF356E">
      <w:pPr>
        <w:rPr>
          <w:rFonts w:asciiTheme="majorHAnsi" w:eastAsia="Times New Roman" w:hAnsiTheme="majorHAnsi" w:cs="Times New Roman"/>
          <w:b/>
          <w:color w:val="000000" w:themeColor="text1"/>
          <w:sz w:val="24"/>
          <w:szCs w:val="24"/>
        </w:rPr>
      </w:pPr>
      <w:r w:rsidRPr="00725086">
        <w:rPr>
          <w:rFonts w:asciiTheme="majorHAnsi" w:eastAsia="Times New Roman" w:hAnsiTheme="majorHAnsi" w:cs="Times New Roman"/>
          <w:b/>
          <w:color w:val="000000" w:themeColor="text1"/>
          <w:sz w:val="24"/>
          <w:szCs w:val="24"/>
        </w:rPr>
        <w:t>Key Ideas and Details</w:t>
      </w:r>
    </w:p>
    <w:p w14:paraId="6717720D"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RL.8.</w:t>
      </w:r>
      <w:proofErr w:type="gramStart"/>
      <w:r w:rsidRPr="00725086">
        <w:rPr>
          <w:rFonts w:asciiTheme="majorHAnsi" w:hAnsiTheme="majorHAnsi" w:cs="Times New Roman"/>
          <w:b/>
          <w:sz w:val="24"/>
          <w:szCs w:val="24"/>
        </w:rPr>
        <w:t>1./</w:t>
      </w:r>
      <w:proofErr w:type="gramEnd"/>
      <w:r w:rsidRPr="00725086">
        <w:rPr>
          <w:rFonts w:asciiTheme="majorHAnsi" w:hAnsiTheme="majorHAnsi" w:cs="Times New Roman"/>
          <w:b/>
          <w:sz w:val="24"/>
          <w:szCs w:val="24"/>
        </w:rPr>
        <w:t>RI.8.1</w:t>
      </w:r>
      <w:r w:rsidRPr="00725086">
        <w:rPr>
          <w:rFonts w:asciiTheme="majorHAnsi" w:hAnsiTheme="majorHAnsi" w:cs="Times New Roman"/>
          <w:sz w:val="24"/>
          <w:szCs w:val="24"/>
        </w:rPr>
        <w:t xml:space="preserve"> Cite the textual evidence and make relevant connections that most strongly supports an analysis of what the text says explicitly as well as inferences drawn from the text.</w:t>
      </w:r>
    </w:p>
    <w:p w14:paraId="097F4C25"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RL.8.2.</w:t>
      </w:r>
      <w:r w:rsidRPr="00725086">
        <w:rPr>
          <w:rFonts w:asciiTheme="majorHAnsi" w:hAnsiTheme="majorHAnsi" w:cs="Times New Roman"/>
          <w:sz w:val="24"/>
          <w:szCs w:val="24"/>
        </w:rPr>
        <w:t xml:space="preserve"> Determine a theme or central idea of a text and analyze its development over the course of the text, including its relationship to the characters, setting, and plot; provide an objective summary of the text.</w:t>
      </w:r>
    </w:p>
    <w:p w14:paraId="7398DEBC"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RL.8.3.</w:t>
      </w:r>
      <w:r w:rsidRPr="00725086">
        <w:rPr>
          <w:rFonts w:asciiTheme="majorHAnsi" w:hAnsiTheme="majorHAnsi" w:cs="Times New Roman"/>
          <w:sz w:val="24"/>
          <w:szCs w:val="24"/>
        </w:rPr>
        <w:t xml:space="preserve"> Analyze how particular lines of dialogue or incidents in a story or drama propel the action, reveal aspects of a character, or provoke a decision.</w:t>
      </w:r>
    </w:p>
    <w:p w14:paraId="4AA5D472"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RL.8.4.</w:t>
      </w:r>
      <w:r w:rsidRPr="00725086">
        <w:rPr>
          <w:rFonts w:asciiTheme="majorHAnsi" w:hAnsiTheme="majorHAnsi" w:cs="Times New Roman"/>
          <w:sz w:val="24"/>
          <w:szCs w:val="24"/>
        </w:rPr>
        <w:t xml:space="preserve"> Determine the meaning of words and phrases as they are used in a text, including figurative and connotative meanings; analyze the impact of specific word choices on meaning and tone, including analogies or allusions to other texts.</w:t>
      </w:r>
    </w:p>
    <w:p w14:paraId="1F18F467"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Informational Text</w:t>
      </w:r>
    </w:p>
    <w:p w14:paraId="1B64E744"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Key Ideas and Details</w:t>
      </w:r>
    </w:p>
    <w:p w14:paraId="0908D900"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RI.8.2.</w:t>
      </w:r>
      <w:r w:rsidRPr="00725086">
        <w:rPr>
          <w:rFonts w:asciiTheme="majorHAnsi" w:hAnsiTheme="majorHAnsi" w:cs="Times New Roman"/>
          <w:sz w:val="24"/>
          <w:szCs w:val="24"/>
        </w:rPr>
        <w:t xml:space="preserve"> Determine a central idea of a text and analyze its development over the course of the text, including its relationship to supporting ideas; provide an objective summary of the text.</w:t>
      </w:r>
    </w:p>
    <w:p w14:paraId="33797871"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RI.8.4.</w:t>
      </w:r>
      <w:r w:rsidRPr="00725086">
        <w:rPr>
          <w:rFonts w:asciiTheme="majorHAnsi" w:hAnsiTheme="majorHAnsi" w:cs="Times New Roman"/>
          <w:sz w:val="24"/>
          <w:szCs w:val="24"/>
        </w:rPr>
        <w:t xml:space="preserve"> Determine the meaning of words and phrases as they are used in a text, including figurative, connotative, and technical meanings; analyze the impact of specific word choices on meaning and tone, including analogies or allusions to other texts.</w:t>
      </w:r>
    </w:p>
    <w:p w14:paraId="560E5DAB"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RI.8.5.</w:t>
      </w:r>
      <w:r w:rsidRPr="00725086">
        <w:rPr>
          <w:rFonts w:asciiTheme="majorHAnsi" w:hAnsiTheme="majorHAnsi" w:cs="Times New Roman"/>
          <w:sz w:val="24"/>
          <w:szCs w:val="24"/>
        </w:rPr>
        <w:t xml:space="preserve"> Analyze the structure an author uses to organize a specific paragraph in a text, including the role of </w:t>
      </w:r>
      <w:proofErr w:type="gramStart"/>
      <w:r w:rsidRPr="00725086">
        <w:rPr>
          <w:rFonts w:asciiTheme="majorHAnsi" w:hAnsiTheme="majorHAnsi" w:cs="Times New Roman"/>
          <w:sz w:val="24"/>
          <w:szCs w:val="24"/>
        </w:rPr>
        <w:t>particular sentences</w:t>
      </w:r>
      <w:proofErr w:type="gramEnd"/>
      <w:r w:rsidRPr="00725086">
        <w:rPr>
          <w:rFonts w:asciiTheme="majorHAnsi" w:hAnsiTheme="majorHAnsi" w:cs="Times New Roman"/>
          <w:sz w:val="24"/>
          <w:szCs w:val="24"/>
        </w:rPr>
        <w:t>, to develop and to refine a key concept.</w:t>
      </w:r>
    </w:p>
    <w:p w14:paraId="002C4211" w14:textId="32F2E132"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RI.8.6.</w:t>
      </w:r>
      <w:r w:rsidRPr="00725086">
        <w:rPr>
          <w:rFonts w:asciiTheme="majorHAnsi" w:hAnsiTheme="majorHAnsi" w:cs="Times New Roman"/>
          <w:sz w:val="24"/>
          <w:szCs w:val="24"/>
        </w:rPr>
        <w:t xml:space="preserve"> Determine an author’s point of view or purpose in a text and analyze how the author acknowledges and responds to conflicting evidence or viewpoints. </w:t>
      </w:r>
    </w:p>
    <w:p w14:paraId="277E6B75"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Writing</w:t>
      </w:r>
    </w:p>
    <w:p w14:paraId="37ED362E"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Production and Distribution of Writing</w:t>
      </w:r>
    </w:p>
    <w:p w14:paraId="224451EA" w14:textId="77777777" w:rsidR="00E24C5B" w:rsidRPr="00725086" w:rsidRDefault="00E24C5B" w:rsidP="00E24C5B">
      <w:pPr>
        <w:spacing w:after="140"/>
        <w:ind w:right="180"/>
        <w:jc w:val="both"/>
        <w:rPr>
          <w:rFonts w:asciiTheme="majorHAnsi" w:hAnsiTheme="majorHAnsi" w:cs="Times New Roman"/>
          <w:sz w:val="24"/>
          <w:szCs w:val="24"/>
        </w:rPr>
      </w:pPr>
      <w:r w:rsidRPr="00725086">
        <w:rPr>
          <w:rFonts w:asciiTheme="majorHAnsi" w:hAnsiTheme="majorHAnsi" w:cs="Times New Roman"/>
          <w:b/>
          <w:sz w:val="24"/>
          <w:szCs w:val="24"/>
        </w:rPr>
        <w:lastRenderedPageBreak/>
        <w:t>W.8.4.</w:t>
      </w:r>
      <w:r w:rsidRPr="00725086">
        <w:rPr>
          <w:rFonts w:asciiTheme="majorHAnsi" w:hAnsiTheme="majorHAnsi" w:cs="Times New Roman"/>
          <w:sz w:val="24"/>
          <w:szCs w:val="24"/>
        </w:rPr>
        <w:t xml:space="preserve"> Produce clear and coherent writing in which the development, organization, </w:t>
      </w:r>
      <w:proofErr w:type="gramStart"/>
      <w:r w:rsidRPr="00725086">
        <w:rPr>
          <w:rFonts w:asciiTheme="majorHAnsi" w:hAnsiTheme="majorHAnsi" w:cs="Times New Roman"/>
          <w:sz w:val="24"/>
          <w:szCs w:val="24"/>
        </w:rPr>
        <w:t>voice</w:t>
      </w:r>
      <w:proofErr w:type="gramEnd"/>
      <w:r w:rsidRPr="00725086">
        <w:rPr>
          <w:rFonts w:asciiTheme="majorHAnsi" w:hAnsiTheme="majorHAnsi" w:cs="Times New Roman"/>
          <w:sz w:val="24"/>
          <w:szCs w:val="24"/>
        </w:rPr>
        <w:t xml:space="preserve"> and style are appropriate to task, purpose, and audience. (Grade-specific expectations for writing types are defined in standards 1–3 above.)</w:t>
      </w:r>
    </w:p>
    <w:p w14:paraId="32073143" w14:textId="77777777" w:rsidR="00E24C5B" w:rsidRPr="00725086" w:rsidRDefault="00E24C5B" w:rsidP="00E24C5B">
      <w:pPr>
        <w:rPr>
          <w:rFonts w:asciiTheme="majorHAnsi" w:hAnsiTheme="majorHAnsi" w:cs="Times New Roman"/>
          <w:b/>
          <w:sz w:val="24"/>
          <w:szCs w:val="24"/>
        </w:rPr>
      </w:pPr>
    </w:p>
    <w:p w14:paraId="58F9941B"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Language</w:t>
      </w:r>
    </w:p>
    <w:p w14:paraId="79B3B58F"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Vocabulary Acquisition and Use</w:t>
      </w:r>
    </w:p>
    <w:p w14:paraId="7E492269" w14:textId="77777777" w:rsidR="00E24C5B" w:rsidRPr="00725086" w:rsidRDefault="00E24C5B" w:rsidP="00E24C5B">
      <w:pPr>
        <w:spacing w:after="140"/>
        <w:ind w:right="180"/>
        <w:jc w:val="both"/>
        <w:rPr>
          <w:rFonts w:asciiTheme="majorHAnsi" w:hAnsiTheme="majorHAnsi" w:cs="Times New Roman"/>
          <w:sz w:val="24"/>
          <w:szCs w:val="24"/>
        </w:rPr>
      </w:pPr>
      <w:r w:rsidRPr="00725086">
        <w:rPr>
          <w:rFonts w:asciiTheme="majorHAnsi" w:hAnsiTheme="majorHAnsi" w:cs="Times New Roman"/>
          <w:b/>
          <w:sz w:val="24"/>
          <w:szCs w:val="24"/>
        </w:rPr>
        <w:t>L.8.4.</w:t>
      </w:r>
      <w:r w:rsidRPr="00725086">
        <w:rPr>
          <w:rFonts w:asciiTheme="majorHAnsi" w:hAnsiTheme="majorHAnsi" w:cs="Times New Roman"/>
          <w:sz w:val="24"/>
          <w:szCs w:val="24"/>
        </w:rPr>
        <w:t xml:space="preserve"> Determine or clarify the meaning of unknown and multiple-meaning words or phrases based on </w:t>
      </w:r>
      <w:r w:rsidRPr="00725086">
        <w:rPr>
          <w:rFonts w:asciiTheme="majorHAnsi" w:hAnsiTheme="majorHAnsi" w:cs="Times New Roman"/>
          <w:i/>
          <w:sz w:val="24"/>
          <w:szCs w:val="24"/>
        </w:rPr>
        <w:t>grade 8 reading and content</w:t>
      </w:r>
      <w:r w:rsidRPr="00725086">
        <w:rPr>
          <w:rFonts w:asciiTheme="majorHAnsi" w:hAnsiTheme="majorHAnsi" w:cs="Times New Roman"/>
          <w:sz w:val="24"/>
          <w:szCs w:val="24"/>
        </w:rPr>
        <w:t>, choosing flexibly from a range of strategies.</w:t>
      </w:r>
    </w:p>
    <w:p w14:paraId="56BA12E6" w14:textId="77777777" w:rsidR="00E24C5B" w:rsidRPr="00725086" w:rsidRDefault="00E24C5B" w:rsidP="00E24C5B">
      <w:pPr>
        <w:spacing w:after="140"/>
        <w:ind w:right="180"/>
        <w:jc w:val="both"/>
        <w:rPr>
          <w:rFonts w:asciiTheme="majorHAnsi" w:hAnsiTheme="majorHAnsi" w:cs="Times New Roman"/>
          <w:sz w:val="24"/>
          <w:szCs w:val="24"/>
        </w:rPr>
      </w:pPr>
      <w:r w:rsidRPr="00725086">
        <w:rPr>
          <w:rFonts w:asciiTheme="majorHAnsi" w:hAnsiTheme="majorHAnsi" w:cs="Times New Roman"/>
          <w:b/>
          <w:sz w:val="24"/>
          <w:szCs w:val="24"/>
        </w:rPr>
        <w:t>B.</w:t>
      </w:r>
      <w:r w:rsidRPr="00725086">
        <w:rPr>
          <w:rFonts w:asciiTheme="majorHAnsi" w:hAnsiTheme="majorHAnsi" w:cs="Times New Roman"/>
          <w:sz w:val="24"/>
          <w:szCs w:val="24"/>
        </w:rPr>
        <w:t xml:space="preserve">   Use common, grade-appropriate Greek or Latin affixes and roots as clues to the meaning of a word (e.g., </w:t>
      </w:r>
      <w:r w:rsidRPr="00725086">
        <w:rPr>
          <w:rFonts w:asciiTheme="majorHAnsi" w:hAnsiTheme="majorHAnsi" w:cs="Times New Roman"/>
          <w:i/>
          <w:sz w:val="24"/>
          <w:szCs w:val="24"/>
        </w:rPr>
        <w:t>precede, recede, secede</w:t>
      </w:r>
      <w:r w:rsidRPr="00725086">
        <w:rPr>
          <w:rFonts w:asciiTheme="majorHAnsi" w:hAnsiTheme="majorHAnsi" w:cs="Times New Roman"/>
          <w:sz w:val="24"/>
          <w:szCs w:val="24"/>
        </w:rPr>
        <w:t>).</w:t>
      </w:r>
    </w:p>
    <w:p w14:paraId="3B73EC07" w14:textId="77777777" w:rsidR="00E24C5B" w:rsidRPr="00725086" w:rsidRDefault="00E24C5B" w:rsidP="00E24C5B">
      <w:pPr>
        <w:rPr>
          <w:rFonts w:asciiTheme="majorHAnsi" w:hAnsiTheme="majorHAnsi" w:cs="Times New Roman"/>
          <w:b/>
          <w:sz w:val="24"/>
          <w:szCs w:val="24"/>
        </w:rPr>
      </w:pPr>
    </w:p>
    <w:p w14:paraId="6932A6A7" w14:textId="77777777" w:rsidR="00E24C5B" w:rsidRPr="00725086" w:rsidRDefault="00E24C5B" w:rsidP="00E24C5B">
      <w:pPr>
        <w:rPr>
          <w:rFonts w:asciiTheme="majorHAnsi" w:hAnsiTheme="majorHAnsi" w:cs="Times New Roman"/>
          <w:b/>
          <w:sz w:val="24"/>
          <w:szCs w:val="24"/>
        </w:rPr>
      </w:pPr>
      <w:r w:rsidRPr="00725086">
        <w:rPr>
          <w:rFonts w:asciiTheme="majorHAnsi" w:hAnsiTheme="majorHAnsi" w:cs="Times New Roman"/>
          <w:b/>
          <w:sz w:val="24"/>
          <w:szCs w:val="24"/>
        </w:rPr>
        <w:t>Speaking and Listening</w:t>
      </w:r>
    </w:p>
    <w:p w14:paraId="573033E7" w14:textId="77777777" w:rsidR="00E24C5B" w:rsidRPr="00725086" w:rsidRDefault="00E24C5B" w:rsidP="00E24C5B">
      <w:pPr>
        <w:spacing w:after="140"/>
        <w:ind w:right="180"/>
        <w:jc w:val="both"/>
        <w:rPr>
          <w:rFonts w:asciiTheme="majorHAnsi" w:hAnsiTheme="majorHAnsi" w:cs="Times New Roman"/>
          <w:sz w:val="24"/>
          <w:szCs w:val="24"/>
        </w:rPr>
      </w:pPr>
      <w:r w:rsidRPr="00725086">
        <w:rPr>
          <w:rFonts w:asciiTheme="majorHAnsi" w:hAnsiTheme="majorHAnsi" w:cs="Times New Roman"/>
          <w:b/>
          <w:sz w:val="24"/>
          <w:szCs w:val="24"/>
        </w:rPr>
        <w:t>SL.8.4.</w:t>
      </w:r>
      <w:r w:rsidRPr="00725086">
        <w:rPr>
          <w:rFonts w:asciiTheme="majorHAnsi" w:hAnsiTheme="majorHAnsi" w:cs="Times New Roman"/>
          <w:sz w:val="24"/>
          <w:szCs w:val="24"/>
        </w:rPr>
        <w:t xml:space="preserve"> Present claims and findings, emphasizing salient points in a focused, coherent manner with relevant evidence, sound valid reasoning, and well-chosen details; use appropriate eye contact, adequate volume, and clear pronunciation.</w:t>
      </w:r>
    </w:p>
    <w:p w14:paraId="52837061" w14:textId="77777777" w:rsidR="00E24C5B" w:rsidRPr="00725086" w:rsidRDefault="00E24C5B" w:rsidP="00E24C5B">
      <w:pPr>
        <w:pStyle w:val="Heading4"/>
        <w:pBdr>
          <w:top w:val="nil"/>
          <w:left w:val="nil"/>
          <w:bottom w:val="nil"/>
          <w:right w:val="nil"/>
          <w:between w:val="nil"/>
        </w:pBdr>
        <w:rPr>
          <w:rFonts w:eastAsia="Times New Roman" w:cs="Times New Roman"/>
          <w:b/>
          <w:color w:val="000000"/>
          <w:sz w:val="24"/>
          <w:szCs w:val="24"/>
        </w:rPr>
      </w:pPr>
      <w:r w:rsidRPr="00725086">
        <w:rPr>
          <w:rFonts w:eastAsia="Times New Roman" w:cs="Times New Roman"/>
          <w:b/>
          <w:color w:val="000000"/>
          <w:sz w:val="24"/>
          <w:szCs w:val="24"/>
        </w:rPr>
        <w:t>Supporting Standards/Cumulative Progress Indicators:</w:t>
      </w:r>
    </w:p>
    <w:p w14:paraId="177B18C6" w14:textId="77777777" w:rsidR="00E24C5B" w:rsidRPr="00725086" w:rsidRDefault="00E24C5B" w:rsidP="00E24C5B">
      <w:pPr>
        <w:pBdr>
          <w:top w:val="nil"/>
          <w:left w:val="nil"/>
          <w:bottom w:val="nil"/>
          <w:right w:val="nil"/>
          <w:between w:val="nil"/>
        </w:pBdr>
        <w:rPr>
          <w:rFonts w:asciiTheme="majorHAnsi" w:hAnsiTheme="majorHAnsi" w:cs="Times New Roman"/>
          <w:sz w:val="24"/>
          <w:szCs w:val="24"/>
        </w:rPr>
      </w:pPr>
    </w:p>
    <w:p w14:paraId="68722E1B" w14:textId="77777777" w:rsidR="00E24C5B" w:rsidRPr="00725086" w:rsidRDefault="00E24C5B" w:rsidP="00E24C5B">
      <w:pPr>
        <w:spacing w:after="140"/>
        <w:ind w:right="180"/>
        <w:rPr>
          <w:rFonts w:asciiTheme="majorHAnsi" w:hAnsiTheme="majorHAnsi" w:cs="Times New Roman"/>
          <w:sz w:val="24"/>
          <w:szCs w:val="24"/>
        </w:rPr>
      </w:pPr>
      <w:r w:rsidRPr="00725086">
        <w:rPr>
          <w:rFonts w:asciiTheme="majorHAnsi" w:hAnsiTheme="majorHAnsi" w:cs="Times New Roman"/>
          <w:b/>
          <w:sz w:val="24"/>
          <w:szCs w:val="24"/>
        </w:rPr>
        <w:t>RL.8.5.</w:t>
      </w:r>
      <w:r w:rsidRPr="00725086">
        <w:rPr>
          <w:rFonts w:asciiTheme="majorHAnsi" w:hAnsiTheme="majorHAnsi" w:cs="Times New Roman"/>
          <w:sz w:val="24"/>
          <w:szCs w:val="24"/>
        </w:rPr>
        <w:t xml:space="preserve"> </w:t>
      </w:r>
    </w:p>
    <w:p w14:paraId="7F5FBB44" w14:textId="77777777" w:rsidR="00E24C5B" w:rsidRPr="00725086" w:rsidRDefault="00E24C5B" w:rsidP="00E24C5B">
      <w:pPr>
        <w:spacing w:after="140"/>
        <w:ind w:right="180"/>
        <w:rPr>
          <w:rFonts w:asciiTheme="majorHAnsi" w:hAnsiTheme="majorHAnsi" w:cs="Times New Roman"/>
          <w:b/>
          <w:bCs/>
          <w:sz w:val="24"/>
          <w:szCs w:val="24"/>
        </w:rPr>
      </w:pPr>
      <w:r w:rsidRPr="00725086">
        <w:rPr>
          <w:rFonts w:asciiTheme="majorHAnsi" w:hAnsiTheme="majorHAnsi" w:cs="Times New Roman"/>
          <w:b/>
          <w:bCs/>
          <w:sz w:val="24"/>
          <w:szCs w:val="24"/>
        </w:rPr>
        <w:t>W.8.2.A-E</w:t>
      </w:r>
    </w:p>
    <w:p w14:paraId="16A00A67" w14:textId="77777777" w:rsidR="00E24C5B" w:rsidRPr="00725086" w:rsidRDefault="00E24C5B" w:rsidP="00E24C5B">
      <w:pPr>
        <w:shd w:val="clear" w:color="auto" w:fill="FFFFFF"/>
        <w:spacing w:after="140"/>
        <w:ind w:right="180"/>
        <w:rPr>
          <w:rFonts w:asciiTheme="majorHAnsi" w:hAnsiTheme="majorHAnsi" w:cs="Times New Roman"/>
          <w:sz w:val="24"/>
          <w:szCs w:val="24"/>
        </w:rPr>
      </w:pPr>
      <w:r w:rsidRPr="00725086">
        <w:rPr>
          <w:rFonts w:asciiTheme="majorHAnsi" w:hAnsiTheme="majorHAnsi" w:cs="Times New Roman"/>
          <w:b/>
          <w:sz w:val="24"/>
          <w:szCs w:val="24"/>
        </w:rPr>
        <w:t>W.8.6.</w:t>
      </w:r>
      <w:r w:rsidRPr="00725086">
        <w:rPr>
          <w:rFonts w:asciiTheme="majorHAnsi" w:hAnsiTheme="majorHAnsi" w:cs="Times New Roman"/>
          <w:sz w:val="24"/>
          <w:szCs w:val="24"/>
        </w:rPr>
        <w:t xml:space="preserve"> </w:t>
      </w:r>
    </w:p>
    <w:p w14:paraId="06432B6A" w14:textId="77777777" w:rsidR="00E24C5B" w:rsidRPr="00725086" w:rsidRDefault="00E24C5B" w:rsidP="00E24C5B">
      <w:pPr>
        <w:shd w:val="clear" w:color="auto" w:fill="FFFFFF"/>
        <w:ind w:right="180"/>
        <w:rPr>
          <w:rFonts w:asciiTheme="majorHAnsi" w:hAnsiTheme="majorHAnsi" w:cs="Times New Roman"/>
          <w:sz w:val="24"/>
          <w:szCs w:val="24"/>
        </w:rPr>
      </w:pPr>
      <w:r w:rsidRPr="00725086">
        <w:rPr>
          <w:rFonts w:asciiTheme="majorHAnsi" w:hAnsiTheme="majorHAnsi" w:cs="Times New Roman"/>
          <w:b/>
          <w:sz w:val="24"/>
          <w:szCs w:val="24"/>
        </w:rPr>
        <w:t>W.8.9</w:t>
      </w:r>
      <w:r w:rsidRPr="00725086">
        <w:rPr>
          <w:rFonts w:asciiTheme="majorHAnsi" w:hAnsiTheme="majorHAnsi" w:cs="Times New Roman"/>
          <w:sz w:val="24"/>
          <w:szCs w:val="24"/>
        </w:rPr>
        <w:t>.</w:t>
      </w:r>
      <w:r w:rsidRPr="00725086">
        <w:rPr>
          <w:rFonts w:asciiTheme="majorHAnsi" w:hAnsiTheme="majorHAnsi" w:cs="Times New Roman"/>
          <w:b/>
          <w:bCs/>
          <w:sz w:val="24"/>
          <w:szCs w:val="24"/>
        </w:rPr>
        <w:t>A-B</w:t>
      </w:r>
    </w:p>
    <w:p w14:paraId="59E530F0" w14:textId="77777777" w:rsidR="00E24C5B" w:rsidRPr="00725086" w:rsidRDefault="00E24C5B" w:rsidP="00E24C5B">
      <w:pPr>
        <w:spacing w:after="140"/>
        <w:ind w:right="180"/>
        <w:rPr>
          <w:rFonts w:asciiTheme="majorHAnsi" w:hAnsiTheme="majorHAnsi" w:cs="Times New Roman"/>
          <w:sz w:val="24"/>
          <w:szCs w:val="24"/>
        </w:rPr>
      </w:pPr>
    </w:p>
    <w:p w14:paraId="3CE7F957" w14:textId="7A3F5E09" w:rsidR="00BF356E" w:rsidRPr="00725086" w:rsidRDefault="00BF356E" w:rsidP="00BF356E">
      <w:pPr>
        <w:spacing w:before="240" w:after="240"/>
        <w:rPr>
          <w:rFonts w:asciiTheme="majorHAnsi" w:eastAsia="Times New Roman" w:hAnsiTheme="majorHAnsi" w:cs="Times New Roman"/>
          <w:b/>
          <w:bCs/>
          <w:color w:val="000000" w:themeColor="text1"/>
          <w:sz w:val="24"/>
          <w:szCs w:val="24"/>
        </w:rPr>
      </w:pPr>
      <w:r w:rsidRPr="00725086">
        <w:rPr>
          <w:rFonts w:asciiTheme="majorHAnsi" w:eastAsia="Times New Roman" w:hAnsiTheme="majorHAnsi" w:cs="Times New Roman"/>
          <w:b/>
          <w:bCs/>
          <w:color w:val="000000" w:themeColor="text1"/>
          <w:sz w:val="24"/>
          <w:szCs w:val="24"/>
          <w:highlight w:val="yellow"/>
        </w:rPr>
        <w:t xml:space="preserve">Grade 6-8 </w:t>
      </w:r>
      <w:r w:rsidR="00C77EA5" w:rsidRPr="00725086">
        <w:rPr>
          <w:rFonts w:asciiTheme="majorHAnsi" w:eastAsia="Times New Roman" w:hAnsiTheme="majorHAnsi" w:cs="Times New Roman"/>
          <w:b/>
          <w:bCs/>
          <w:color w:val="000000" w:themeColor="text1"/>
          <w:sz w:val="24"/>
          <w:szCs w:val="24"/>
          <w:highlight w:val="yellow"/>
        </w:rPr>
        <w:t xml:space="preserve">Sample </w:t>
      </w:r>
      <w:r w:rsidRPr="00725086">
        <w:rPr>
          <w:rFonts w:asciiTheme="majorHAnsi" w:eastAsia="Times New Roman" w:hAnsiTheme="majorHAnsi" w:cs="Times New Roman"/>
          <w:b/>
          <w:bCs/>
          <w:color w:val="000000" w:themeColor="text1"/>
          <w:sz w:val="24"/>
          <w:szCs w:val="24"/>
          <w:highlight w:val="yellow"/>
        </w:rPr>
        <w:t>Career Readiness, Life Literacies, and Key Skills for Unit 3</w:t>
      </w:r>
    </w:p>
    <w:p w14:paraId="32A2E703" w14:textId="77777777" w:rsidR="00BF356E" w:rsidRPr="00725086" w:rsidRDefault="00BF356E" w:rsidP="00BF356E">
      <w:pPr>
        <w:autoSpaceDE w:val="0"/>
        <w:autoSpaceDN w:val="0"/>
        <w:adjustRightInd w:val="0"/>
        <w:spacing w:after="240"/>
        <w:rPr>
          <w:rFonts w:asciiTheme="majorHAnsi" w:hAnsiTheme="majorHAnsi" w:cs="Times New Roman"/>
          <w:sz w:val="24"/>
          <w:szCs w:val="24"/>
        </w:rPr>
      </w:pPr>
      <w:r w:rsidRPr="00725086">
        <w:rPr>
          <w:rFonts w:asciiTheme="majorHAnsi" w:hAnsiTheme="majorHAnsi" w:cs="Times New Roman"/>
          <w:sz w:val="24"/>
          <w:szCs w:val="24"/>
        </w:rPr>
        <w:t>TECH.9.4.8.CI.2 Repurpose an existing resource in an innovative way (e.g., 8.2.</w:t>
      </w:r>
      <w:proofErr w:type="gramStart"/>
      <w:r w:rsidRPr="00725086">
        <w:rPr>
          <w:rFonts w:asciiTheme="majorHAnsi" w:hAnsiTheme="majorHAnsi" w:cs="Times New Roman"/>
          <w:sz w:val="24"/>
          <w:szCs w:val="24"/>
        </w:rPr>
        <w:t>8.NT.</w:t>
      </w:r>
      <w:proofErr w:type="gramEnd"/>
      <w:r w:rsidRPr="00725086">
        <w:rPr>
          <w:rFonts w:asciiTheme="majorHAnsi" w:hAnsiTheme="majorHAnsi" w:cs="Times New Roman"/>
          <w:sz w:val="24"/>
          <w:szCs w:val="24"/>
        </w:rPr>
        <w:t>3).</w:t>
      </w:r>
    </w:p>
    <w:p w14:paraId="2E8521E7" w14:textId="77777777" w:rsidR="00BF356E" w:rsidRPr="00725086" w:rsidRDefault="00BF356E" w:rsidP="00BF356E">
      <w:pPr>
        <w:autoSpaceDE w:val="0"/>
        <w:autoSpaceDN w:val="0"/>
        <w:adjustRightInd w:val="0"/>
        <w:spacing w:after="240"/>
        <w:rPr>
          <w:rFonts w:asciiTheme="majorHAnsi" w:hAnsiTheme="majorHAnsi" w:cs="Times New Roman"/>
          <w:sz w:val="24"/>
          <w:szCs w:val="24"/>
        </w:rPr>
      </w:pPr>
      <w:r w:rsidRPr="00725086">
        <w:rPr>
          <w:rFonts w:asciiTheme="majorHAnsi" w:hAnsiTheme="majorHAnsi" w:cs="Times New Roman"/>
          <w:sz w:val="24"/>
          <w:szCs w:val="24"/>
        </w:rPr>
        <w:t>TECH.9.4.8.IML.7 Use information from a variety of sources, contexts, disciplines, and cultures for a specific purpose (e.g., 1.2.8.C2a, 1.4.8.CR2a, 2.1.</w:t>
      </w:r>
      <w:proofErr w:type="gramStart"/>
      <w:r w:rsidRPr="00725086">
        <w:rPr>
          <w:rFonts w:asciiTheme="majorHAnsi" w:hAnsiTheme="majorHAnsi" w:cs="Times New Roman"/>
          <w:sz w:val="24"/>
          <w:szCs w:val="24"/>
        </w:rPr>
        <w:t>8.CHSS/IV.8.AI</w:t>
      </w:r>
      <w:proofErr w:type="gramEnd"/>
      <w:r w:rsidRPr="00725086">
        <w:rPr>
          <w:rFonts w:asciiTheme="majorHAnsi" w:hAnsiTheme="majorHAnsi" w:cs="Times New Roman"/>
          <w:sz w:val="24"/>
          <w:szCs w:val="24"/>
        </w:rPr>
        <w:t>.1, W.5.8, 6.1.8.GeoSV.3.a,6.1.8.CivicsDP.4.b, 7.1.NH. IPRET.8).</w:t>
      </w:r>
    </w:p>
    <w:p w14:paraId="44725D28" w14:textId="77777777" w:rsidR="00BF356E" w:rsidRPr="00725086" w:rsidRDefault="00BF356E" w:rsidP="00BF356E">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TECH.9.4.8.TL.4 Synthesize and publish information about a local or global issue or event (e.g., MSLS4-5,</w:t>
      </w:r>
    </w:p>
    <w:p w14:paraId="726C90E2" w14:textId="77777777" w:rsidR="00BF356E" w:rsidRPr="00725086" w:rsidRDefault="00BF356E" w:rsidP="00BF356E">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6.1.8. Civics PI.3).</w:t>
      </w:r>
    </w:p>
    <w:p w14:paraId="49FF27A3" w14:textId="77777777" w:rsidR="00BF356E" w:rsidRPr="00725086" w:rsidRDefault="00BF356E" w:rsidP="00BF356E">
      <w:pPr>
        <w:autoSpaceDE w:val="0"/>
        <w:autoSpaceDN w:val="0"/>
        <w:adjustRightInd w:val="0"/>
        <w:rPr>
          <w:rFonts w:asciiTheme="majorHAnsi" w:hAnsiTheme="majorHAnsi" w:cs="Times New Roman"/>
          <w:sz w:val="24"/>
          <w:szCs w:val="24"/>
        </w:rPr>
      </w:pPr>
    </w:p>
    <w:p w14:paraId="101C6D97" w14:textId="6D538747" w:rsidR="00BF356E" w:rsidRPr="00725086" w:rsidRDefault="00BF356E" w:rsidP="00BF356E">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TECH.9.4.8.IML.12 Use relevant tools to produce, publish, and deliver information supported with evidence for an authentic audience.</w:t>
      </w:r>
    </w:p>
    <w:p w14:paraId="3879A5EE" w14:textId="77777777" w:rsidR="00BF356E" w:rsidRPr="00725086" w:rsidRDefault="00BF356E" w:rsidP="00BF356E">
      <w:pPr>
        <w:autoSpaceDE w:val="0"/>
        <w:autoSpaceDN w:val="0"/>
        <w:adjustRightInd w:val="0"/>
        <w:rPr>
          <w:rFonts w:asciiTheme="majorHAnsi" w:hAnsiTheme="majorHAnsi" w:cs="Times New Roman"/>
          <w:sz w:val="24"/>
          <w:szCs w:val="24"/>
        </w:rPr>
      </w:pPr>
    </w:p>
    <w:p w14:paraId="0A567A6A" w14:textId="2DDC7710" w:rsidR="00BF356E" w:rsidRDefault="009E53FD" w:rsidP="00BF356E">
      <w:pPr>
        <w:spacing w:before="240" w:after="24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E53FD" w:rsidRPr="00DB1826" w14:paraId="62E39D81" w14:textId="77777777" w:rsidTr="00A25A5C">
        <w:trPr>
          <w:trHeight w:val="50"/>
        </w:trPr>
        <w:tc>
          <w:tcPr>
            <w:tcW w:w="3050" w:type="dxa"/>
            <w:tcBorders>
              <w:top w:val="nil"/>
              <w:left w:val="nil"/>
              <w:bottom w:val="nil"/>
            </w:tcBorders>
            <w:shd w:val="clear" w:color="auto" w:fill="auto"/>
          </w:tcPr>
          <w:p w14:paraId="68A1EDC9"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TH.6-8.1.4.8.Cn11b</w:t>
            </w:r>
          </w:p>
        </w:tc>
        <w:tc>
          <w:tcPr>
            <w:tcW w:w="7606" w:type="dxa"/>
            <w:tcBorders>
              <w:top w:val="nil"/>
              <w:bottom w:val="nil"/>
              <w:right w:val="nil"/>
            </w:tcBorders>
            <w:shd w:val="clear" w:color="auto" w:fill="auto"/>
          </w:tcPr>
          <w:p w14:paraId="272C2065"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Identify and examine artifacts from a time period and geographic location to better understand performance and design choices in a theatrical work.</w:t>
            </w:r>
            <w:r w:rsidRPr="009E53FD">
              <w:rPr>
                <w:rFonts w:asciiTheme="majorHAnsi" w:eastAsia="Calibri" w:hAnsiTheme="majorHAnsi" w:cs="Calibri"/>
                <w:bCs/>
                <w:color w:val="000000"/>
                <w:sz w:val="24"/>
                <w:szCs w:val="24"/>
              </w:rPr>
              <w:t xml:space="preserve"> </w:t>
            </w:r>
          </w:p>
        </w:tc>
      </w:tr>
      <w:tr w:rsidR="009E53FD" w:rsidRPr="00DB1826" w14:paraId="25E19CE5" w14:textId="77777777" w:rsidTr="00A25A5C">
        <w:trPr>
          <w:trHeight w:val="50"/>
        </w:trPr>
        <w:tc>
          <w:tcPr>
            <w:tcW w:w="3050" w:type="dxa"/>
            <w:tcBorders>
              <w:top w:val="nil"/>
              <w:left w:val="nil"/>
              <w:bottom w:val="nil"/>
            </w:tcBorders>
            <w:shd w:val="clear" w:color="auto" w:fill="auto"/>
          </w:tcPr>
          <w:p w14:paraId="511E3D65"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TH.6-8.1.4.8.Cr2</w:t>
            </w:r>
          </w:p>
        </w:tc>
        <w:tc>
          <w:tcPr>
            <w:tcW w:w="7606" w:type="dxa"/>
            <w:tcBorders>
              <w:top w:val="nil"/>
              <w:bottom w:val="nil"/>
              <w:right w:val="nil"/>
            </w:tcBorders>
            <w:shd w:val="clear" w:color="auto" w:fill="auto"/>
          </w:tcPr>
          <w:p w14:paraId="10263C3D"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Organizing and developing ideas.</w:t>
            </w:r>
            <w:r w:rsidRPr="009E53FD">
              <w:rPr>
                <w:rFonts w:asciiTheme="majorHAnsi" w:eastAsia="Calibri" w:hAnsiTheme="majorHAnsi" w:cs="Calibri"/>
                <w:bCs/>
                <w:color w:val="000000"/>
                <w:sz w:val="24"/>
                <w:szCs w:val="24"/>
              </w:rPr>
              <w:t xml:space="preserve"> </w:t>
            </w:r>
          </w:p>
        </w:tc>
      </w:tr>
      <w:tr w:rsidR="009E53FD" w:rsidRPr="00DB1826" w14:paraId="35F19389" w14:textId="77777777" w:rsidTr="00A25A5C">
        <w:trPr>
          <w:trHeight w:val="50"/>
        </w:trPr>
        <w:tc>
          <w:tcPr>
            <w:tcW w:w="3050" w:type="dxa"/>
            <w:tcBorders>
              <w:top w:val="nil"/>
              <w:left w:val="nil"/>
              <w:bottom w:val="nil"/>
            </w:tcBorders>
            <w:shd w:val="clear" w:color="auto" w:fill="auto"/>
          </w:tcPr>
          <w:p w14:paraId="5B4CC186"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lastRenderedPageBreak/>
              <w:t>TH.6-8.1.4.8.Cr1a</w:t>
            </w:r>
          </w:p>
        </w:tc>
        <w:tc>
          <w:tcPr>
            <w:tcW w:w="7606" w:type="dxa"/>
            <w:tcBorders>
              <w:top w:val="nil"/>
              <w:bottom w:val="nil"/>
              <w:right w:val="nil"/>
            </w:tcBorders>
            <w:shd w:val="clear" w:color="auto" w:fill="auto"/>
          </w:tcPr>
          <w:p w14:paraId="2AA924B2"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Identify, explore and imagine multiple solutions and strategies in staging problems in a theatrical work.</w:t>
            </w:r>
            <w:r w:rsidRPr="009E53FD">
              <w:rPr>
                <w:rFonts w:asciiTheme="majorHAnsi" w:eastAsia="Calibri" w:hAnsiTheme="majorHAnsi" w:cs="Calibri"/>
                <w:bCs/>
                <w:color w:val="000000"/>
                <w:sz w:val="24"/>
                <w:szCs w:val="24"/>
              </w:rPr>
              <w:t xml:space="preserve"> </w:t>
            </w:r>
          </w:p>
        </w:tc>
      </w:tr>
    </w:tbl>
    <w:p w14:paraId="7DD067C4" w14:textId="77777777" w:rsidR="009E53FD" w:rsidRPr="00725086" w:rsidRDefault="009E53FD" w:rsidP="00BF356E">
      <w:pPr>
        <w:spacing w:before="240" w:after="240"/>
        <w:rPr>
          <w:rFonts w:asciiTheme="majorHAnsi" w:eastAsia="Times New Roman" w:hAnsiTheme="majorHAnsi" w:cs="Times New Roman"/>
          <w:b/>
          <w:bCs/>
          <w:color w:val="000000" w:themeColor="text1"/>
          <w:sz w:val="24"/>
          <w:szCs w:val="24"/>
        </w:rPr>
      </w:pPr>
    </w:p>
    <w:p w14:paraId="4F60FC45" w14:textId="0B532899" w:rsidR="000C2D0A" w:rsidRPr="00725086" w:rsidRDefault="002F44BF" w:rsidP="000C2D0A">
      <w:pPr>
        <w:rPr>
          <w:rFonts w:asciiTheme="majorHAnsi" w:eastAsia="Calibri" w:hAnsiTheme="majorHAnsi" w:cs="Times New Roman"/>
          <w:b/>
          <w:noProof/>
          <w:sz w:val="24"/>
          <w:szCs w:val="24"/>
          <w:u w:val="single"/>
        </w:rPr>
      </w:pPr>
      <w:r w:rsidRPr="00725086">
        <w:rPr>
          <w:rFonts w:asciiTheme="majorHAnsi" w:eastAsia="Calibri" w:hAnsiTheme="majorHAnsi" w:cs="Times New Roman"/>
          <w:b/>
          <w:noProof/>
          <w:sz w:val="24"/>
          <w:szCs w:val="24"/>
          <w:u w:val="single"/>
        </w:rPr>
        <w:t xml:space="preserve">Students will </w:t>
      </w:r>
      <w:r w:rsidR="000C2D0A" w:rsidRPr="00725086">
        <w:rPr>
          <w:rFonts w:asciiTheme="majorHAnsi" w:eastAsia="Calibri" w:hAnsiTheme="majorHAnsi" w:cs="Times New Roman"/>
          <w:b/>
          <w:noProof/>
          <w:sz w:val="24"/>
          <w:szCs w:val="24"/>
          <w:u w:val="single"/>
        </w:rPr>
        <w:t xml:space="preserve">know how and </w:t>
      </w:r>
      <w:r w:rsidRPr="00725086">
        <w:rPr>
          <w:rFonts w:asciiTheme="majorHAnsi" w:eastAsia="Calibri" w:hAnsiTheme="majorHAnsi" w:cs="Times New Roman"/>
          <w:b/>
          <w:noProof/>
          <w:sz w:val="24"/>
          <w:szCs w:val="24"/>
          <w:u w:val="single"/>
        </w:rPr>
        <w:t>be able to...</w:t>
      </w:r>
    </w:p>
    <w:p w14:paraId="10492850" w14:textId="6FD03820" w:rsidR="00F15C8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w:t>
      </w:r>
      <w:r w:rsidR="00E24C5B" w:rsidRPr="00725086">
        <w:rPr>
          <w:rFonts w:asciiTheme="majorHAnsi" w:hAnsiTheme="majorHAnsi"/>
          <w:bCs/>
          <w:noProof/>
          <w:sz w:val="24"/>
          <w:szCs w:val="24"/>
        </w:rPr>
        <w:t xml:space="preserve"> literary criticism</w:t>
      </w:r>
    </w:p>
    <w:p w14:paraId="0BBC988A" w14:textId="77777777" w:rsidR="00E24C5B" w:rsidRPr="00725086" w:rsidRDefault="00E24C5B">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Make connections</w:t>
      </w:r>
    </w:p>
    <w:p w14:paraId="4B10573D" w14:textId="77777777" w:rsidR="00E24C5B" w:rsidRPr="00725086" w:rsidRDefault="00E24C5B">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 rhyme scheme</w:t>
      </w:r>
    </w:p>
    <w:p w14:paraId="1C6642BB" w14:textId="10B00083"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Listen for a poem’s rhythm and melody</w:t>
      </w:r>
    </w:p>
    <w:p w14:paraId="0287459A" w14:textId="07C8A708"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 xml:space="preserve">Analyze </w:t>
      </w:r>
      <w:r w:rsidR="00E24C5B" w:rsidRPr="00725086">
        <w:rPr>
          <w:rFonts w:asciiTheme="majorHAnsi" w:hAnsiTheme="majorHAnsi"/>
          <w:bCs/>
          <w:noProof/>
          <w:sz w:val="24"/>
          <w:szCs w:val="24"/>
        </w:rPr>
        <w:t>foreshadowing</w:t>
      </w:r>
    </w:p>
    <w:p w14:paraId="37BC82C6" w14:textId="6F9A6897" w:rsidR="00E24C5B" w:rsidRPr="00725086" w:rsidRDefault="00E24C5B">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 suspense</w:t>
      </w:r>
    </w:p>
    <w:p w14:paraId="1EDDD8F9" w14:textId="33E44165"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 digital texts</w:t>
      </w:r>
    </w:p>
    <w:p w14:paraId="034FFBBF" w14:textId="1EAB0992"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Compare persuasive media</w:t>
      </w:r>
    </w:p>
    <w:p w14:paraId="229AE2BC" w14:textId="365FE733"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Write a personal narrative</w:t>
      </w:r>
    </w:p>
    <w:p w14:paraId="18356745" w14:textId="46A4EDE5"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Correctly spell commonly confused words</w:t>
      </w:r>
    </w:p>
    <w:p w14:paraId="404737BE" w14:textId="1C7A7036"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 structural elements</w:t>
      </w:r>
    </w:p>
    <w:p w14:paraId="72F18AE1" w14:textId="05FDAFA7"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Make a graphic</w:t>
      </w:r>
    </w:p>
    <w:p w14:paraId="70485ADA" w14:textId="5AF0FFF3" w:rsidR="00BA1502" w:rsidRPr="00725086" w:rsidRDefault="00BA1502">
      <w:pPr>
        <w:pStyle w:val="ListParagraph"/>
        <w:numPr>
          <w:ilvl w:val="0"/>
          <w:numId w:val="55"/>
        </w:numPr>
        <w:rPr>
          <w:rFonts w:asciiTheme="majorHAnsi" w:hAnsiTheme="majorHAnsi"/>
          <w:bCs/>
          <w:noProof/>
          <w:sz w:val="24"/>
          <w:szCs w:val="24"/>
        </w:rPr>
      </w:pPr>
      <w:r w:rsidRPr="00725086">
        <w:rPr>
          <w:rFonts w:asciiTheme="majorHAnsi" w:hAnsiTheme="majorHAnsi"/>
          <w:bCs/>
          <w:noProof/>
          <w:sz w:val="24"/>
          <w:szCs w:val="24"/>
        </w:rPr>
        <w:t>Analyze theme</w:t>
      </w:r>
    </w:p>
    <w:p w14:paraId="32D54844" w14:textId="16FECF1B" w:rsidR="0037234E" w:rsidRPr="00725086" w:rsidRDefault="0037234E" w:rsidP="0037234E">
      <w:pPr>
        <w:rPr>
          <w:rFonts w:asciiTheme="majorHAnsi" w:hAnsiTheme="majorHAnsi"/>
          <w:b/>
          <w:noProof/>
          <w:sz w:val="24"/>
          <w:szCs w:val="24"/>
          <w:u w:val="single"/>
        </w:rPr>
      </w:pPr>
      <w:r w:rsidRPr="00725086">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725086" w:rsidRDefault="0037234E" w:rsidP="0037234E">
      <w:pPr>
        <w:rPr>
          <w:rFonts w:asciiTheme="majorHAnsi" w:hAnsiTheme="majorHAnsi"/>
          <w:b/>
          <w:noProof/>
          <w:sz w:val="24"/>
          <w:szCs w:val="24"/>
          <w:u w:val="single"/>
        </w:rPr>
      </w:pPr>
    </w:p>
    <w:p w14:paraId="193AD4AD" w14:textId="1B275DD5" w:rsidR="0037234E" w:rsidRPr="00725086" w:rsidRDefault="0037234E" w:rsidP="0037234E">
      <w:pPr>
        <w:rPr>
          <w:rFonts w:asciiTheme="majorHAnsi" w:hAnsiTheme="majorHAnsi"/>
          <w:bCs/>
          <w:noProof/>
          <w:sz w:val="24"/>
          <w:szCs w:val="24"/>
          <w:u w:val="single"/>
        </w:rPr>
      </w:pPr>
      <w:r w:rsidRPr="00725086">
        <w:rPr>
          <w:rFonts w:asciiTheme="majorHAnsi" w:hAnsiTheme="majorHAnsi"/>
          <w:bCs/>
          <w:noProof/>
          <w:sz w:val="24"/>
          <w:szCs w:val="24"/>
          <w:u w:val="single"/>
        </w:rPr>
        <w:t>Topics that address the Amistad Commission Mandate…</w:t>
      </w:r>
    </w:p>
    <w:p w14:paraId="504762AF" w14:textId="7CFDD60C" w:rsidR="00F02025" w:rsidRPr="00725086" w:rsidRDefault="00F02025" w:rsidP="0037234E">
      <w:pPr>
        <w:rPr>
          <w:rFonts w:asciiTheme="majorHAnsi" w:hAnsiTheme="majorHAnsi"/>
          <w:bCs/>
          <w:noProof/>
          <w:sz w:val="24"/>
          <w:szCs w:val="24"/>
        </w:rPr>
      </w:pPr>
      <w:r w:rsidRPr="00725086">
        <w:rPr>
          <w:rFonts w:asciiTheme="majorHAnsi" w:hAnsiTheme="majorHAnsi"/>
          <w:bCs/>
          <w:noProof/>
          <w:sz w:val="24"/>
          <w:szCs w:val="24"/>
          <w:u w:val="single"/>
        </w:rPr>
        <w:t xml:space="preserve">Kindred: </w:t>
      </w:r>
      <w:r w:rsidRPr="00725086">
        <w:rPr>
          <w:rFonts w:asciiTheme="majorHAnsi" w:hAnsiTheme="majorHAnsi"/>
          <w:bCs/>
          <w:noProof/>
          <w:sz w:val="24"/>
          <w:szCs w:val="24"/>
        </w:rPr>
        <w:t>Octavia Butler (</w:t>
      </w:r>
      <w:r w:rsidRPr="00725086">
        <w:rPr>
          <w:rFonts w:asciiTheme="majorHAnsi" w:hAnsiTheme="majorHAnsi"/>
          <w:bCs/>
          <w:noProof/>
          <w:sz w:val="24"/>
          <w:szCs w:val="24"/>
          <w:highlight w:val="yellow"/>
        </w:rPr>
        <w:t>Social Studies Standard 6.2.8GeoHE4c</w:t>
      </w:r>
      <w:r w:rsidRPr="00725086">
        <w:rPr>
          <w:rFonts w:asciiTheme="majorHAnsi" w:hAnsiTheme="majorHAnsi"/>
          <w:bCs/>
          <w:noProof/>
          <w:sz w:val="24"/>
          <w:szCs w:val="24"/>
        </w:rPr>
        <w:t>).</w:t>
      </w:r>
    </w:p>
    <w:p w14:paraId="043C5F79" w14:textId="77777777" w:rsidR="00F02025" w:rsidRPr="00725086" w:rsidRDefault="00F02025" w:rsidP="0037234E">
      <w:pPr>
        <w:rPr>
          <w:rFonts w:asciiTheme="majorHAnsi" w:hAnsiTheme="majorHAnsi"/>
          <w:bCs/>
          <w:noProof/>
          <w:sz w:val="24"/>
          <w:szCs w:val="24"/>
          <w:u w:val="single"/>
        </w:rPr>
      </w:pPr>
    </w:p>
    <w:p w14:paraId="693432C5" w14:textId="13800EBA" w:rsidR="0037234E" w:rsidRPr="00725086" w:rsidRDefault="0037234E" w:rsidP="0037234E">
      <w:pPr>
        <w:rPr>
          <w:rFonts w:asciiTheme="majorHAnsi" w:hAnsiTheme="majorHAnsi"/>
          <w:bCs/>
          <w:noProof/>
          <w:sz w:val="24"/>
          <w:szCs w:val="24"/>
          <w:u w:val="single"/>
        </w:rPr>
      </w:pPr>
      <w:r w:rsidRPr="00725086">
        <w:rPr>
          <w:rFonts w:asciiTheme="majorHAnsi" w:hAnsiTheme="majorHAnsi"/>
          <w:bCs/>
          <w:noProof/>
          <w:sz w:val="24"/>
          <w:szCs w:val="24"/>
          <w:u w:val="single"/>
        </w:rPr>
        <w:t>Topics that address the LGBT and Special Needs Mandate…</w:t>
      </w:r>
    </w:p>
    <w:p w14:paraId="08AE3166" w14:textId="69477A97" w:rsidR="00E65789" w:rsidRPr="00725086" w:rsidRDefault="00000000">
      <w:pPr>
        <w:pStyle w:val="xmsonormal"/>
        <w:numPr>
          <w:ilvl w:val="0"/>
          <w:numId w:val="33"/>
        </w:numPr>
        <w:spacing w:before="0" w:beforeAutospacing="0" w:after="0" w:afterAutospacing="0"/>
        <w:rPr>
          <w:rStyle w:val="Hyperlink"/>
          <w:rFonts w:asciiTheme="majorHAnsi" w:hAnsiTheme="majorHAnsi"/>
          <w:color w:val="000000" w:themeColor="text1"/>
          <w:u w:val="none"/>
        </w:rPr>
      </w:pPr>
      <w:hyperlink r:id="rId23" w:tgtFrame="_blank" w:history="1">
        <w:r w:rsidR="00E65789" w:rsidRPr="00725086">
          <w:rPr>
            <w:rStyle w:val="Hyperlink"/>
            <w:rFonts w:asciiTheme="majorHAnsi" w:hAnsiTheme="majorHAnsi"/>
            <w:color w:val="000000" w:themeColor="text1"/>
          </w:rPr>
          <w:t>https://www.tolerance.org/learning-plan/lgbt-understanding</w:t>
        </w:r>
      </w:hyperlink>
    </w:p>
    <w:p w14:paraId="1D353575" w14:textId="77777777" w:rsidR="00F02025" w:rsidRPr="00725086" w:rsidRDefault="00F02025">
      <w:pPr>
        <w:pStyle w:val="ListParagraph"/>
        <w:numPr>
          <w:ilvl w:val="0"/>
          <w:numId w:val="33"/>
        </w:numPr>
        <w:rPr>
          <w:rFonts w:asciiTheme="majorHAnsi" w:hAnsiTheme="majorHAnsi"/>
          <w:color w:val="000000"/>
          <w:sz w:val="24"/>
          <w:szCs w:val="24"/>
        </w:rPr>
      </w:pPr>
      <w:r w:rsidRPr="00725086">
        <w:rPr>
          <w:rFonts w:asciiTheme="majorHAnsi" w:hAnsiTheme="majorHAnsi"/>
          <w:color w:val="000000"/>
          <w:sz w:val="24"/>
          <w:szCs w:val="24"/>
        </w:rPr>
        <w:t>Amnesty International: </w:t>
      </w:r>
      <w:hyperlink r:id="rId24" w:history="1">
        <w:r w:rsidRPr="00725086">
          <w:rPr>
            <w:rStyle w:val="Hyperlink"/>
            <w:rFonts w:asciiTheme="majorHAnsi" w:hAnsiTheme="majorHAnsi"/>
            <w:sz w:val="24"/>
            <w:szCs w:val="24"/>
          </w:rPr>
          <w:t>https://www.amnesty.org/en/</w:t>
        </w:r>
      </w:hyperlink>
    </w:p>
    <w:p w14:paraId="7B80151A" w14:textId="6CA55184" w:rsidR="00F02025" w:rsidRPr="00725086" w:rsidRDefault="00F02025">
      <w:pPr>
        <w:pStyle w:val="ListParagraph"/>
        <w:numPr>
          <w:ilvl w:val="0"/>
          <w:numId w:val="33"/>
        </w:numPr>
        <w:rPr>
          <w:rFonts w:asciiTheme="majorHAnsi" w:hAnsiTheme="majorHAnsi"/>
          <w:color w:val="000000"/>
          <w:sz w:val="24"/>
          <w:szCs w:val="24"/>
        </w:rPr>
      </w:pPr>
      <w:r w:rsidRPr="00725086">
        <w:rPr>
          <w:rFonts w:asciiTheme="majorHAnsi" w:hAnsiTheme="majorHAnsi"/>
          <w:color w:val="000000"/>
          <w:sz w:val="24"/>
          <w:szCs w:val="24"/>
        </w:rPr>
        <w:t>Think B4 You Speak Educator’s Guide</w:t>
      </w:r>
      <w:r w:rsidRPr="00725086">
        <w:rPr>
          <w:rFonts w:asciiTheme="majorHAnsi" w:hAnsiTheme="majorHAnsi"/>
          <w:color w:val="000000"/>
          <w:sz w:val="24"/>
          <w:szCs w:val="24"/>
        </w:rPr>
        <w:br/>
      </w:r>
      <w:hyperlink r:id="rId25" w:history="1">
        <w:r w:rsidRPr="00725086">
          <w:rPr>
            <w:rStyle w:val="Hyperlink"/>
            <w:rFonts w:asciiTheme="majorHAnsi" w:hAnsiTheme="majorHAnsi"/>
            <w:sz w:val="24"/>
            <w:szCs w:val="24"/>
          </w:rPr>
          <w:t>https://www.glsen.org/sites/default/files/Guide%20to%20ThinkB4YouSpeak.pdf</w:t>
        </w:r>
      </w:hyperlink>
    </w:p>
    <w:tbl>
      <w:tblPr>
        <w:tblW w:w="0" w:type="auto"/>
        <w:jc w:val="center"/>
        <w:tblCellSpacing w:w="0" w:type="dxa"/>
        <w:tblLayout w:type="fixed"/>
        <w:tblCellMar>
          <w:left w:w="0" w:type="dxa"/>
          <w:right w:w="0" w:type="dxa"/>
        </w:tblCellMar>
        <w:tblLook w:val="04A0" w:firstRow="1" w:lastRow="0" w:firstColumn="1" w:lastColumn="0" w:noHBand="0" w:noVBand="1"/>
      </w:tblPr>
      <w:tblGrid>
        <w:gridCol w:w="380"/>
      </w:tblGrid>
      <w:tr w:rsidR="00F02025" w:rsidRPr="00725086" w14:paraId="24BCFB9A" w14:textId="77777777" w:rsidTr="0026665D">
        <w:trPr>
          <w:tblCellSpacing w:w="0" w:type="dxa"/>
          <w:jc w:val="center"/>
        </w:trPr>
        <w:tc>
          <w:tcPr>
            <w:tcW w:w="366" w:type="dxa"/>
            <w:tcMar>
              <w:top w:w="0" w:type="dxa"/>
              <w:left w:w="180" w:type="dxa"/>
              <w:bottom w:w="0" w:type="dxa"/>
              <w:right w:w="180" w:type="dxa"/>
            </w:tcMar>
            <w:hideMark/>
          </w:tcPr>
          <w:p w14:paraId="7BB68944" w14:textId="77777777" w:rsidR="00F02025" w:rsidRPr="00725086" w:rsidRDefault="00F02025" w:rsidP="0026665D">
            <w:pPr>
              <w:jc w:val="center"/>
              <w:rPr>
                <w:rFonts w:asciiTheme="majorHAnsi" w:hAnsiTheme="majorHAnsi" w:cs="Times New Roman"/>
                <w:sz w:val="24"/>
                <w:szCs w:val="24"/>
              </w:rPr>
            </w:pPr>
          </w:p>
        </w:tc>
      </w:tr>
    </w:tbl>
    <w:p w14:paraId="7636E3C5" w14:textId="2AE35B1B" w:rsidR="00F02025" w:rsidRPr="00725086" w:rsidRDefault="00F02025">
      <w:pPr>
        <w:pStyle w:val="ListParagraph"/>
        <w:numPr>
          <w:ilvl w:val="0"/>
          <w:numId w:val="33"/>
        </w:numPr>
        <w:rPr>
          <w:rStyle w:val="Hyperlink"/>
          <w:rFonts w:asciiTheme="majorHAnsi" w:hAnsiTheme="majorHAnsi"/>
          <w:color w:val="000000"/>
          <w:sz w:val="24"/>
          <w:szCs w:val="24"/>
          <w:u w:val="none"/>
        </w:rPr>
      </w:pPr>
      <w:r w:rsidRPr="00725086">
        <w:rPr>
          <w:rFonts w:asciiTheme="majorHAnsi" w:hAnsiTheme="majorHAnsi"/>
          <w:color w:val="081B33"/>
          <w:sz w:val="24"/>
          <w:szCs w:val="24"/>
        </w:rPr>
        <w:t>For Educators: Supporting LGBTQIA Youth Resource List</w:t>
      </w:r>
      <w:r w:rsidRPr="00725086">
        <w:rPr>
          <w:rFonts w:asciiTheme="majorHAnsi" w:hAnsiTheme="majorHAnsi"/>
          <w:color w:val="081B33"/>
          <w:sz w:val="24"/>
          <w:szCs w:val="24"/>
        </w:rPr>
        <w:br/>
      </w:r>
      <w:hyperlink r:id="rId26" w:tgtFrame="_blank" w:history="1">
        <w:r w:rsidRPr="00725086">
          <w:rPr>
            <w:rFonts w:asciiTheme="majorHAnsi" w:hAnsiTheme="majorHAnsi"/>
            <w:color w:val="954F72"/>
            <w:sz w:val="24"/>
            <w:szCs w:val="24"/>
            <w:u w:val="single"/>
          </w:rPr>
          <w:t>https://mcc.gse.harvard.edu/resources-for-educators/supporting-lgbtqia-youth-resource-list</w:t>
        </w:r>
      </w:hyperlink>
    </w:p>
    <w:p w14:paraId="00E85CDD" w14:textId="77777777" w:rsidR="002141F4" w:rsidRPr="00725086"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725086"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725086"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725086" w:rsidRDefault="002F44BF" w:rsidP="00CE14CD">
      <w:pPr>
        <w:rPr>
          <w:rFonts w:asciiTheme="majorHAnsi" w:eastAsia="Calibri" w:hAnsiTheme="majorHAnsi" w:cs="Times New Roman"/>
          <w:sz w:val="24"/>
          <w:szCs w:val="24"/>
        </w:rPr>
      </w:pPr>
    </w:p>
    <w:p w14:paraId="5FB30EBE"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STAGE 2</w:t>
            </w:r>
          </w:p>
          <w:p w14:paraId="65621443" w14:textId="22BC6A9F"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Evidence of Learning</w:t>
            </w:r>
            <w:r w:rsidR="00E65789" w:rsidRPr="00725086">
              <w:rPr>
                <w:rFonts w:asciiTheme="majorHAnsi" w:eastAsia="Calibri" w:hAnsiTheme="majorHAnsi" w:cs="Times New Roman"/>
                <w:b/>
                <w:color w:val="FFFFFF"/>
                <w:sz w:val="24"/>
                <w:szCs w:val="24"/>
              </w:rPr>
              <w:t>/Instructional Plan</w:t>
            </w:r>
          </w:p>
        </w:tc>
      </w:tr>
    </w:tbl>
    <w:p w14:paraId="48FC279F" w14:textId="77777777" w:rsidR="002F44BF" w:rsidRPr="00725086" w:rsidRDefault="002F44BF" w:rsidP="00CE14CD">
      <w:pPr>
        <w:rPr>
          <w:rFonts w:asciiTheme="majorHAnsi" w:eastAsia="Calibri" w:hAnsiTheme="majorHAnsi" w:cs="Times New Roman"/>
          <w:sz w:val="24"/>
          <w:szCs w:val="24"/>
        </w:rPr>
      </w:pPr>
    </w:p>
    <w:p w14:paraId="6B30342E" w14:textId="73941330" w:rsidR="00E65789" w:rsidRPr="00725086" w:rsidRDefault="00E65789" w:rsidP="00CE14CD">
      <w:pPr>
        <w:rPr>
          <w:rFonts w:asciiTheme="majorHAnsi" w:eastAsia="Comic Sans MS" w:hAnsiTheme="majorHAnsi" w:cs="Times New Roman"/>
          <w:b/>
          <w:bCs/>
          <w:sz w:val="24"/>
          <w:szCs w:val="24"/>
          <w:u w:val="single"/>
        </w:rPr>
      </w:pPr>
      <w:r w:rsidRPr="00725086">
        <w:rPr>
          <w:rFonts w:asciiTheme="majorHAnsi" w:eastAsia="Comic Sans MS" w:hAnsiTheme="majorHAnsi" w:cs="Times New Roman"/>
          <w:b/>
          <w:bCs/>
          <w:sz w:val="24"/>
          <w:szCs w:val="24"/>
          <w:u w:val="single"/>
        </w:rPr>
        <w:t>Sample SLO/WALTs:</w:t>
      </w:r>
    </w:p>
    <w:p w14:paraId="71A11EBC" w14:textId="77777777" w:rsidR="00F02025" w:rsidRPr="00725086" w:rsidRDefault="00F02025">
      <w:pPr>
        <w:pStyle w:val="ListParagraph"/>
        <w:numPr>
          <w:ilvl w:val="0"/>
          <w:numId w:val="34"/>
        </w:numPr>
        <w:spacing w:after="140"/>
        <w:ind w:right="180"/>
        <w:rPr>
          <w:rFonts w:asciiTheme="majorHAnsi" w:hAnsiTheme="majorHAnsi"/>
          <w:sz w:val="24"/>
          <w:szCs w:val="24"/>
        </w:rPr>
      </w:pPr>
      <w:r w:rsidRPr="00725086">
        <w:rPr>
          <w:rFonts w:asciiTheme="majorHAnsi" w:hAnsiTheme="majorHAnsi"/>
          <w:sz w:val="24"/>
          <w:szCs w:val="24"/>
        </w:rPr>
        <w:t>Cite the textual evidence and make relevant connections that most strongly supports an analysis of what the text says explicitly as well as inferences drawn from the text.</w:t>
      </w:r>
    </w:p>
    <w:p w14:paraId="4D24F773" w14:textId="77777777" w:rsidR="00F02025" w:rsidRPr="00725086" w:rsidRDefault="00F02025">
      <w:pPr>
        <w:pStyle w:val="ListParagraph"/>
        <w:numPr>
          <w:ilvl w:val="0"/>
          <w:numId w:val="34"/>
        </w:numPr>
        <w:spacing w:after="140"/>
        <w:ind w:right="180"/>
        <w:rPr>
          <w:rFonts w:asciiTheme="majorHAnsi" w:hAnsiTheme="majorHAnsi"/>
          <w:sz w:val="24"/>
          <w:szCs w:val="24"/>
        </w:rPr>
      </w:pPr>
      <w:r w:rsidRPr="00725086">
        <w:rPr>
          <w:rFonts w:asciiTheme="majorHAnsi" w:hAnsiTheme="majorHAnsi"/>
          <w:sz w:val="24"/>
          <w:szCs w:val="24"/>
        </w:rPr>
        <w:lastRenderedPageBreak/>
        <w:t xml:space="preserve">Use strategies: questioning, determining importance, looking for patterns to extract quality evidence to support a claim </w:t>
      </w:r>
    </w:p>
    <w:p w14:paraId="5F8BC645" w14:textId="77777777" w:rsidR="00FC78D0" w:rsidRPr="00725086" w:rsidRDefault="00FC78D0">
      <w:pPr>
        <w:pStyle w:val="ListParagraph"/>
        <w:numPr>
          <w:ilvl w:val="0"/>
          <w:numId w:val="3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Analyze the impact the specific section (chapter, scene, or stanza, etc.) has on you, the reader</w:t>
      </w:r>
    </w:p>
    <w:p w14:paraId="3270E3D2" w14:textId="2204846C" w:rsidR="00FC78D0" w:rsidRPr="00725086" w:rsidRDefault="00FC78D0">
      <w:pPr>
        <w:pStyle w:val="ListParagraph"/>
        <w:numPr>
          <w:ilvl w:val="0"/>
          <w:numId w:val="3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Evaluate the effectiveness of the author’s choice </w:t>
      </w:r>
    </w:p>
    <w:p w14:paraId="47595074" w14:textId="77777777" w:rsidR="00F02025" w:rsidRPr="00725086" w:rsidRDefault="00FC78D0">
      <w:pPr>
        <w:pStyle w:val="ListParagraph"/>
        <w:numPr>
          <w:ilvl w:val="0"/>
          <w:numId w:val="3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Write narratives to develop real or imagined experiences or events using effective technique, relevant descriptive details, and well-structured event sequence</w:t>
      </w:r>
    </w:p>
    <w:p w14:paraId="15AB2389" w14:textId="77777777" w:rsidR="00F02025" w:rsidRPr="00725086" w:rsidRDefault="00F02025">
      <w:pPr>
        <w:pStyle w:val="ListParagraph"/>
        <w:numPr>
          <w:ilvl w:val="0"/>
          <w:numId w:val="34"/>
        </w:numPr>
        <w:rPr>
          <w:rFonts w:asciiTheme="majorHAnsi" w:eastAsia="Times New Roman" w:hAnsiTheme="majorHAnsi"/>
          <w:color w:val="000000" w:themeColor="text1"/>
          <w:sz w:val="24"/>
          <w:szCs w:val="24"/>
        </w:rPr>
      </w:pPr>
      <w:r w:rsidRPr="00725086">
        <w:rPr>
          <w:rFonts w:asciiTheme="majorHAnsi" w:hAnsiTheme="majorHAnsi"/>
          <w:sz w:val="24"/>
          <w:szCs w:val="24"/>
        </w:rPr>
        <w:t>Identify and analyze the author’s purposeful use of language and literary devices</w:t>
      </w:r>
    </w:p>
    <w:p w14:paraId="1FCA4038" w14:textId="1C5C22AE" w:rsidR="00F02025" w:rsidRPr="00725086" w:rsidRDefault="00F02025">
      <w:pPr>
        <w:pStyle w:val="ListParagraph"/>
        <w:numPr>
          <w:ilvl w:val="0"/>
          <w:numId w:val="34"/>
        </w:numPr>
        <w:rPr>
          <w:rFonts w:asciiTheme="majorHAnsi" w:eastAsia="Times New Roman" w:hAnsiTheme="majorHAnsi"/>
          <w:color w:val="000000" w:themeColor="text1"/>
          <w:sz w:val="24"/>
          <w:szCs w:val="24"/>
        </w:rPr>
      </w:pPr>
      <w:r w:rsidRPr="00725086">
        <w:rPr>
          <w:rFonts w:asciiTheme="majorHAnsi" w:hAnsiTheme="majorHAnsi"/>
          <w:sz w:val="24"/>
          <w:szCs w:val="24"/>
        </w:rPr>
        <w:t xml:space="preserve">Gather evidence from the text to support inferences or explicit meaning </w:t>
      </w:r>
    </w:p>
    <w:p w14:paraId="64752EF8" w14:textId="2D0E70FF" w:rsidR="00F02025" w:rsidRPr="00725086" w:rsidRDefault="00F02025">
      <w:pPr>
        <w:pStyle w:val="ListParagraph"/>
        <w:numPr>
          <w:ilvl w:val="0"/>
          <w:numId w:val="34"/>
        </w:numPr>
        <w:rPr>
          <w:rFonts w:asciiTheme="majorHAnsi" w:eastAsia="Times New Roman" w:hAnsiTheme="majorHAnsi"/>
          <w:color w:val="000000" w:themeColor="text1"/>
          <w:sz w:val="24"/>
          <w:szCs w:val="24"/>
        </w:rPr>
      </w:pPr>
      <w:r w:rsidRPr="00725086">
        <w:rPr>
          <w:rFonts w:asciiTheme="majorHAnsi" w:hAnsiTheme="majorHAnsi"/>
          <w:sz w:val="24"/>
          <w:szCs w:val="24"/>
        </w:rPr>
        <w:t>Paraphrase and directly quote evidence from the text</w:t>
      </w:r>
    </w:p>
    <w:p w14:paraId="33D3A3BD" w14:textId="04BDD822" w:rsidR="00FC78D0" w:rsidRPr="00725086" w:rsidRDefault="00FC78D0" w:rsidP="00F02025">
      <w:pPr>
        <w:ind w:left="360"/>
        <w:rPr>
          <w:rFonts w:asciiTheme="majorHAnsi" w:eastAsia="Times New Roman" w:hAnsiTheme="majorHAnsi"/>
          <w:color w:val="000000" w:themeColor="text1"/>
          <w:sz w:val="24"/>
          <w:szCs w:val="24"/>
        </w:rPr>
      </w:pPr>
    </w:p>
    <w:p w14:paraId="593D5124" w14:textId="0810DB12" w:rsidR="00FC78D0" w:rsidRPr="00725086" w:rsidRDefault="00FC78D0">
      <w:pPr>
        <w:pStyle w:val="ListParagraph"/>
        <w:numPr>
          <w:ilvl w:val="0"/>
          <w:numId w:val="34"/>
        </w:numPr>
        <w:shd w:val="clear" w:color="auto" w:fill="FFFFFF"/>
        <w:spacing w:after="140"/>
        <w:ind w:right="180"/>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Use a variety of transition words, phrases, and clauses to convey sequence and signal shifts from one time frame or setting to another</w:t>
      </w:r>
    </w:p>
    <w:p w14:paraId="693AA235" w14:textId="549CBF4D" w:rsidR="00FC78D0" w:rsidRPr="00725086" w:rsidRDefault="00FC78D0">
      <w:pPr>
        <w:pStyle w:val="ListParagraph"/>
        <w:numPr>
          <w:ilvl w:val="0"/>
          <w:numId w:val="34"/>
        </w:numPr>
        <w:shd w:val="clear" w:color="auto" w:fill="FFFFFF"/>
        <w:spacing w:after="140"/>
        <w:ind w:right="180"/>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Use precise words and phrases, relevant descriptive details, and sensory language to convey experiences and events</w:t>
      </w:r>
    </w:p>
    <w:p w14:paraId="3D38EF6E" w14:textId="77777777" w:rsidR="00F02025" w:rsidRPr="00725086" w:rsidRDefault="00F02025">
      <w:pPr>
        <w:pStyle w:val="ListParagraph"/>
        <w:numPr>
          <w:ilvl w:val="0"/>
          <w:numId w:val="34"/>
        </w:numPr>
        <w:rPr>
          <w:rFonts w:asciiTheme="majorHAnsi" w:hAnsiTheme="majorHAnsi"/>
          <w:sz w:val="24"/>
          <w:szCs w:val="24"/>
        </w:rPr>
      </w:pPr>
      <w:r w:rsidRPr="00725086">
        <w:rPr>
          <w:rFonts w:asciiTheme="majorHAnsi" w:hAnsiTheme="majorHAnsi"/>
          <w:sz w:val="24"/>
          <w:szCs w:val="24"/>
        </w:rPr>
        <w:t xml:space="preserve">Provide a statement of a theme or central idea of a fictional or informational text, based on textual evidence </w:t>
      </w:r>
    </w:p>
    <w:p w14:paraId="39F9F942" w14:textId="69A525F7" w:rsidR="00F02025" w:rsidRPr="00725086" w:rsidRDefault="00F02025">
      <w:pPr>
        <w:pStyle w:val="ListParagraph"/>
        <w:numPr>
          <w:ilvl w:val="0"/>
          <w:numId w:val="34"/>
        </w:numPr>
        <w:rPr>
          <w:rFonts w:asciiTheme="majorHAnsi" w:hAnsiTheme="majorHAnsi"/>
          <w:sz w:val="24"/>
          <w:szCs w:val="24"/>
        </w:rPr>
      </w:pPr>
      <w:r w:rsidRPr="00725086">
        <w:rPr>
          <w:rFonts w:asciiTheme="majorHAnsi" w:hAnsiTheme="majorHAnsi"/>
          <w:sz w:val="24"/>
          <w:szCs w:val="24"/>
        </w:rPr>
        <w:t xml:space="preserve">Analyze the development of the theme or central idea over the course of the fictional or informational text </w:t>
      </w:r>
    </w:p>
    <w:p w14:paraId="1C63D6EC" w14:textId="7EE1F4FC" w:rsidR="00F02025" w:rsidRPr="00725086" w:rsidRDefault="00F02025">
      <w:pPr>
        <w:pStyle w:val="ListParagraph"/>
        <w:numPr>
          <w:ilvl w:val="0"/>
          <w:numId w:val="34"/>
        </w:numPr>
        <w:rPr>
          <w:rFonts w:asciiTheme="majorHAnsi" w:hAnsiTheme="majorHAnsi"/>
          <w:sz w:val="24"/>
          <w:szCs w:val="24"/>
        </w:rPr>
      </w:pPr>
      <w:r w:rsidRPr="00725086">
        <w:rPr>
          <w:rFonts w:asciiTheme="majorHAnsi" w:hAnsiTheme="majorHAnsi"/>
          <w:sz w:val="24"/>
          <w:szCs w:val="24"/>
        </w:rPr>
        <w:t>Analyze how the theme or central idea relates to the characters, setting, and/or plot or important details and facts</w:t>
      </w:r>
    </w:p>
    <w:p w14:paraId="01EB0492" w14:textId="50D70A3C" w:rsidR="00F02025" w:rsidRPr="00725086" w:rsidRDefault="00F02025">
      <w:pPr>
        <w:pStyle w:val="ListParagraph"/>
        <w:numPr>
          <w:ilvl w:val="0"/>
          <w:numId w:val="34"/>
        </w:numPr>
        <w:shd w:val="clear" w:color="auto" w:fill="FFFFFF"/>
        <w:ind w:right="180"/>
        <w:rPr>
          <w:rFonts w:asciiTheme="majorHAnsi" w:hAnsiTheme="majorHAnsi"/>
          <w:sz w:val="24"/>
          <w:szCs w:val="24"/>
        </w:rPr>
      </w:pPr>
      <w:r w:rsidRPr="00725086">
        <w:rPr>
          <w:rFonts w:asciiTheme="majorHAnsi" w:hAnsiTheme="majorHAnsi"/>
          <w:sz w:val="24"/>
          <w:szCs w:val="24"/>
        </w:rPr>
        <w:t>Draw evidence from literary or informational texts to support analysis, reflection, and research</w:t>
      </w:r>
    </w:p>
    <w:p w14:paraId="3D80668D" w14:textId="77777777" w:rsidR="00F02025" w:rsidRPr="00725086" w:rsidRDefault="00F02025" w:rsidP="00F02025">
      <w:pPr>
        <w:rPr>
          <w:rFonts w:asciiTheme="majorHAnsi" w:hAnsiTheme="majorHAnsi"/>
          <w:sz w:val="24"/>
          <w:szCs w:val="24"/>
        </w:rPr>
      </w:pPr>
    </w:p>
    <w:p w14:paraId="2258EC84" w14:textId="292F6CB2" w:rsidR="00FC78D0" w:rsidRPr="00725086" w:rsidRDefault="00FC78D0" w:rsidP="00FC78D0">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Student Strategies and Activities:</w:t>
      </w:r>
    </w:p>
    <w:p w14:paraId="47C18901" w14:textId="66B1D89B" w:rsidR="00F02025" w:rsidRPr="00725086" w:rsidRDefault="00F02025">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Glow and Grow</w:t>
      </w:r>
    </w:p>
    <w:p w14:paraId="4FCFAC11" w14:textId="5FC63F00" w:rsidR="00F02025" w:rsidRPr="00725086" w:rsidRDefault="00973D5F">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Color marking/annotations for horror stories</w:t>
      </w:r>
    </w:p>
    <w:p w14:paraId="2FE74D04" w14:textId="62573CBA"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4205F814"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Rhetoric Prompts</w:t>
      </w:r>
    </w:p>
    <w:p w14:paraId="2E98F18F" w14:textId="760DB6DA" w:rsidR="00FC78D0" w:rsidRPr="00725086" w:rsidRDefault="00FC78D0">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Notice and Note (</w:t>
      </w:r>
      <w:r w:rsidRPr="00725086">
        <w:rPr>
          <w:rFonts w:asciiTheme="majorHAnsi" w:eastAsia="Times New Roman" w:hAnsiTheme="majorHAnsi"/>
          <w:bCs/>
          <w:i/>
          <w:iCs/>
          <w:color w:val="000000" w:themeColor="text1"/>
          <w:sz w:val="24"/>
          <w:szCs w:val="24"/>
        </w:rPr>
        <w:t>Into Literature)</w:t>
      </w:r>
    </w:p>
    <w:p w14:paraId="5AA42CA4" w14:textId="5B5F34EB"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Association Triangles (</w:t>
      </w:r>
      <w:r w:rsidRPr="00725086">
        <w:rPr>
          <w:rFonts w:asciiTheme="majorHAnsi" w:eastAsia="Times New Roman" w:hAnsiTheme="majorHAnsi"/>
          <w:bCs/>
          <w:i/>
          <w:iCs/>
          <w:color w:val="000000" w:themeColor="text1"/>
          <w:sz w:val="24"/>
          <w:szCs w:val="24"/>
        </w:rPr>
        <w:t>Tools for Thoughtful Assessment</w:t>
      </w:r>
      <w:r w:rsidRPr="00725086">
        <w:rPr>
          <w:rFonts w:asciiTheme="majorHAnsi" w:eastAsia="Times New Roman" w:hAnsiTheme="majorHAnsi"/>
          <w:b/>
          <w:color w:val="000000" w:themeColor="text1"/>
          <w:sz w:val="24"/>
          <w:szCs w:val="24"/>
        </w:rPr>
        <w:t>,</w:t>
      </w:r>
      <w:r w:rsidRPr="00725086">
        <w:rPr>
          <w:rFonts w:asciiTheme="majorHAnsi" w:eastAsia="Times New Roman" w:hAnsiTheme="majorHAnsi"/>
          <w:i/>
          <w:color w:val="000000" w:themeColor="text1"/>
          <w:sz w:val="24"/>
          <w:szCs w:val="24"/>
        </w:rPr>
        <w:t xml:space="preserve"> </w:t>
      </w:r>
      <w:r w:rsidRPr="00725086">
        <w:rPr>
          <w:rFonts w:asciiTheme="majorHAnsi" w:eastAsia="Times New Roman" w:hAnsiTheme="majorHAnsi"/>
          <w:color w:val="000000" w:themeColor="text1"/>
          <w:sz w:val="24"/>
          <w:szCs w:val="24"/>
        </w:rPr>
        <w:t>82)</w:t>
      </w:r>
    </w:p>
    <w:p w14:paraId="67518058" w14:textId="7F0812CD" w:rsidR="00FC78D0" w:rsidRPr="00725086" w:rsidRDefault="00FC78D0">
      <w:pPr>
        <w:pStyle w:val="ListParagraph"/>
        <w:numPr>
          <w:ilvl w:val="0"/>
          <w:numId w:val="3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Close Reading  </w:t>
      </w:r>
    </w:p>
    <w:p w14:paraId="3CB597F8" w14:textId="3B759242" w:rsidR="00FC78D0" w:rsidRPr="00725086" w:rsidRDefault="00FC78D0">
      <w:pPr>
        <w:pStyle w:val="ListParagraph"/>
        <w:numPr>
          <w:ilvl w:val="0"/>
          <w:numId w:val="35"/>
        </w:numPr>
        <w:pBdr>
          <w:top w:val="nil"/>
          <w:left w:val="nil"/>
          <w:bottom w:val="nil"/>
          <w:right w:val="nil"/>
          <w:between w:val="nil"/>
        </w:pBdr>
        <w:rPr>
          <w:rFonts w:asciiTheme="majorHAnsi" w:hAnsiTheme="majorHAnsi"/>
          <w:color w:val="000000" w:themeColor="text1"/>
          <w:sz w:val="24"/>
          <w:szCs w:val="24"/>
        </w:rPr>
      </w:pPr>
      <w:r w:rsidRPr="00725086">
        <w:rPr>
          <w:rFonts w:asciiTheme="majorHAnsi" w:hAnsiTheme="majorHAnsi"/>
          <w:color w:val="000000" w:themeColor="text1"/>
          <w:sz w:val="24"/>
          <w:szCs w:val="24"/>
        </w:rPr>
        <w:t>Read closely and annotate the text using annotation symbols and note-taking.</w:t>
      </w:r>
    </w:p>
    <w:p w14:paraId="056E14AE" w14:textId="5C6E2C81" w:rsidR="00FC78D0" w:rsidRPr="00725086" w:rsidRDefault="00FC78D0">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Write &amp; Discuss (</w:t>
      </w:r>
      <w:r w:rsidRPr="00725086">
        <w:rPr>
          <w:rFonts w:asciiTheme="majorHAnsi" w:eastAsia="Times New Roman" w:hAnsiTheme="majorHAnsi"/>
          <w:bCs/>
          <w:i/>
          <w:iCs/>
          <w:color w:val="000000" w:themeColor="text1"/>
          <w:sz w:val="24"/>
          <w:szCs w:val="24"/>
        </w:rPr>
        <w:t>Into Literature)</w:t>
      </w:r>
    </w:p>
    <w:p w14:paraId="2E17D082" w14:textId="072E230A" w:rsidR="00FC78D0" w:rsidRPr="00725086" w:rsidRDefault="00FC78D0">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Writing Studio (</w:t>
      </w:r>
      <w:r w:rsidRPr="00725086">
        <w:rPr>
          <w:rFonts w:asciiTheme="majorHAnsi" w:eastAsia="Times New Roman" w:hAnsiTheme="majorHAnsi"/>
          <w:bCs/>
          <w:i/>
          <w:iCs/>
          <w:color w:val="000000" w:themeColor="text1"/>
          <w:sz w:val="24"/>
          <w:szCs w:val="24"/>
        </w:rPr>
        <w:t>Into Literature)</w:t>
      </w:r>
    </w:p>
    <w:p w14:paraId="345035A5" w14:textId="03A9BE46" w:rsidR="00FC78D0" w:rsidRPr="00725086" w:rsidRDefault="00FC78D0">
      <w:pPr>
        <w:pStyle w:val="ListParagraph"/>
        <w:numPr>
          <w:ilvl w:val="0"/>
          <w:numId w:val="35"/>
        </w:numPr>
        <w:pBdr>
          <w:top w:val="nil"/>
          <w:left w:val="nil"/>
          <w:bottom w:val="nil"/>
          <w:right w:val="nil"/>
          <w:between w:val="nil"/>
        </w:pBd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Think-Pair-Share</w:t>
      </w:r>
    </w:p>
    <w:p w14:paraId="04484F9C" w14:textId="77777777" w:rsidR="00CE031C" w:rsidRPr="00725086" w:rsidRDefault="00FC78D0">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Create and Present (</w:t>
      </w:r>
      <w:r w:rsidRPr="00725086">
        <w:rPr>
          <w:rFonts w:asciiTheme="majorHAnsi" w:eastAsia="Times New Roman" w:hAnsiTheme="majorHAnsi"/>
          <w:bCs/>
          <w:i/>
          <w:iCs/>
          <w:color w:val="000000" w:themeColor="text1"/>
          <w:sz w:val="24"/>
          <w:szCs w:val="24"/>
        </w:rPr>
        <w:t>Into Literature)</w:t>
      </w:r>
    </w:p>
    <w:p w14:paraId="17986588" w14:textId="77777777" w:rsidR="00CE031C" w:rsidRPr="00725086" w:rsidRDefault="00CE031C">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Vocab’s CODE (</w:t>
      </w:r>
      <w:r w:rsidRPr="00725086">
        <w:rPr>
          <w:rFonts w:asciiTheme="majorHAnsi" w:eastAsia="Times New Roman" w:hAnsiTheme="majorHAnsi"/>
          <w:bCs/>
          <w:i/>
          <w:iCs/>
          <w:color w:val="000000" w:themeColor="text1"/>
          <w:sz w:val="24"/>
          <w:szCs w:val="24"/>
        </w:rPr>
        <w:t>Core Six)</w:t>
      </w:r>
    </w:p>
    <w:p w14:paraId="7132A2A3" w14:textId="0ED3FE8F" w:rsidR="00CE031C" w:rsidRPr="00725086" w:rsidRDefault="00CE031C">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lastRenderedPageBreak/>
        <w:t>Association Triangle (</w:t>
      </w:r>
      <w:r w:rsidRPr="00725086">
        <w:rPr>
          <w:rFonts w:asciiTheme="majorHAnsi" w:eastAsia="Times New Roman" w:hAnsiTheme="majorHAnsi"/>
          <w:bCs/>
          <w:i/>
          <w:iCs/>
          <w:color w:val="000000" w:themeColor="text1"/>
          <w:sz w:val="24"/>
          <w:szCs w:val="24"/>
        </w:rPr>
        <w:t>Tools for Thoughtful Assessment</w:t>
      </w:r>
      <w:r w:rsidRPr="00725086">
        <w:rPr>
          <w:rFonts w:asciiTheme="majorHAnsi" w:eastAsia="Times New Roman" w:hAnsiTheme="majorHAnsi"/>
          <w:b/>
          <w:color w:val="000000" w:themeColor="text1"/>
          <w:sz w:val="24"/>
          <w:szCs w:val="24"/>
        </w:rPr>
        <w:t xml:space="preserve">, </w:t>
      </w:r>
      <w:r w:rsidRPr="00725086">
        <w:rPr>
          <w:rFonts w:asciiTheme="majorHAnsi" w:eastAsia="Times New Roman" w:hAnsiTheme="majorHAnsi"/>
          <w:bCs/>
          <w:color w:val="000000" w:themeColor="text1"/>
          <w:sz w:val="24"/>
          <w:szCs w:val="24"/>
        </w:rPr>
        <w:t>pg. 82</w:t>
      </w:r>
      <w:r w:rsidRPr="00725086">
        <w:rPr>
          <w:rFonts w:asciiTheme="majorHAnsi" w:eastAsia="Times New Roman" w:hAnsiTheme="majorHAnsi"/>
          <w:color w:val="000000" w:themeColor="text1"/>
          <w:sz w:val="24"/>
          <w:szCs w:val="24"/>
        </w:rPr>
        <w:t>)</w:t>
      </w:r>
    </w:p>
    <w:p w14:paraId="0C93EC0A" w14:textId="77777777" w:rsidR="00CE031C" w:rsidRPr="00725086" w:rsidRDefault="00CE031C">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Extreme or Absolute Language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color w:val="000000" w:themeColor="text1"/>
          <w:sz w:val="24"/>
          <w:szCs w:val="24"/>
        </w:rPr>
        <w:t>)</w:t>
      </w:r>
    </w:p>
    <w:p w14:paraId="5A41CB38" w14:textId="420673C4" w:rsidR="00CE031C" w:rsidRPr="00725086" w:rsidRDefault="00CE031C">
      <w:pPr>
        <w:pStyle w:val="ListParagraph"/>
        <w:numPr>
          <w:ilvl w:val="0"/>
          <w:numId w:val="35"/>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RACE strategy</w:t>
      </w:r>
    </w:p>
    <w:p w14:paraId="15349DF7" w14:textId="536BCF32" w:rsidR="00FC78D0" w:rsidRPr="00725086" w:rsidRDefault="00CE031C" w:rsidP="00CE031C">
      <w:pPr>
        <w:rPr>
          <w:rFonts w:asciiTheme="majorHAnsi" w:hAnsiTheme="majorHAnsi"/>
          <w:b/>
          <w:bCs/>
          <w:color w:val="000000" w:themeColor="text1"/>
          <w:sz w:val="24"/>
          <w:szCs w:val="24"/>
          <w:u w:val="single"/>
        </w:rPr>
      </w:pPr>
      <w:r w:rsidRPr="00725086">
        <w:rPr>
          <w:rFonts w:asciiTheme="majorHAnsi" w:hAnsiTheme="majorHAnsi"/>
          <w:b/>
          <w:bCs/>
          <w:color w:val="000000" w:themeColor="text1"/>
          <w:sz w:val="24"/>
          <w:szCs w:val="24"/>
          <w:u w:val="single"/>
        </w:rPr>
        <w:t>Sample Resources:</w:t>
      </w:r>
    </w:p>
    <w:p w14:paraId="69F89617" w14:textId="247B013A"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“What is the Horror Genre?”: Sharon Russell</w:t>
      </w:r>
    </w:p>
    <w:p w14:paraId="1DEAD87B" w14:textId="40AEC4F0"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“The Tell-Tale Heart”: Edgar Allen Poe</w:t>
      </w:r>
    </w:p>
    <w:p w14:paraId="0BC5F452" w14:textId="7915D66C"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“The Hollow”: Kelly </w:t>
      </w:r>
      <w:proofErr w:type="spellStart"/>
      <w:r w:rsidRPr="00725086">
        <w:rPr>
          <w:rFonts w:asciiTheme="majorHAnsi" w:hAnsiTheme="majorHAnsi"/>
          <w:color w:val="000000" w:themeColor="text1"/>
          <w:sz w:val="24"/>
          <w:szCs w:val="24"/>
        </w:rPr>
        <w:t>Deschler</w:t>
      </w:r>
      <w:proofErr w:type="spellEnd"/>
      <w:r w:rsidRPr="00725086">
        <w:rPr>
          <w:rFonts w:asciiTheme="majorHAnsi" w:hAnsiTheme="majorHAnsi"/>
          <w:color w:val="000000" w:themeColor="text1"/>
          <w:sz w:val="24"/>
          <w:szCs w:val="24"/>
        </w:rPr>
        <w:t xml:space="preserve"> </w:t>
      </w:r>
    </w:p>
    <w:p w14:paraId="4065E2BD" w14:textId="00CDE764"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“The Monkey’s Paw”: W.W. Jacobs</w:t>
      </w:r>
    </w:p>
    <w:p w14:paraId="0524C372" w14:textId="4D0FD965"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Film clip </w:t>
      </w:r>
      <w:r w:rsidRPr="00725086">
        <w:rPr>
          <w:rFonts w:asciiTheme="majorHAnsi" w:hAnsiTheme="majorHAnsi"/>
          <w:i/>
          <w:iCs/>
          <w:color w:val="000000" w:themeColor="text1"/>
          <w:sz w:val="24"/>
          <w:szCs w:val="24"/>
        </w:rPr>
        <w:t xml:space="preserve">from </w:t>
      </w:r>
      <w:r w:rsidRPr="00725086">
        <w:rPr>
          <w:rFonts w:asciiTheme="majorHAnsi" w:hAnsiTheme="majorHAnsi"/>
          <w:color w:val="000000" w:themeColor="text1"/>
          <w:sz w:val="24"/>
          <w:szCs w:val="24"/>
        </w:rPr>
        <w:t>“The Monkey’s Paw”</w:t>
      </w:r>
    </w:p>
    <w:p w14:paraId="7413D6B3" w14:textId="1811D45E"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u w:val="single"/>
        </w:rPr>
        <w:t>Dracula:</w:t>
      </w:r>
      <w:r w:rsidRPr="00725086">
        <w:rPr>
          <w:rFonts w:asciiTheme="majorHAnsi" w:hAnsiTheme="majorHAnsi"/>
          <w:color w:val="000000" w:themeColor="text1"/>
          <w:sz w:val="24"/>
          <w:szCs w:val="24"/>
        </w:rPr>
        <w:t xml:space="preserve"> Bram Stoker</w:t>
      </w:r>
    </w:p>
    <w:p w14:paraId="7F0CD5A3" w14:textId="20F3B5C7"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“Scary Tales”: Jackie </w:t>
      </w:r>
      <w:proofErr w:type="spellStart"/>
      <w:r w:rsidRPr="00725086">
        <w:rPr>
          <w:rFonts w:asciiTheme="majorHAnsi" w:hAnsiTheme="majorHAnsi"/>
          <w:color w:val="000000" w:themeColor="text1"/>
          <w:sz w:val="24"/>
          <w:szCs w:val="24"/>
        </w:rPr>
        <w:t>Torrence</w:t>
      </w:r>
      <w:proofErr w:type="spellEnd"/>
    </w:p>
    <w:p w14:paraId="40914678" w14:textId="75D96A58"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rPr>
        <w:t>“The Outsider”: H.P Lovecraft</w:t>
      </w:r>
    </w:p>
    <w:p w14:paraId="30D1AD3A" w14:textId="25C44BA2"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u w:val="single"/>
        </w:rPr>
        <w:t>Coraline</w:t>
      </w:r>
      <w:r w:rsidRPr="00725086">
        <w:rPr>
          <w:rFonts w:asciiTheme="majorHAnsi" w:hAnsiTheme="majorHAnsi"/>
          <w:color w:val="000000" w:themeColor="text1"/>
          <w:sz w:val="24"/>
          <w:szCs w:val="24"/>
        </w:rPr>
        <w:t xml:space="preserve">: Neil </w:t>
      </w:r>
      <w:proofErr w:type="spellStart"/>
      <w:r w:rsidRPr="00725086">
        <w:rPr>
          <w:rFonts w:asciiTheme="majorHAnsi" w:hAnsiTheme="majorHAnsi"/>
          <w:color w:val="000000" w:themeColor="text1"/>
          <w:sz w:val="24"/>
          <w:szCs w:val="24"/>
        </w:rPr>
        <w:t>Gaiman</w:t>
      </w:r>
      <w:proofErr w:type="spellEnd"/>
    </w:p>
    <w:p w14:paraId="7696587F" w14:textId="75BEEF73"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u w:val="single"/>
        </w:rPr>
        <w:t>The Séance</w:t>
      </w:r>
      <w:r w:rsidRPr="00725086">
        <w:rPr>
          <w:rFonts w:asciiTheme="majorHAnsi" w:hAnsiTheme="majorHAnsi"/>
          <w:color w:val="000000" w:themeColor="text1"/>
          <w:sz w:val="24"/>
          <w:szCs w:val="24"/>
        </w:rPr>
        <w:t>: Joan Lowery Nixon</w:t>
      </w:r>
    </w:p>
    <w:p w14:paraId="38F50BE9" w14:textId="5D875240"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u w:val="single"/>
        </w:rPr>
        <w:t xml:space="preserve">The Roar: Escape from Furnace: </w:t>
      </w:r>
      <w:r w:rsidRPr="00725086">
        <w:rPr>
          <w:rFonts w:asciiTheme="majorHAnsi" w:hAnsiTheme="majorHAnsi"/>
          <w:color w:val="000000" w:themeColor="text1"/>
          <w:sz w:val="24"/>
          <w:szCs w:val="24"/>
        </w:rPr>
        <w:t>Emma Clayton</w:t>
      </w:r>
    </w:p>
    <w:p w14:paraId="5010C1A0" w14:textId="6DB146E9" w:rsidR="00973D5F" w:rsidRPr="00725086" w:rsidRDefault="00973D5F" w:rsidP="00CE031C">
      <w:pPr>
        <w:rPr>
          <w:rFonts w:asciiTheme="majorHAnsi" w:hAnsiTheme="majorHAnsi"/>
          <w:color w:val="000000" w:themeColor="text1"/>
          <w:sz w:val="24"/>
          <w:szCs w:val="24"/>
        </w:rPr>
      </w:pPr>
      <w:r w:rsidRPr="00725086">
        <w:rPr>
          <w:rFonts w:asciiTheme="majorHAnsi" w:hAnsiTheme="majorHAnsi"/>
          <w:color w:val="000000" w:themeColor="text1"/>
          <w:sz w:val="24"/>
          <w:szCs w:val="24"/>
          <w:u w:val="single"/>
        </w:rPr>
        <w:t>The Graveyard Book</w:t>
      </w:r>
      <w:r w:rsidRPr="00725086">
        <w:rPr>
          <w:rFonts w:asciiTheme="majorHAnsi" w:hAnsiTheme="majorHAnsi"/>
          <w:color w:val="000000" w:themeColor="text1"/>
          <w:sz w:val="24"/>
          <w:szCs w:val="24"/>
        </w:rPr>
        <w:t xml:space="preserve">: Neil </w:t>
      </w:r>
      <w:proofErr w:type="spellStart"/>
      <w:r w:rsidRPr="00725086">
        <w:rPr>
          <w:rFonts w:asciiTheme="majorHAnsi" w:hAnsiTheme="majorHAnsi"/>
          <w:color w:val="000000" w:themeColor="text1"/>
          <w:sz w:val="24"/>
          <w:szCs w:val="24"/>
        </w:rPr>
        <w:t>Gaiman</w:t>
      </w:r>
      <w:proofErr w:type="spellEnd"/>
    </w:p>
    <w:p w14:paraId="1B69ACC7" w14:textId="68E39238" w:rsidR="00FC78D0" w:rsidRPr="00725086" w:rsidRDefault="00FC78D0" w:rsidP="00CE031C">
      <w:pPr>
        <w:rPr>
          <w:rFonts w:asciiTheme="majorHAnsi" w:eastAsia="Times New Roman" w:hAnsiTheme="majorHAnsi"/>
          <w:b/>
          <w:bCs/>
          <w:color w:val="000000" w:themeColor="text1"/>
          <w:sz w:val="24"/>
          <w:szCs w:val="24"/>
          <w:u w:val="single"/>
        </w:rPr>
      </w:pPr>
    </w:p>
    <w:p w14:paraId="12DBA56F" w14:textId="0BCE8442" w:rsidR="00CA04F7" w:rsidRPr="00725086" w:rsidRDefault="00CA04F7" w:rsidP="00BA1502">
      <w:pPr>
        <w:rPr>
          <w:rFonts w:asciiTheme="majorHAnsi" w:eastAsia="Times New Roman" w:hAnsiTheme="majorHAnsi"/>
          <w:iCs/>
          <w:color w:val="000000" w:themeColor="text1"/>
          <w:sz w:val="24"/>
          <w:szCs w:val="24"/>
        </w:rPr>
      </w:pPr>
    </w:p>
    <w:p w14:paraId="7D6D6E51" w14:textId="29D39110" w:rsidR="00CE031C" w:rsidRPr="00725086" w:rsidRDefault="00CA04F7" w:rsidP="00CA04F7">
      <w:pPr>
        <w:rPr>
          <w:rFonts w:asciiTheme="majorHAnsi" w:eastAsia="Times New Roman" w:hAnsiTheme="majorHAnsi"/>
          <w:b/>
          <w:bCs/>
          <w:iCs/>
          <w:color w:val="000000" w:themeColor="text1"/>
          <w:sz w:val="24"/>
          <w:szCs w:val="24"/>
          <w:u w:val="single"/>
        </w:rPr>
      </w:pPr>
      <w:r w:rsidRPr="00725086">
        <w:rPr>
          <w:rFonts w:asciiTheme="majorHAnsi" w:eastAsia="Times New Roman" w:hAnsiTheme="majorHAnsi"/>
          <w:b/>
          <w:bCs/>
          <w:iCs/>
          <w:color w:val="000000" w:themeColor="text1"/>
          <w:sz w:val="24"/>
          <w:szCs w:val="24"/>
          <w:u w:val="single"/>
        </w:rPr>
        <w:t>Sample Formative Assessments:</w:t>
      </w:r>
    </w:p>
    <w:p w14:paraId="736B56E9" w14:textId="6FEDC106" w:rsidR="00CA04F7" w:rsidRPr="00725086" w:rsidRDefault="00CA04F7">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Analyze Text Meanings </w:t>
      </w:r>
    </w:p>
    <w:p w14:paraId="0F12F8D2" w14:textId="0CE2038D" w:rsidR="00C975A2" w:rsidRPr="00725086" w:rsidRDefault="00C975A2">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Level Up Tutorials</w:t>
      </w:r>
    </w:p>
    <w:p w14:paraId="1C644022" w14:textId="7A2DB1F6" w:rsidR="00CA04F7" w:rsidRPr="00725086" w:rsidRDefault="00CA04F7">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Response Log</w:t>
      </w:r>
    </w:p>
    <w:p w14:paraId="330CE34C" w14:textId="77777777" w:rsidR="00CA04F7" w:rsidRPr="00725086" w:rsidRDefault="00CA04F7">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Because… (</w:t>
      </w:r>
      <w:r w:rsidRPr="00725086">
        <w:rPr>
          <w:rFonts w:asciiTheme="majorHAnsi" w:eastAsia="Times New Roman" w:hAnsiTheme="majorHAnsi"/>
          <w:bCs/>
          <w:i/>
          <w:iCs/>
          <w:color w:val="000000" w:themeColor="text1"/>
          <w:sz w:val="24"/>
          <w:szCs w:val="24"/>
        </w:rPr>
        <w:t>Tools for Thoughtful Assessment</w:t>
      </w:r>
      <w:r w:rsidRPr="00725086">
        <w:rPr>
          <w:rFonts w:asciiTheme="majorHAnsi" w:eastAsia="Times New Roman" w:hAnsiTheme="majorHAnsi"/>
          <w:b/>
          <w:color w:val="000000" w:themeColor="text1"/>
          <w:sz w:val="24"/>
          <w:szCs w:val="24"/>
        </w:rPr>
        <w:t xml:space="preserve">, </w:t>
      </w:r>
      <w:r w:rsidRPr="00725086">
        <w:rPr>
          <w:rFonts w:asciiTheme="majorHAnsi" w:eastAsia="Times New Roman" w:hAnsiTheme="majorHAnsi"/>
          <w:color w:val="000000" w:themeColor="text1"/>
          <w:sz w:val="24"/>
          <w:szCs w:val="24"/>
        </w:rPr>
        <w:t>pg. 62)</w:t>
      </w:r>
    </w:p>
    <w:p w14:paraId="7DA1C022" w14:textId="77777777" w:rsidR="00CA04F7" w:rsidRPr="00725086" w:rsidRDefault="00CA04F7">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Quiz on compare/contrast signal words </w:t>
      </w:r>
    </w:p>
    <w:p w14:paraId="46111331" w14:textId="3C371DFD" w:rsidR="00CA04F7" w:rsidRPr="00725086" w:rsidRDefault="00CA04F7">
      <w:pPr>
        <w:pStyle w:val="ListParagraph"/>
        <w:numPr>
          <w:ilvl w:val="0"/>
          <w:numId w:val="3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Show and Share (</w:t>
      </w:r>
      <w:r w:rsidRPr="00725086">
        <w:rPr>
          <w:rFonts w:asciiTheme="majorHAnsi" w:eastAsia="Times New Roman" w:hAnsiTheme="majorHAnsi"/>
          <w:bCs/>
          <w:i/>
          <w:iCs/>
          <w:color w:val="000000" w:themeColor="text1"/>
          <w:sz w:val="24"/>
          <w:szCs w:val="24"/>
        </w:rPr>
        <w:t>Tools for Thoughtful Assessment</w:t>
      </w:r>
      <w:r w:rsidRPr="00725086">
        <w:rPr>
          <w:rFonts w:asciiTheme="majorHAnsi" w:eastAsia="Times New Roman" w:hAnsiTheme="majorHAnsi"/>
          <w:color w:val="000000" w:themeColor="text1"/>
          <w:sz w:val="24"/>
          <w:szCs w:val="24"/>
        </w:rPr>
        <w:t>, pg. 203)</w:t>
      </w:r>
    </w:p>
    <w:p w14:paraId="13D5DE02" w14:textId="77777777"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Peer Editing with Writing Task rubric (</w:t>
      </w:r>
      <w:r w:rsidRPr="00725086">
        <w:rPr>
          <w:rFonts w:asciiTheme="majorHAnsi" w:eastAsia="Times New Roman" w:hAnsiTheme="majorHAnsi"/>
          <w:bCs/>
          <w:i/>
          <w:iCs/>
          <w:color w:val="000000" w:themeColor="text1"/>
          <w:sz w:val="24"/>
          <w:szCs w:val="24"/>
        </w:rPr>
        <w:t>Into Literature)</w:t>
      </w:r>
    </w:p>
    <w:p w14:paraId="5DE6A725" w14:textId="77777777"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Paired Presentation with Rubric (teacher created)</w:t>
      </w:r>
    </w:p>
    <w:p w14:paraId="215F914D" w14:textId="77777777"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 xml:space="preserve">Critical Vocabulary Practice </w:t>
      </w:r>
    </w:p>
    <w:p w14:paraId="03C0384B" w14:textId="77777777"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 xml:space="preserve">Response Logs for Unit 6 </w:t>
      </w:r>
    </w:p>
    <w:p w14:paraId="6277DB56" w14:textId="77777777"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color w:val="000000" w:themeColor="text1"/>
          <w:sz w:val="24"/>
          <w:szCs w:val="24"/>
        </w:rPr>
        <w:t>Check Your Understanding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color w:val="000000" w:themeColor="text1"/>
          <w:sz w:val="24"/>
          <w:szCs w:val="24"/>
        </w:rPr>
        <w:t>)</w:t>
      </w:r>
    </w:p>
    <w:p w14:paraId="653B25ED" w14:textId="28433D33" w:rsidR="00CA04F7" w:rsidRPr="00725086" w:rsidRDefault="00CA04F7">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bCs/>
          <w:color w:val="000000" w:themeColor="text1"/>
          <w:sz w:val="24"/>
          <w:szCs w:val="24"/>
        </w:rPr>
        <w:t>Kagan Learning Chips: Discussion and Inference</w:t>
      </w:r>
    </w:p>
    <w:p w14:paraId="368FA6EB" w14:textId="47547B47" w:rsidR="002141F4" w:rsidRPr="00725086" w:rsidRDefault="002141F4">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bCs/>
          <w:color w:val="000000" w:themeColor="text1"/>
          <w:sz w:val="24"/>
          <w:szCs w:val="24"/>
        </w:rPr>
        <w:t xml:space="preserve">Rough draft of </w:t>
      </w:r>
      <w:r w:rsidR="00973D5F" w:rsidRPr="00725086">
        <w:rPr>
          <w:rFonts w:asciiTheme="majorHAnsi" w:eastAsia="Times New Roman" w:hAnsiTheme="majorHAnsi"/>
          <w:bCs/>
          <w:color w:val="000000" w:themeColor="text1"/>
          <w:sz w:val="24"/>
          <w:szCs w:val="24"/>
        </w:rPr>
        <w:t xml:space="preserve">literary analysis </w:t>
      </w:r>
      <w:r w:rsidRPr="00725086">
        <w:rPr>
          <w:rFonts w:asciiTheme="majorHAnsi" w:eastAsia="Times New Roman" w:hAnsiTheme="majorHAnsi"/>
          <w:bCs/>
          <w:color w:val="000000" w:themeColor="text1"/>
          <w:sz w:val="24"/>
          <w:szCs w:val="24"/>
        </w:rPr>
        <w:t>with rubric</w:t>
      </w:r>
    </w:p>
    <w:p w14:paraId="7CA4BA58" w14:textId="5CE4B5BD" w:rsidR="002141F4" w:rsidRPr="00725086" w:rsidRDefault="002141F4">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bCs/>
          <w:color w:val="000000" w:themeColor="text1"/>
          <w:sz w:val="24"/>
          <w:szCs w:val="24"/>
        </w:rPr>
        <w:t>Rough draft of poem with rubric</w:t>
      </w:r>
    </w:p>
    <w:p w14:paraId="4D1CFA16" w14:textId="1BD8ECB6" w:rsidR="00973D5F" w:rsidRPr="00725086" w:rsidRDefault="00973D5F">
      <w:pPr>
        <w:pStyle w:val="ListParagraph"/>
        <w:numPr>
          <w:ilvl w:val="0"/>
          <w:numId w:val="36"/>
        </w:numPr>
        <w:pBdr>
          <w:top w:val="nil"/>
          <w:left w:val="nil"/>
          <w:bottom w:val="nil"/>
          <w:right w:val="nil"/>
          <w:between w:val="nil"/>
        </w:pBdr>
        <w:rPr>
          <w:rFonts w:asciiTheme="majorHAnsi" w:eastAsia="Times New Roman" w:hAnsiTheme="majorHAnsi"/>
          <w:bCs/>
          <w:i/>
          <w:iCs/>
          <w:color w:val="000000" w:themeColor="text1"/>
          <w:sz w:val="24"/>
          <w:szCs w:val="24"/>
        </w:rPr>
      </w:pPr>
      <w:r w:rsidRPr="00725086">
        <w:rPr>
          <w:rFonts w:asciiTheme="majorHAnsi" w:eastAsia="Times New Roman" w:hAnsiTheme="majorHAnsi"/>
          <w:bCs/>
          <w:color w:val="000000" w:themeColor="text1"/>
          <w:sz w:val="24"/>
          <w:szCs w:val="24"/>
        </w:rPr>
        <w:t>Edmentum Exact Path</w:t>
      </w:r>
    </w:p>
    <w:p w14:paraId="2DEB7F39" w14:textId="69117040" w:rsidR="00C975A2" w:rsidRPr="00725086"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725086">
        <w:rPr>
          <w:rFonts w:asciiTheme="majorHAnsi" w:eastAsia="Times New Roman" w:hAnsiTheme="majorHAnsi"/>
          <w:b/>
          <w:color w:val="000000" w:themeColor="text1"/>
          <w:sz w:val="24"/>
          <w:szCs w:val="24"/>
          <w:u w:val="single"/>
        </w:rPr>
        <w:t>Sample Summative/Alternative Assessments:</w:t>
      </w:r>
    </w:p>
    <w:p w14:paraId="6200CB08" w14:textId="046556E7" w:rsidR="00C975A2" w:rsidRPr="00725086" w:rsidRDefault="00C975A2">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Edmentum Benchmark Diagnostic</w:t>
      </w:r>
    </w:p>
    <w:p w14:paraId="3EC39311" w14:textId="4E6FC0FB" w:rsidR="00C975A2" w:rsidRPr="00725086" w:rsidRDefault="00C975A2">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 xml:space="preserve">Write a </w:t>
      </w:r>
      <w:r w:rsidR="00973D5F" w:rsidRPr="00725086">
        <w:rPr>
          <w:rFonts w:asciiTheme="majorHAnsi" w:eastAsia="Times New Roman" w:hAnsiTheme="majorHAnsi"/>
          <w:bCs/>
          <w:color w:val="000000" w:themeColor="text1"/>
          <w:sz w:val="24"/>
          <w:szCs w:val="24"/>
        </w:rPr>
        <w:t>horror story</w:t>
      </w:r>
    </w:p>
    <w:p w14:paraId="304B396C" w14:textId="799ED1D4" w:rsidR="00973D5F" w:rsidRPr="00725086" w:rsidRDefault="00973D5F">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Literary analysis with rubric</w:t>
      </w:r>
    </w:p>
    <w:p w14:paraId="3608971A" w14:textId="29F4F90C" w:rsidR="002141F4" w:rsidRPr="00725086" w:rsidRDefault="002141F4">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Write or respond to an argument</w:t>
      </w:r>
    </w:p>
    <w:p w14:paraId="16E99CFB" w14:textId="5E4D8E68" w:rsidR="00C975A2" w:rsidRPr="00725086" w:rsidRDefault="00C975A2">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Create a Multimodal Presentation</w:t>
      </w:r>
    </w:p>
    <w:p w14:paraId="7CB6817B" w14:textId="75FF128E" w:rsidR="00C975A2" w:rsidRPr="00725086" w:rsidRDefault="00C975A2">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Unit 3 Test</w:t>
      </w:r>
    </w:p>
    <w:p w14:paraId="5577B637" w14:textId="503BBDDD" w:rsidR="002141F4" w:rsidRPr="00725086" w:rsidRDefault="002141F4">
      <w:pPr>
        <w:pStyle w:val="ListParagraph"/>
        <w:numPr>
          <w:ilvl w:val="0"/>
          <w:numId w:val="37"/>
        </w:numPr>
        <w:pBdr>
          <w:top w:val="nil"/>
          <w:left w:val="nil"/>
          <w:bottom w:val="nil"/>
          <w:right w:val="nil"/>
          <w:between w:val="nil"/>
        </w:pBdr>
        <w:rPr>
          <w:rFonts w:asciiTheme="majorHAnsi" w:eastAsia="Times New Roman" w:hAnsiTheme="majorHAnsi"/>
          <w:bCs/>
          <w:color w:val="000000" w:themeColor="text1"/>
          <w:sz w:val="24"/>
          <w:szCs w:val="24"/>
        </w:rPr>
      </w:pPr>
      <w:r w:rsidRPr="00725086">
        <w:rPr>
          <w:rFonts w:asciiTheme="majorHAnsi" w:eastAsia="Times New Roman" w:hAnsiTheme="majorHAnsi"/>
          <w:bCs/>
          <w:color w:val="000000" w:themeColor="text1"/>
          <w:sz w:val="24"/>
          <w:szCs w:val="24"/>
        </w:rPr>
        <w:t>Create a</w:t>
      </w:r>
      <w:r w:rsidR="00973D5F" w:rsidRPr="00725086">
        <w:rPr>
          <w:rFonts w:asciiTheme="majorHAnsi" w:eastAsia="Times New Roman" w:hAnsiTheme="majorHAnsi"/>
          <w:bCs/>
          <w:color w:val="000000" w:themeColor="text1"/>
          <w:sz w:val="24"/>
          <w:szCs w:val="24"/>
        </w:rPr>
        <w:t>n iMovie using elements of horror</w:t>
      </w:r>
    </w:p>
    <w:p w14:paraId="5EB0E5EC" w14:textId="77777777" w:rsidR="002141F4" w:rsidRPr="00725086" w:rsidRDefault="00C975A2">
      <w:pPr>
        <w:pStyle w:val="ListParagraph"/>
        <w:numPr>
          <w:ilvl w:val="0"/>
          <w:numId w:val="37"/>
        </w:numPr>
        <w:pBdr>
          <w:top w:val="nil"/>
          <w:left w:val="nil"/>
          <w:bottom w:val="nil"/>
          <w:right w:val="nil"/>
          <w:between w:val="nil"/>
        </w:pBdr>
        <w:rPr>
          <w:rFonts w:asciiTheme="majorHAnsi" w:eastAsia="Times New Roman" w:hAnsiTheme="majorHAnsi"/>
          <w:b/>
          <w:color w:val="000000" w:themeColor="text1"/>
          <w:sz w:val="24"/>
          <w:szCs w:val="24"/>
          <w:u w:val="single"/>
        </w:rPr>
      </w:pPr>
      <w:r w:rsidRPr="00725086">
        <w:rPr>
          <w:rFonts w:asciiTheme="majorHAnsi" w:eastAsia="Times New Roman" w:hAnsiTheme="majorHAnsi"/>
          <w:bCs/>
          <w:color w:val="000000" w:themeColor="text1"/>
          <w:sz w:val="24"/>
          <w:szCs w:val="24"/>
        </w:rPr>
        <w:lastRenderedPageBreak/>
        <w:t xml:space="preserve">Analyze and </w:t>
      </w:r>
      <w:proofErr w:type="gramStart"/>
      <w:r w:rsidRPr="00725086">
        <w:rPr>
          <w:rFonts w:asciiTheme="majorHAnsi" w:eastAsia="Times New Roman" w:hAnsiTheme="majorHAnsi"/>
          <w:bCs/>
          <w:color w:val="000000" w:themeColor="text1"/>
          <w:sz w:val="24"/>
          <w:szCs w:val="24"/>
        </w:rPr>
        <w:t>Evaluate</w:t>
      </w:r>
      <w:proofErr w:type="gramEnd"/>
      <w:r w:rsidRPr="00725086">
        <w:rPr>
          <w:rFonts w:asciiTheme="majorHAnsi" w:eastAsia="Times New Roman" w:hAnsiTheme="majorHAnsi"/>
          <w:bCs/>
          <w:color w:val="000000" w:themeColor="text1"/>
          <w:sz w:val="24"/>
          <w:szCs w:val="24"/>
        </w:rPr>
        <w:t xml:space="preserve"> a </w:t>
      </w:r>
      <w:r w:rsidR="002141F4" w:rsidRPr="00725086">
        <w:rPr>
          <w:rFonts w:asciiTheme="majorHAnsi" w:eastAsia="Times New Roman" w:hAnsiTheme="majorHAnsi"/>
          <w:bCs/>
          <w:color w:val="000000" w:themeColor="text1"/>
          <w:sz w:val="24"/>
          <w:szCs w:val="24"/>
        </w:rPr>
        <w:t>podcast</w:t>
      </w:r>
    </w:p>
    <w:p w14:paraId="53ED8168" w14:textId="50B3AA61" w:rsidR="00C975A2" w:rsidRPr="00725086"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725086">
        <w:rPr>
          <w:rFonts w:asciiTheme="majorHAnsi" w:eastAsia="Times New Roman" w:hAnsiTheme="majorHAnsi"/>
          <w:b/>
          <w:color w:val="000000" w:themeColor="text1"/>
          <w:sz w:val="24"/>
          <w:szCs w:val="24"/>
          <w:highlight w:val="yellow"/>
          <w:u w:val="single"/>
        </w:rPr>
        <w:t>Unit Specific Interdisciplinary Connections/Materials</w:t>
      </w:r>
      <w:r w:rsidR="00AA2527" w:rsidRPr="00725086">
        <w:rPr>
          <w:rFonts w:asciiTheme="majorHAnsi" w:eastAsia="Times New Roman" w:hAnsiTheme="majorHAnsi"/>
          <w:b/>
          <w:color w:val="000000" w:themeColor="text1"/>
          <w:sz w:val="24"/>
          <w:szCs w:val="24"/>
          <w:u w:val="single"/>
        </w:rPr>
        <w:t>:</w:t>
      </w:r>
    </w:p>
    <w:p w14:paraId="179C2ED2" w14:textId="48AD7948" w:rsidR="002141F4" w:rsidRPr="00725086"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421292B4" w14:textId="21DAB82E" w:rsidR="00886580" w:rsidRPr="00725086" w:rsidRDefault="00886580">
      <w:pPr>
        <w:pStyle w:val="ListParagraph"/>
        <w:numPr>
          <w:ilvl w:val="0"/>
          <w:numId w:val="61"/>
        </w:numPr>
        <w:rPr>
          <w:rFonts w:asciiTheme="majorHAnsi" w:hAnsiTheme="majorHAnsi"/>
          <w:bCs/>
          <w:noProof/>
          <w:sz w:val="24"/>
          <w:szCs w:val="24"/>
        </w:rPr>
      </w:pPr>
      <w:r w:rsidRPr="00725086">
        <w:rPr>
          <w:rFonts w:asciiTheme="majorHAnsi" w:hAnsiTheme="majorHAnsi"/>
          <w:bCs/>
          <w:noProof/>
          <w:sz w:val="24"/>
          <w:szCs w:val="24"/>
          <w:u w:val="single"/>
        </w:rPr>
        <w:t xml:space="preserve">Kindred: </w:t>
      </w:r>
      <w:r w:rsidRPr="00725086">
        <w:rPr>
          <w:rFonts w:asciiTheme="majorHAnsi" w:hAnsiTheme="majorHAnsi"/>
          <w:bCs/>
          <w:noProof/>
          <w:sz w:val="24"/>
          <w:szCs w:val="24"/>
        </w:rPr>
        <w:t>Octavia Butler (</w:t>
      </w:r>
      <w:r w:rsidRPr="00725086">
        <w:rPr>
          <w:rFonts w:asciiTheme="majorHAnsi" w:hAnsiTheme="majorHAnsi"/>
          <w:bCs/>
          <w:noProof/>
          <w:sz w:val="24"/>
          <w:szCs w:val="24"/>
          <w:highlight w:val="yellow"/>
        </w:rPr>
        <w:t>Social Studies Standard 6.2.8GeoHE4c</w:t>
      </w:r>
      <w:r w:rsidRPr="00725086">
        <w:rPr>
          <w:rFonts w:asciiTheme="majorHAnsi" w:hAnsiTheme="majorHAnsi"/>
          <w:bCs/>
          <w:noProof/>
          <w:sz w:val="24"/>
          <w:szCs w:val="24"/>
        </w:rPr>
        <w:t>)</w:t>
      </w:r>
    </w:p>
    <w:p w14:paraId="755D1C10" w14:textId="77777777" w:rsidR="00C975A2" w:rsidRPr="00725086" w:rsidRDefault="00C975A2" w:rsidP="00886580">
      <w:pPr>
        <w:pBdr>
          <w:top w:val="nil"/>
          <w:left w:val="nil"/>
          <w:bottom w:val="nil"/>
          <w:right w:val="nil"/>
          <w:between w:val="nil"/>
        </w:pBdr>
        <w:rPr>
          <w:rFonts w:asciiTheme="majorHAnsi" w:eastAsia="Times New Roman" w:hAnsiTheme="majorHAnsi"/>
          <w:color w:val="000000" w:themeColor="text1"/>
          <w:sz w:val="24"/>
          <w:szCs w:val="24"/>
        </w:rPr>
      </w:pPr>
    </w:p>
    <w:p w14:paraId="16B141A1" w14:textId="77777777" w:rsidR="00FC78D0" w:rsidRPr="00725086"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725086" w:rsidRDefault="00AA2527" w:rsidP="00AA2527">
      <w:pPr>
        <w:rPr>
          <w:rFonts w:asciiTheme="majorHAnsi" w:eastAsia="Comic Sans MS" w:hAnsiTheme="majorHAnsi"/>
          <w:b/>
          <w:bCs/>
          <w:sz w:val="24"/>
          <w:szCs w:val="24"/>
          <w:u w:val="single"/>
        </w:rPr>
      </w:pPr>
      <w:r w:rsidRPr="00725086">
        <w:rPr>
          <w:rFonts w:asciiTheme="majorHAnsi" w:eastAsia="Comic Sans MS" w:hAnsiTheme="majorHAnsi"/>
          <w:b/>
          <w:bCs/>
          <w:sz w:val="24"/>
          <w:szCs w:val="24"/>
          <w:highlight w:val="yellow"/>
          <w:u w:val="single"/>
        </w:rPr>
        <w:t>Unit Specific Multiple Intelligence Activities and Engagement:</w:t>
      </w:r>
    </w:p>
    <w:p w14:paraId="340FAABA" w14:textId="120D018B" w:rsidR="00AA2527" w:rsidRPr="00725086" w:rsidRDefault="00AA2527">
      <w:pPr>
        <w:pStyle w:val="ListParagraph"/>
        <w:numPr>
          <w:ilvl w:val="0"/>
          <w:numId w:val="38"/>
        </w:numPr>
        <w:rPr>
          <w:rFonts w:asciiTheme="majorHAnsi" w:eastAsia="Comic Sans MS" w:hAnsiTheme="majorHAnsi"/>
          <w:sz w:val="24"/>
          <w:szCs w:val="24"/>
        </w:rPr>
      </w:pPr>
      <w:r w:rsidRPr="00725086">
        <w:rPr>
          <w:rFonts w:asciiTheme="majorHAnsi" w:eastAsia="Comic Sans MS" w:hAnsiTheme="majorHAnsi"/>
          <w:sz w:val="24"/>
          <w:szCs w:val="24"/>
        </w:rPr>
        <w:t>Create a</w:t>
      </w:r>
      <w:r w:rsidR="00886580" w:rsidRPr="00725086">
        <w:rPr>
          <w:rFonts w:asciiTheme="majorHAnsi" w:eastAsia="Comic Sans MS" w:hAnsiTheme="majorHAnsi"/>
          <w:sz w:val="24"/>
          <w:szCs w:val="24"/>
        </w:rPr>
        <w:t>n iMovie</w:t>
      </w:r>
    </w:p>
    <w:p w14:paraId="2DDB541E" w14:textId="1800E98C" w:rsidR="00AA2527" w:rsidRPr="00725086" w:rsidRDefault="00AA2527">
      <w:pPr>
        <w:pStyle w:val="ListParagraph"/>
        <w:numPr>
          <w:ilvl w:val="0"/>
          <w:numId w:val="38"/>
        </w:numPr>
        <w:rPr>
          <w:rFonts w:asciiTheme="majorHAnsi" w:eastAsia="Comic Sans MS" w:hAnsiTheme="majorHAnsi"/>
          <w:sz w:val="24"/>
          <w:szCs w:val="24"/>
        </w:rPr>
      </w:pPr>
      <w:r w:rsidRPr="00725086">
        <w:rPr>
          <w:rFonts w:asciiTheme="majorHAnsi" w:eastAsia="Comic Sans MS" w:hAnsiTheme="majorHAnsi"/>
          <w:sz w:val="24"/>
          <w:szCs w:val="24"/>
        </w:rPr>
        <w:t>Speak lines of poetry</w:t>
      </w:r>
    </w:p>
    <w:p w14:paraId="760C4E3D" w14:textId="61782054" w:rsidR="00886580" w:rsidRPr="00725086" w:rsidRDefault="00886580">
      <w:pPr>
        <w:pStyle w:val="ListParagraph"/>
        <w:numPr>
          <w:ilvl w:val="0"/>
          <w:numId w:val="38"/>
        </w:numPr>
        <w:rPr>
          <w:rFonts w:asciiTheme="majorHAnsi" w:eastAsia="Comic Sans MS" w:hAnsiTheme="majorHAnsi"/>
          <w:sz w:val="24"/>
          <w:szCs w:val="24"/>
        </w:rPr>
      </w:pPr>
      <w:r w:rsidRPr="00725086">
        <w:rPr>
          <w:rFonts w:asciiTheme="majorHAnsi" w:eastAsia="Comic Sans MS" w:hAnsiTheme="majorHAnsi"/>
          <w:sz w:val="24"/>
          <w:szCs w:val="24"/>
        </w:rPr>
        <w:t>Draw a graphic novel page</w:t>
      </w:r>
    </w:p>
    <w:p w14:paraId="5FBBA4A5" w14:textId="5E03A12F" w:rsidR="00AA2527" w:rsidRPr="00725086" w:rsidRDefault="00AA2527" w:rsidP="00AA2527">
      <w:pPr>
        <w:ind w:left="360"/>
        <w:rPr>
          <w:rFonts w:asciiTheme="majorHAnsi" w:eastAsia="Comic Sans MS" w:hAnsiTheme="majorHAnsi"/>
          <w:sz w:val="24"/>
          <w:szCs w:val="24"/>
        </w:rPr>
      </w:pPr>
    </w:p>
    <w:p w14:paraId="4C4B8368" w14:textId="07FD05E0" w:rsidR="00AA2527" w:rsidRPr="00725086" w:rsidRDefault="00AA2527" w:rsidP="00AA2527">
      <w:pPr>
        <w:ind w:left="360"/>
        <w:rPr>
          <w:rFonts w:asciiTheme="majorHAnsi" w:eastAsia="Comic Sans MS" w:hAnsiTheme="majorHAnsi"/>
          <w:sz w:val="24"/>
          <w:szCs w:val="24"/>
        </w:rPr>
      </w:pPr>
    </w:p>
    <w:p w14:paraId="10D714BB" w14:textId="4C001A2E" w:rsidR="00AA2527" w:rsidRPr="00725086" w:rsidRDefault="00AA2527" w:rsidP="00AA2527">
      <w:pPr>
        <w:rPr>
          <w:rFonts w:asciiTheme="majorHAnsi" w:eastAsia="Comic Sans MS" w:hAnsiTheme="majorHAnsi"/>
          <w:b/>
          <w:bCs/>
          <w:sz w:val="24"/>
          <w:szCs w:val="24"/>
          <w:u w:val="single"/>
        </w:rPr>
      </w:pPr>
      <w:r w:rsidRPr="00725086">
        <w:rPr>
          <w:rFonts w:asciiTheme="majorHAnsi" w:eastAsia="Comic Sans MS" w:hAnsiTheme="majorHAnsi"/>
          <w:b/>
          <w:bCs/>
          <w:sz w:val="24"/>
          <w:szCs w:val="24"/>
          <w:highlight w:val="yellow"/>
          <w:u w:val="single"/>
        </w:rPr>
        <w:t>Unit Specific Gifted and Talented Accommodations &amp; Modifications</w:t>
      </w:r>
      <w:r w:rsidRPr="00725086">
        <w:rPr>
          <w:rFonts w:asciiTheme="majorHAnsi" w:eastAsia="Comic Sans MS" w:hAnsiTheme="majorHAnsi"/>
          <w:b/>
          <w:bCs/>
          <w:sz w:val="24"/>
          <w:szCs w:val="24"/>
          <w:u w:val="single"/>
        </w:rPr>
        <w:t>:</w:t>
      </w:r>
    </w:p>
    <w:p w14:paraId="3AF94023" w14:textId="1A4688FF" w:rsidR="00AA2527" w:rsidRPr="00725086" w:rsidRDefault="00AA2527">
      <w:pPr>
        <w:pStyle w:val="ListParagraph"/>
        <w:numPr>
          <w:ilvl w:val="0"/>
          <w:numId w:val="39"/>
        </w:numPr>
        <w:rPr>
          <w:rFonts w:asciiTheme="majorHAnsi" w:eastAsia="Comic Sans MS" w:hAnsiTheme="majorHAnsi"/>
          <w:sz w:val="24"/>
          <w:szCs w:val="24"/>
        </w:rPr>
      </w:pPr>
      <w:r w:rsidRPr="00725086">
        <w:rPr>
          <w:rFonts w:asciiTheme="majorHAnsi" w:eastAsia="Comic Sans MS" w:hAnsiTheme="majorHAnsi"/>
          <w:sz w:val="24"/>
          <w:szCs w:val="24"/>
        </w:rPr>
        <w:t>Analyze speaker</w:t>
      </w:r>
    </w:p>
    <w:p w14:paraId="1F024B72" w14:textId="70E960AA" w:rsidR="00AA2527" w:rsidRPr="00725086" w:rsidRDefault="00AA2527">
      <w:pPr>
        <w:pStyle w:val="ListParagraph"/>
        <w:numPr>
          <w:ilvl w:val="0"/>
          <w:numId w:val="39"/>
        </w:numPr>
        <w:rPr>
          <w:rFonts w:asciiTheme="majorHAnsi" w:eastAsia="Comic Sans MS" w:hAnsiTheme="majorHAnsi"/>
          <w:sz w:val="24"/>
          <w:szCs w:val="24"/>
        </w:rPr>
      </w:pPr>
      <w:r w:rsidRPr="00725086">
        <w:rPr>
          <w:rFonts w:asciiTheme="majorHAnsi" w:eastAsia="Comic Sans MS" w:hAnsiTheme="majorHAnsi"/>
          <w:sz w:val="24"/>
          <w:szCs w:val="24"/>
        </w:rPr>
        <w:t>Discuss the quotation</w:t>
      </w:r>
    </w:p>
    <w:p w14:paraId="442E407C" w14:textId="01C32E5E" w:rsidR="00AA2527" w:rsidRPr="00725086" w:rsidRDefault="00AA2527">
      <w:pPr>
        <w:pStyle w:val="ListParagraph"/>
        <w:numPr>
          <w:ilvl w:val="0"/>
          <w:numId w:val="39"/>
        </w:numPr>
        <w:rPr>
          <w:rFonts w:asciiTheme="majorHAnsi" w:eastAsia="Comic Sans MS" w:hAnsiTheme="majorHAnsi"/>
          <w:sz w:val="24"/>
          <w:szCs w:val="24"/>
        </w:rPr>
      </w:pPr>
      <w:r w:rsidRPr="00725086">
        <w:rPr>
          <w:rFonts w:asciiTheme="majorHAnsi" w:eastAsia="Comic Sans MS" w:hAnsiTheme="majorHAnsi"/>
          <w:sz w:val="24"/>
          <w:szCs w:val="24"/>
        </w:rPr>
        <w:t>Learning Mindset (</w:t>
      </w:r>
      <w:r w:rsidR="00BA6FB9" w:rsidRPr="00725086">
        <w:rPr>
          <w:rFonts w:asciiTheme="majorHAnsi" w:eastAsia="Comic Sans MS" w:hAnsiTheme="majorHAnsi"/>
          <w:sz w:val="24"/>
          <w:szCs w:val="24"/>
        </w:rPr>
        <w:t>Reading Studio</w:t>
      </w:r>
      <w:r w:rsidRPr="00725086">
        <w:rPr>
          <w:rFonts w:asciiTheme="majorHAnsi" w:eastAsia="Comic Sans MS" w:hAnsiTheme="majorHAnsi"/>
          <w:sz w:val="24"/>
          <w:szCs w:val="24"/>
        </w:rPr>
        <w:t>)</w:t>
      </w:r>
    </w:p>
    <w:p w14:paraId="3B641A25" w14:textId="77777777" w:rsidR="00886580" w:rsidRPr="00725086" w:rsidRDefault="00AA2527">
      <w:pPr>
        <w:pStyle w:val="ListParagraph"/>
        <w:numPr>
          <w:ilvl w:val="0"/>
          <w:numId w:val="39"/>
        </w:numPr>
        <w:rPr>
          <w:rFonts w:asciiTheme="majorHAnsi" w:eastAsia="Comic Sans MS" w:hAnsiTheme="majorHAnsi"/>
          <w:b/>
          <w:bCs/>
          <w:sz w:val="24"/>
          <w:szCs w:val="24"/>
          <w:u w:val="single"/>
        </w:rPr>
      </w:pPr>
      <w:r w:rsidRPr="00725086">
        <w:rPr>
          <w:rFonts w:asciiTheme="majorHAnsi" w:eastAsia="Comic Sans MS" w:hAnsiTheme="majorHAnsi"/>
          <w:sz w:val="24"/>
          <w:szCs w:val="24"/>
        </w:rPr>
        <w:t xml:space="preserve">Extended Texts: </w:t>
      </w:r>
      <w:proofErr w:type="spellStart"/>
      <w:r w:rsidR="00886580" w:rsidRPr="00725086">
        <w:rPr>
          <w:rFonts w:asciiTheme="majorHAnsi" w:eastAsia="Comic Sans MS" w:hAnsiTheme="majorHAnsi"/>
          <w:sz w:val="24"/>
          <w:szCs w:val="24"/>
        </w:rPr>
        <w:t>Frankenstien</w:t>
      </w:r>
      <w:proofErr w:type="spellEnd"/>
      <w:r w:rsidR="00886580" w:rsidRPr="00725086">
        <w:rPr>
          <w:rFonts w:asciiTheme="majorHAnsi" w:eastAsia="Comic Sans MS" w:hAnsiTheme="majorHAnsi"/>
          <w:sz w:val="24"/>
          <w:szCs w:val="24"/>
        </w:rPr>
        <w:t xml:space="preserve"> by Mary Shelley</w:t>
      </w:r>
    </w:p>
    <w:p w14:paraId="4E3FF372" w14:textId="0A4BCFB7" w:rsidR="00AA2527" w:rsidRPr="00725086" w:rsidRDefault="00AA2527" w:rsidP="00886580">
      <w:pPr>
        <w:rPr>
          <w:rFonts w:asciiTheme="majorHAnsi" w:eastAsia="Comic Sans MS" w:hAnsiTheme="majorHAnsi"/>
          <w:b/>
          <w:bCs/>
          <w:sz w:val="24"/>
          <w:szCs w:val="24"/>
          <w:u w:val="single"/>
        </w:rPr>
      </w:pPr>
      <w:r w:rsidRPr="00725086">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725086" w:rsidRDefault="00AA2527">
      <w:pPr>
        <w:pStyle w:val="ListParagraph"/>
        <w:numPr>
          <w:ilvl w:val="0"/>
          <w:numId w:val="16"/>
        </w:numPr>
        <w:rPr>
          <w:rFonts w:asciiTheme="majorHAnsi" w:hAnsiTheme="majorHAnsi"/>
          <w:sz w:val="24"/>
          <w:szCs w:val="24"/>
        </w:rPr>
      </w:pPr>
      <w:r w:rsidRPr="00725086">
        <w:rPr>
          <w:rFonts w:asciiTheme="majorHAnsi" w:hAnsiTheme="majorHAnsi"/>
          <w:sz w:val="24"/>
          <w:szCs w:val="24"/>
        </w:rPr>
        <w:t>Audio/Video Studio</w:t>
      </w:r>
    </w:p>
    <w:p w14:paraId="695CD543" w14:textId="212CA563" w:rsidR="00AA2527" w:rsidRPr="00725086" w:rsidRDefault="00AA2527">
      <w:pPr>
        <w:pStyle w:val="ListParagraph"/>
        <w:numPr>
          <w:ilvl w:val="0"/>
          <w:numId w:val="16"/>
        </w:numPr>
        <w:rPr>
          <w:rFonts w:asciiTheme="majorHAnsi" w:hAnsiTheme="majorHAnsi"/>
          <w:sz w:val="24"/>
          <w:szCs w:val="24"/>
        </w:rPr>
      </w:pPr>
      <w:r w:rsidRPr="00725086">
        <w:rPr>
          <w:rFonts w:asciiTheme="majorHAnsi" w:hAnsiTheme="majorHAnsi"/>
          <w:sz w:val="24"/>
          <w:szCs w:val="24"/>
        </w:rPr>
        <w:t xml:space="preserve">Oral </w:t>
      </w:r>
      <w:r w:rsidR="00BA6FB9" w:rsidRPr="00725086">
        <w:rPr>
          <w:rFonts w:asciiTheme="majorHAnsi" w:hAnsiTheme="majorHAnsi"/>
          <w:sz w:val="24"/>
          <w:szCs w:val="24"/>
        </w:rPr>
        <w:t>a</w:t>
      </w:r>
      <w:r w:rsidRPr="00725086">
        <w:rPr>
          <w:rFonts w:asciiTheme="majorHAnsi" w:hAnsiTheme="majorHAnsi"/>
          <w:sz w:val="24"/>
          <w:szCs w:val="24"/>
        </w:rPr>
        <w:t>ssessment</w:t>
      </w:r>
    </w:p>
    <w:p w14:paraId="37E2D1B8" w14:textId="2A07D38F" w:rsidR="00BA6FB9" w:rsidRPr="00725086" w:rsidRDefault="00BA6FB9">
      <w:pPr>
        <w:pStyle w:val="ListParagraph"/>
        <w:numPr>
          <w:ilvl w:val="0"/>
          <w:numId w:val="16"/>
        </w:numPr>
        <w:rPr>
          <w:rFonts w:asciiTheme="majorHAnsi" w:hAnsiTheme="majorHAnsi"/>
          <w:sz w:val="24"/>
          <w:szCs w:val="24"/>
        </w:rPr>
      </w:pPr>
      <w:r w:rsidRPr="00725086">
        <w:rPr>
          <w:rFonts w:asciiTheme="majorHAnsi" w:hAnsiTheme="majorHAnsi"/>
          <w:sz w:val="24"/>
          <w:szCs w:val="24"/>
        </w:rPr>
        <w:t>Confirm understanding</w:t>
      </w:r>
    </w:p>
    <w:p w14:paraId="15D9C9CE" w14:textId="5DBAB90C" w:rsidR="00BA6FB9" w:rsidRPr="00725086" w:rsidRDefault="00BA6FB9">
      <w:pPr>
        <w:pStyle w:val="ListParagraph"/>
        <w:numPr>
          <w:ilvl w:val="0"/>
          <w:numId w:val="16"/>
        </w:numPr>
        <w:rPr>
          <w:rFonts w:asciiTheme="majorHAnsi" w:hAnsiTheme="majorHAnsi"/>
          <w:sz w:val="24"/>
          <w:szCs w:val="24"/>
        </w:rPr>
      </w:pPr>
      <w:r w:rsidRPr="00725086">
        <w:rPr>
          <w:rFonts w:asciiTheme="majorHAnsi" w:hAnsiTheme="majorHAnsi"/>
          <w:sz w:val="24"/>
          <w:szCs w:val="24"/>
        </w:rPr>
        <w:t>Discuss with a small group</w:t>
      </w:r>
    </w:p>
    <w:p w14:paraId="296E5477" w14:textId="186E4058" w:rsidR="00AA2527" w:rsidRPr="00725086" w:rsidRDefault="00AA2527">
      <w:pPr>
        <w:pStyle w:val="ListParagraph"/>
        <w:numPr>
          <w:ilvl w:val="0"/>
          <w:numId w:val="16"/>
        </w:numPr>
        <w:rPr>
          <w:rFonts w:asciiTheme="majorHAnsi" w:hAnsiTheme="majorHAnsi"/>
          <w:sz w:val="24"/>
          <w:szCs w:val="24"/>
        </w:rPr>
      </w:pPr>
      <w:r w:rsidRPr="00725086">
        <w:rPr>
          <w:rFonts w:asciiTheme="majorHAnsi" w:hAnsiTheme="majorHAnsi"/>
          <w:sz w:val="24"/>
          <w:szCs w:val="24"/>
        </w:rPr>
        <w:t xml:space="preserve">Review </w:t>
      </w:r>
      <w:r w:rsidR="00BA6FB9" w:rsidRPr="00725086">
        <w:rPr>
          <w:rFonts w:asciiTheme="majorHAnsi" w:hAnsiTheme="majorHAnsi"/>
          <w:sz w:val="24"/>
          <w:szCs w:val="24"/>
        </w:rPr>
        <w:t>v</w:t>
      </w:r>
      <w:r w:rsidRPr="00725086">
        <w:rPr>
          <w:rFonts w:asciiTheme="majorHAnsi" w:hAnsiTheme="majorHAnsi"/>
          <w:sz w:val="24"/>
          <w:szCs w:val="24"/>
        </w:rPr>
        <w:t>ocabulary</w:t>
      </w:r>
    </w:p>
    <w:p w14:paraId="08AB2D01" w14:textId="77777777" w:rsidR="00AA2527" w:rsidRPr="00725086" w:rsidRDefault="00AA2527">
      <w:pPr>
        <w:pStyle w:val="ListParagraph"/>
        <w:numPr>
          <w:ilvl w:val="0"/>
          <w:numId w:val="16"/>
        </w:numPr>
        <w:rPr>
          <w:rFonts w:asciiTheme="majorHAnsi" w:hAnsiTheme="majorHAnsi"/>
          <w:sz w:val="24"/>
          <w:szCs w:val="24"/>
        </w:rPr>
      </w:pPr>
      <w:r w:rsidRPr="00725086">
        <w:rPr>
          <w:rFonts w:asciiTheme="majorHAnsi" w:hAnsiTheme="majorHAnsi"/>
          <w:sz w:val="24"/>
          <w:szCs w:val="24"/>
        </w:rPr>
        <w:t>Adapt the essay</w:t>
      </w:r>
    </w:p>
    <w:p w14:paraId="29EA35B0" w14:textId="3BE768AD" w:rsidR="00AA2527" w:rsidRPr="00725086" w:rsidRDefault="00AA2527">
      <w:pPr>
        <w:pStyle w:val="ListParagraph"/>
        <w:numPr>
          <w:ilvl w:val="0"/>
          <w:numId w:val="16"/>
        </w:numPr>
        <w:rPr>
          <w:rFonts w:asciiTheme="majorHAnsi" w:hAnsiTheme="majorHAnsi"/>
          <w:sz w:val="24"/>
          <w:szCs w:val="24"/>
        </w:rPr>
      </w:pPr>
      <w:r w:rsidRPr="00725086">
        <w:rPr>
          <w:rFonts w:asciiTheme="majorHAnsi" w:hAnsiTheme="majorHAnsi"/>
          <w:sz w:val="24"/>
          <w:szCs w:val="24"/>
        </w:rPr>
        <w:t xml:space="preserve">Draft the </w:t>
      </w:r>
      <w:r w:rsidR="00BA6FB9" w:rsidRPr="00725086">
        <w:rPr>
          <w:rFonts w:asciiTheme="majorHAnsi" w:hAnsiTheme="majorHAnsi"/>
          <w:sz w:val="24"/>
          <w:szCs w:val="24"/>
        </w:rPr>
        <w:t>e</w:t>
      </w:r>
      <w:r w:rsidRPr="00725086">
        <w:rPr>
          <w:rFonts w:asciiTheme="majorHAnsi" w:hAnsiTheme="majorHAnsi"/>
          <w:sz w:val="24"/>
          <w:szCs w:val="24"/>
        </w:rPr>
        <w:t>ssay</w:t>
      </w:r>
    </w:p>
    <w:p w14:paraId="191A6EDE" w14:textId="77777777" w:rsidR="00AA2527" w:rsidRPr="00725086" w:rsidRDefault="00AA2527">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725086" w:rsidRDefault="00AA2527">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725086" w:rsidRDefault="00AA2527">
      <w:pPr>
        <w:pStyle w:val="ListParagraph"/>
        <w:numPr>
          <w:ilvl w:val="0"/>
          <w:numId w:val="16"/>
        </w:numPr>
        <w:rPr>
          <w:rFonts w:asciiTheme="majorHAnsi" w:hAnsiTheme="majorHAnsi"/>
          <w:sz w:val="24"/>
          <w:szCs w:val="24"/>
        </w:rPr>
      </w:pPr>
      <w:r w:rsidRPr="00725086">
        <w:rPr>
          <w:rFonts w:asciiTheme="majorHAnsi" w:eastAsia="Times New Roman" w:hAnsiTheme="majorHAnsi"/>
          <w:color w:val="000000" w:themeColor="text1"/>
          <w:sz w:val="24"/>
          <w:szCs w:val="24"/>
        </w:rPr>
        <w:t>Review and utilize the Writing process:</w:t>
      </w:r>
    </w:p>
    <w:p w14:paraId="7D3C493E"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Brainstorm/prewrite</w:t>
      </w:r>
    </w:p>
    <w:p w14:paraId="0CD2D87F"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Draft</w:t>
      </w:r>
    </w:p>
    <w:p w14:paraId="0FC8351D"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Revise</w:t>
      </w:r>
    </w:p>
    <w:p w14:paraId="0EAA5D20"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Edit</w:t>
      </w:r>
    </w:p>
    <w:p w14:paraId="38C341F5"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Publish</w:t>
      </w:r>
    </w:p>
    <w:p w14:paraId="35C629B9"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 xml:space="preserve">Conduct student/teacher conferences </w:t>
      </w:r>
    </w:p>
    <w:p w14:paraId="0E3B7042" w14:textId="77777777"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Peer Edit using a checklist</w:t>
      </w:r>
    </w:p>
    <w:p w14:paraId="194E437C" w14:textId="3E035EBF"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eastAsia="Times New Roman" w:hAnsiTheme="majorHAnsi"/>
          <w:color w:val="000000" w:themeColor="text1"/>
          <w:sz w:val="24"/>
          <w:szCs w:val="24"/>
        </w:rPr>
        <w:t>Notice and Note Strategies</w:t>
      </w:r>
    </w:p>
    <w:p w14:paraId="712FB9D7" w14:textId="77777777" w:rsidR="00AA2527" w:rsidRPr="00725086" w:rsidRDefault="00AA2527">
      <w:pPr>
        <w:pStyle w:val="ListParagraph"/>
        <w:numPr>
          <w:ilvl w:val="0"/>
          <w:numId w:val="19"/>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HMH Speaking and Listening Studio</w:t>
      </w:r>
    </w:p>
    <w:p w14:paraId="2256A61F" w14:textId="2FC7B9F1"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Learn Language Structures</w:t>
      </w:r>
    </w:p>
    <w:p w14:paraId="1C352F04" w14:textId="4929211A"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Oral Assessment</w:t>
      </w:r>
    </w:p>
    <w:p w14:paraId="49E7AFD9" w14:textId="46577BE1"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Use Word Families</w:t>
      </w:r>
    </w:p>
    <w:p w14:paraId="25383231" w14:textId="324C28CC"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lastRenderedPageBreak/>
        <w:t>Demonstrate Comprehension</w:t>
      </w:r>
    </w:p>
    <w:p w14:paraId="2EC5D5C1" w14:textId="6497AAA3" w:rsidR="00AA2527" w:rsidRPr="00725086" w:rsidRDefault="00AA2527">
      <w:pPr>
        <w:pStyle w:val="ListParagraph"/>
        <w:numPr>
          <w:ilvl w:val="0"/>
          <w:numId w:val="19"/>
        </w:numPr>
        <w:spacing w:before="240" w:after="240" w:line="240" w:lineRule="auto"/>
        <w:rPr>
          <w:rFonts w:asciiTheme="majorHAnsi" w:hAnsiTheme="majorHAnsi"/>
          <w:color w:val="000000" w:themeColor="text1"/>
          <w:sz w:val="24"/>
          <w:szCs w:val="24"/>
        </w:rPr>
      </w:pPr>
      <w:r w:rsidRPr="00725086">
        <w:rPr>
          <w:rFonts w:asciiTheme="majorHAnsi" w:hAnsiTheme="majorHAnsi"/>
          <w:color w:val="000000" w:themeColor="text1"/>
          <w:sz w:val="24"/>
          <w:szCs w:val="24"/>
        </w:rPr>
        <w:t>Genre Reformulation</w:t>
      </w:r>
    </w:p>
    <w:p w14:paraId="297A1FD5" w14:textId="77777777" w:rsidR="00AA2527" w:rsidRPr="00725086"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725086" w:rsidRDefault="002F44BF" w:rsidP="00CE14CD">
      <w:pPr>
        <w:rPr>
          <w:rFonts w:asciiTheme="majorHAnsi" w:eastAsia="Calibri" w:hAnsiTheme="majorHAnsi" w:cs="Times New Roman"/>
          <w:sz w:val="24"/>
          <w:szCs w:val="24"/>
          <w:lang w:bidi="en-US"/>
        </w:rPr>
      </w:pPr>
    </w:p>
    <w:p w14:paraId="1E29FC8D" w14:textId="77777777" w:rsidR="00EF6502" w:rsidRPr="00725086" w:rsidRDefault="002F44BF" w:rsidP="00CE14CD">
      <w:pPr>
        <w:rPr>
          <w:rFonts w:asciiTheme="majorHAnsi" w:eastAsia="Calibri" w:hAnsiTheme="majorHAnsi" w:cs="Times New Roman"/>
          <w:sz w:val="24"/>
          <w:szCs w:val="24"/>
        </w:rPr>
      </w:pPr>
      <w:r w:rsidRPr="00725086">
        <w:rPr>
          <w:rFonts w:asciiTheme="majorHAnsi" w:eastAsia="Calibri" w:hAnsiTheme="majorHAnsi" w:cs="Times New Roman"/>
          <w:b/>
          <w:bCs/>
          <w:sz w:val="24"/>
          <w:szCs w:val="24"/>
          <w:u w:val="single"/>
        </w:rPr>
        <w:t>Digital Tools/Resources:</w:t>
      </w:r>
      <w:r w:rsidRPr="00725086">
        <w:rPr>
          <w:rFonts w:asciiTheme="majorHAnsi" w:eastAsia="Calibri" w:hAnsiTheme="majorHAnsi" w:cs="Times New Roman"/>
          <w:sz w:val="24"/>
          <w:szCs w:val="24"/>
        </w:rPr>
        <w:t xml:space="preserve"> </w:t>
      </w:r>
    </w:p>
    <w:p w14:paraId="70F64A96" w14:textId="77777777" w:rsidR="00EF6502" w:rsidRPr="00725086" w:rsidRDefault="002F44BF">
      <w:pPr>
        <w:pStyle w:val="ListParagraph"/>
        <w:numPr>
          <w:ilvl w:val="0"/>
          <w:numId w:val="40"/>
        </w:numPr>
        <w:rPr>
          <w:rFonts w:asciiTheme="majorHAnsi" w:hAnsiTheme="majorHAnsi"/>
          <w:sz w:val="24"/>
          <w:szCs w:val="24"/>
        </w:rPr>
      </w:pPr>
      <w:proofErr w:type="spellStart"/>
      <w:r w:rsidRPr="00725086">
        <w:rPr>
          <w:rFonts w:asciiTheme="majorHAnsi" w:hAnsiTheme="majorHAnsi"/>
          <w:sz w:val="24"/>
          <w:szCs w:val="24"/>
        </w:rPr>
        <w:t>NearPod</w:t>
      </w:r>
      <w:proofErr w:type="spellEnd"/>
      <w:r w:rsidRPr="00725086">
        <w:rPr>
          <w:rFonts w:asciiTheme="majorHAnsi" w:hAnsiTheme="majorHAnsi"/>
          <w:sz w:val="24"/>
          <w:szCs w:val="24"/>
        </w:rPr>
        <w:t xml:space="preserve">, </w:t>
      </w:r>
    </w:p>
    <w:p w14:paraId="7E413691" w14:textId="26D764DE" w:rsidR="00EF6502" w:rsidRPr="00725086" w:rsidRDefault="002F44BF">
      <w:pPr>
        <w:pStyle w:val="ListParagraph"/>
        <w:numPr>
          <w:ilvl w:val="0"/>
          <w:numId w:val="40"/>
        </w:numPr>
        <w:rPr>
          <w:rFonts w:asciiTheme="majorHAnsi" w:hAnsiTheme="majorHAnsi"/>
          <w:sz w:val="24"/>
          <w:szCs w:val="24"/>
        </w:rPr>
      </w:pPr>
      <w:r w:rsidRPr="00725086">
        <w:rPr>
          <w:rFonts w:asciiTheme="majorHAnsi" w:hAnsiTheme="majorHAnsi"/>
          <w:sz w:val="24"/>
          <w:szCs w:val="24"/>
        </w:rPr>
        <w:t>Newsela</w:t>
      </w:r>
    </w:p>
    <w:p w14:paraId="6A07A981" w14:textId="30456CCB" w:rsidR="002F44BF" w:rsidRPr="00725086" w:rsidRDefault="002F44BF">
      <w:pPr>
        <w:pStyle w:val="ListParagraph"/>
        <w:numPr>
          <w:ilvl w:val="0"/>
          <w:numId w:val="40"/>
        </w:numPr>
        <w:rPr>
          <w:rFonts w:asciiTheme="majorHAnsi" w:hAnsiTheme="majorHAnsi"/>
          <w:sz w:val="24"/>
          <w:szCs w:val="24"/>
        </w:rPr>
      </w:pPr>
      <w:r w:rsidRPr="00725086">
        <w:rPr>
          <w:rFonts w:asciiTheme="majorHAnsi" w:hAnsiTheme="majorHAnsi"/>
          <w:sz w:val="24"/>
          <w:szCs w:val="24"/>
        </w:rPr>
        <w:t>Turnitin</w:t>
      </w:r>
    </w:p>
    <w:p w14:paraId="726B80E8" w14:textId="17BB37AB" w:rsidR="00EF6502" w:rsidRPr="00725086" w:rsidRDefault="00EF6502">
      <w:pPr>
        <w:pStyle w:val="ListParagraph"/>
        <w:numPr>
          <w:ilvl w:val="0"/>
          <w:numId w:val="40"/>
        </w:numPr>
        <w:rPr>
          <w:rFonts w:asciiTheme="majorHAnsi" w:hAnsiTheme="majorHAnsi"/>
          <w:sz w:val="24"/>
          <w:szCs w:val="24"/>
        </w:rPr>
      </w:pPr>
      <w:r w:rsidRPr="00725086">
        <w:rPr>
          <w:rFonts w:asciiTheme="majorHAnsi" w:hAnsiTheme="majorHAnsi"/>
          <w:sz w:val="24"/>
          <w:szCs w:val="24"/>
        </w:rPr>
        <w:t>Edmentum Exact Path</w:t>
      </w:r>
    </w:p>
    <w:p w14:paraId="04535B57" w14:textId="32A75ED0" w:rsidR="00EF6502" w:rsidRPr="00725086" w:rsidRDefault="00EF6502">
      <w:pPr>
        <w:pStyle w:val="ListParagraph"/>
        <w:numPr>
          <w:ilvl w:val="0"/>
          <w:numId w:val="40"/>
        </w:numPr>
        <w:rPr>
          <w:rFonts w:asciiTheme="majorHAnsi" w:hAnsiTheme="majorHAnsi"/>
          <w:sz w:val="24"/>
          <w:szCs w:val="24"/>
        </w:rPr>
      </w:pPr>
      <w:r w:rsidRPr="00725086">
        <w:rPr>
          <w:rFonts w:asciiTheme="majorHAnsi" w:hAnsiTheme="majorHAnsi"/>
          <w:sz w:val="24"/>
          <w:szCs w:val="24"/>
        </w:rPr>
        <w:t xml:space="preserve">HMH </w:t>
      </w:r>
      <w:r w:rsidRPr="00725086">
        <w:rPr>
          <w:rFonts w:asciiTheme="majorHAnsi" w:hAnsiTheme="majorHAnsi"/>
          <w:i/>
          <w:iCs/>
          <w:sz w:val="24"/>
          <w:szCs w:val="24"/>
        </w:rPr>
        <w:t>Ed</w:t>
      </w:r>
      <w:r w:rsidRPr="00725086">
        <w:rPr>
          <w:rFonts w:asciiTheme="majorHAnsi" w:hAnsiTheme="majorHAnsi"/>
          <w:sz w:val="24"/>
          <w:szCs w:val="24"/>
        </w:rPr>
        <w:t xml:space="preserve"> Digital Platform</w:t>
      </w:r>
    </w:p>
    <w:p w14:paraId="59ED1A64" w14:textId="1F0DB9E9" w:rsidR="00EF6502" w:rsidRPr="00725086" w:rsidRDefault="00EF6502">
      <w:pPr>
        <w:pStyle w:val="ListParagraph"/>
        <w:numPr>
          <w:ilvl w:val="0"/>
          <w:numId w:val="40"/>
        </w:numPr>
        <w:rPr>
          <w:rFonts w:asciiTheme="majorHAnsi" w:hAnsiTheme="majorHAnsi"/>
          <w:sz w:val="24"/>
          <w:szCs w:val="24"/>
        </w:rPr>
      </w:pPr>
      <w:r w:rsidRPr="00725086">
        <w:rPr>
          <w:rFonts w:asciiTheme="majorHAnsi" w:hAnsiTheme="majorHAnsi"/>
          <w:sz w:val="24"/>
          <w:szCs w:val="24"/>
        </w:rPr>
        <w:t xml:space="preserve">Kahoot </w:t>
      </w:r>
    </w:p>
    <w:p w14:paraId="6CA1DE5B" w14:textId="350C626A" w:rsidR="00EF6502" w:rsidRPr="00725086" w:rsidRDefault="00EF6502">
      <w:pPr>
        <w:pStyle w:val="ListParagraph"/>
        <w:numPr>
          <w:ilvl w:val="0"/>
          <w:numId w:val="40"/>
        </w:numPr>
        <w:rPr>
          <w:rFonts w:asciiTheme="majorHAnsi" w:hAnsiTheme="majorHAnsi"/>
          <w:sz w:val="24"/>
          <w:szCs w:val="24"/>
        </w:rPr>
      </w:pPr>
      <w:r w:rsidRPr="00725086">
        <w:rPr>
          <w:rFonts w:asciiTheme="majorHAnsi" w:hAnsiTheme="majorHAnsi"/>
          <w:sz w:val="24"/>
          <w:szCs w:val="24"/>
        </w:rPr>
        <w:t>Canvas</w:t>
      </w:r>
    </w:p>
    <w:p w14:paraId="37285898" w14:textId="28EB5725" w:rsidR="00EF6502" w:rsidRPr="00725086" w:rsidRDefault="00EF6502" w:rsidP="00EF6502">
      <w:pPr>
        <w:rPr>
          <w:rFonts w:asciiTheme="majorHAnsi" w:hAnsiTheme="majorHAnsi"/>
          <w:sz w:val="24"/>
          <w:szCs w:val="24"/>
        </w:rPr>
      </w:pPr>
      <w:r w:rsidRPr="00725086">
        <w:rPr>
          <w:rFonts w:asciiTheme="majorHAnsi" w:hAnsiTheme="majorHAnsi"/>
          <w:b/>
          <w:bCs/>
          <w:sz w:val="24"/>
          <w:szCs w:val="24"/>
          <w:u w:val="single"/>
        </w:rPr>
        <w:t>Other Resources</w:t>
      </w:r>
      <w:r w:rsidRPr="00725086">
        <w:rPr>
          <w:rFonts w:asciiTheme="majorHAnsi" w:hAnsiTheme="majorHAnsi"/>
          <w:sz w:val="24"/>
          <w:szCs w:val="24"/>
        </w:rPr>
        <w:t>:</w:t>
      </w:r>
    </w:p>
    <w:p w14:paraId="677B01ED" w14:textId="4D08E8B3" w:rsidR="00EF6502" w:rsidRPr="00725086" w:rsidRDefault="00EF6502">
      <w:pPr>
        <w:pStyle w:val="ListParagraph"/>
        <w:numPr>
          <w:ilvl w:val="0"/>
          <w:numId w:val="41"/>
        </w:numPr>
        <w:rPr>
          <w:rFonts w:asciiTheme="majorHAnsi" w:hAnsiTheme="majorHAnsi"/>
          <w:sz w:val="24"/>
          <w:szCs w:val="24"/>
        </w:rPr>
      </w:pPr>
      <w:r w:rsidRPr="00725086">
        <w:rPr>
          <w:rFonts w:asciiTheme="majorHAnsi" w:hAnsiTheme="majorHAnsi"/>
          <w:sz w:val="24"/>
          <w:szCs w:val="24"/>
          <w:u w:val="single"/>
        </w:rPr>
        <w:t>Into Literature</w:t>
      </w:r>
      <w:r w:rsidRPr="00725086">
        <w:rPr>
          <w:rFonts w:asciiTheme="majorHAnsi" w:hAnsiTheme="majorHAnsi"/>
          <w:sz w:val="24"/>
          <w:szCs w:val="24"/>
        </w:rPr>
        <w:t xml:space="preserve"> Level </w:t>
      </w:r>
      <w:r w:rsidR="00886580" w:rsidRPr="00725086">
        <w:rPr>
          <w:rFonts w:asciiTheme="majorHAnsi" w:hAnsiTheme="majorHAnsi"/>
          <w:sz w:val="24"/>
          <w:szCs w:val="24"/>
        </w:rPr>
        <w:t>8</w:t>
      </w:r>
      <w:r w:rsidRPr="00725086">
        <w:rPr>
          <w:rFonts w:asciiTheme="majorHAnsi" w:hAnsiTheme="majorHAnsi"/>
          <w:sz w:val="24"/>
          <w:szCs w:val="24"/>
        </w:rPr>
        <w:t>- Houghton Mifflin Harcourt</w:t>
      </w:r>
    </w:p>
    <w:p w14:paraId="2FE1D046" w14:textId="41EDE4E3" w:rsidR="00EF6502" w:rsidRPr="00725086" w:rsidRDefault="00EF6502">
      <w:pPr>
        <w:pStyle w:val="ListParagraph"/>
        <w:numPr>
          <w:ilvl w:val="0"/>
          <w:numId w:val="41"/>
        </w:numPr>
        <w:rPr>
          <w:rFonts w:asciiTheme="majorHAnsi" w:hAnsiTheme="majorHAnsi"/>
          <w:sz w:val="24"/>
          <w:szCs w:val="24"/>
        </w:rPr>
      </w:pPr>
      <w:r w:rsidRPr="00725086">
        <w:rPr>
          <w:rFonts w:asciiTheme="majorHAnsi" w:hAnsiTheme="majorHAnsi"/>
          <w:sz w:val="24"/>
          <w:szCs w:val="24"/>
        </w:rPr>
        <w:t>Grade Specific Novels (See Novel List)</w:t>
      </w:r>
    </w:p>
    <w:p w14:paraId="5E72BCCB" w14:textId="258C93C6" w:rsidR="00EF6502" w:rsidRPr="00725086" w:rsidRDefault="00EF6502">
      <w:pPr>
        <w:pStyle w:val="ListParagraph"/>
        <w:numPr>
          <w:ilvl w:val="0"/>
          <w:numId w:val="41"/>
        </w:numPr>
        <w:rPr>
          <w:rFonts w:asciiTheme="majorHAnsi" w:hAnsiTheme="majorHAnsi"/>
          <w:sz w:val="24"/>
          <w:szCs w:val="24"/>
        </w:rPr>
      </w:pPr>
      <w:r w:rsidRPr="00725086">
        <w:rPr>
          <w:rFonts w:asciiTheme="majorHAnsi" w:hAnsiTheme="majorHAnsi"/>
          <w:sz w:val="24"/>
          <w:szCs w:val="24"/>
          <w:u w:val="single"/>
        </w:rPr>
        <w:t>Tools for Thoughtful Assessment</w:t>
      </w:r>
      <w:r w:rsidRPr="00725086">
        <w:rPr>
          <w:rFonts w:asciiTheme="majorHAnsi" w:hAnsiTheme="majorHAnsi"/>
          <w:sz w:val="24"/>
          <w:szCs w:val="24"/>
        </w:rPr>
        <w:t>-Harvey Silver</w:t>
      </w:r>
    </w:p>
    <w:p w14:paraId="1D0DE188" w14:textId="15ACE69D" w:rsidR="00EF6502" w:rsidRPr="00725086" w:rsidRDefault="00EF6502">
      <w:pPr>
        <w:pStyle w:val="ListParagraph"/>
        <w:numPr>
          <w:ilvl w:val="0"/>
          <w:numId w:val="41"/>
        </w:numPr>
        <w:rPr>
          <w:rFonts w:asciiTheme="majorHAnsi" w:hAnsiTheme="majorHAnsi"/>
          <w:sz w:val="24"/>
          <w:szCs w:val="24"/>
        </w:rPr>
      </w:pPr>
      <w:proofErr w:type="spellStart"/>
      <w:r w:rsidRPr="00725086">
        <w:rPr>
          <w:rFonts w:asciiTheme="majorHAnsi" w:hAnsiTheme="majorHAnsi"/>
          <w:sz w:val="24"/>
          <w:szCs w:val="24"/>
        </w:rPr>
        <w:t>Kagen</w:t>
      </w:r>
      <w:proofErr w:type="spellEnd"/>
      <w:r w:rsidRPr="00725086">
        <w:rPr>
          <w:rFonts w:asciiTheme="majorHAnsi" w:hAnsiTheme="majorHAnsi"/>
          <w:sz w:val="24"/>
          <w:szCs w:val="24"/>
        </w:rPr>
        <w:t xml:space="preserve"> Learning Chips</w:t>
      </w:r>
    </w:p>
    <w:p w14:paraId="2517E01E" w14:textId="50FE0F3D" w:rsidR="00EF6502" w:rsidRPr="00725086" w:rsidRDefault="00EF6502">
      <w:pPr>
        <w:pStyle w:val="ListParagraph"/>
        <w:numPr>
          <w:ilvl w:val="0"/>
          <w:numId w:val="41"/>
        </w:numPr>
        <w:rPr>
          <w:rFonts w:asciiTheme="majorHAnsi" w:hAnsiTheme="majorHAnsi"/>
          <w:sz w:val="24"/>
          <w:szCs w:val="24"/>
        </w:rPr>
      </w:pPr>
      <w:r w:rsidRPr="00725086">
        <w:rPr>
          <w:rFonts w:asciiTheme="majorHAnsi" w:hAnsiTheme="majorHAnsi"/>
          <w:sz w:val="24"/>
          <w:szCs w:val="24"/>
        </w:rPr>
        <w:t>Core 6 Strategies</w:t>
      </w:r>
    </w:p>
    <w:p w14:paraId="3D9B8647" w14:textId="22A91B9C" w:rsidR="00EF6502" w:rsidRPr="00725086" w:rsidRDefault="00EF6502">
      <w:pPr>
        <w:pStyle w:val="ListParagraph"/>
        <w:numPr>
          <w:ilvl w:val="0"/>
          <w:numId w:val="41"/>
        </w:numPr>
        <w:rPr>
          <w:rFonts w:asciiTheme="majorHAnsi" w:hAnsiTheme="majorHAnsi"/>
          <w:sz w:val="24"/>
          <w:szCs w:val="24"/>
        </w:rPr>
      </w:pPr>
      <w:r w:rsidRPr="00725086">
        <w:rPr>
          <w:rFonts w:asciiTheme="majorHAnsi" w:hAnsiTheme="majorHAnsi"/>
          <w:i/>
          <w:iCs/>
          <w:sz w:val="24"/>
          <w:szCs w:val="24"/>
        </w:rPr>
        <w:t xml:space="preserve">Scope </w:t>
      </w:r>
      <w:r w:rsidRPr="00725086">
        <w:rPr>
          <w:rFonts w:asciiTheme="majorHAnsi" w:hAnsiTheme="majorHAnsi"/>
          <w:sz w:val="24"/>
          <w:szCs w:val="24"/>
        </w:rPr>
        <w:t>Magazine</w:t>
      </w:r>
    </w:p>
    <w:p w14:paraId="42FEA6BC" w14:textId="77777777" w:rsidR="002F44BF" w:rsidRPr="00725086" w:rsidRDefault="002F44BF" w:rsidP="00CE14CD">
      <w:pPr>
        <w:rPr>
          <w:rFonts w:asciiTheme="majorHAnsi" w:eastAsia="Calibri" w:hAnsiTheme="majorHAnsi" w:cs="Times New Roman"/>
          <w:sz w:val="24"/>
          <w:szCs w:val="24"/>
        </w:rPr>
      </w:pPr>
    </w:p>
    <w:p w14:paraId="3FC45B62"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725086"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725086" w:rsidRDefault="00781B96" w:rsidP="00CE14CD">
            <w:pPr>
              <w:jc w:val="center"/>
              <w:rPr>
                <w:rFonts w:asciiTheme="majorHAnsi" w:hAnsiTheme="majorHAnsi" w:cs="Times New Roman"/>
                <w:b/>
                <w:color w:val="000000" w:themeColor="text1"/>
                <w:sz w:val="24"/>
                <w:szCs w:val="24"/>
              </w:rPr>
            </w:pPr>
            <w:r w:rsidRPr="00725086">
              <w:rPr>
                <w:rFonts w:asciiTheme="majorHAnsi" w:hAnsiTheme="majorHAnsi" w:cs="Times New Roman"/>
                <w:b/>
                <w:color w:val="000000" w:themeColor="text1"/>
                <w:sz w:val="24"/>
                <w:szCs w:val="24"/>
              </w:rPr>
              <w:t>Unit #4</w:t>
            </w:r>
          </w:p>
          <w:p w14:paraId="7E3AD387" w14:textId="519847C7" w:rsidR="002F44BF" w:rsidRPr="00725086" w:rsidRDefault="00886580" w:rsidP="00CE14CD">
            <w:pPr>
              <w:jc w:val="center"/>
              <w:rPr>
                <w:rFonts w:asciiTheme="majorHAnsi" w:eastAsia="Calibri" w:hAnsiTheme="majorHAnsi" w:cs="Times New Roman"/>
                <w:b/>
                <w:sz w:val="24"/>
                <w:szCs w:val="24"/>
              </w:rPr>
            </w:pPr>
            <w:r w:rsidRPr="00725086">
              <w:rPr>
                <w:rFonts w:asciiTheme="majorHAnsi" w:hAnsiTheme="majorHAnsi" w:cs="Times New Roman"/>
                <w:b/>
                <w:color w:val="000000" w:themeColor="text1"/>
                <w:sz w:val="24"/>
                <w:szCs w:val="24"/>
              </w:rPr>
              <w:t>The Fight for Freedom/The Legacy of Anne Frank</w:t>
            </w:r>
          </w:p>
        </w:tc>
      </w:tr>
      <w:tr w:rsidR="002F44BF" w:rsidRPr="00725086"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725086" w:rsidRDefault="002F44BF" w:rsidP="00CE14CD">
            <w:pPr>
              <w:jc w:val="center"/>
              <w:rPr>
                <w:rFonts w:asciiTheme="majorHAnsi" w:eastAsia="Calibri" w:hAnsiTheme="majorHAnsi" w:cs="Times New Roman"/>
                <w:b/>
                <w:sz w:val="24"/>
                <w:szCs w:val="24"/>
              </w:rPr>
            </w:pPr>
            <w:r w:rsidRPr="00725086">
              <w:rPr>
                <w:rFonts w:asciiTheme="majorHAnsi" w:eastAsia="Calibri" w:hAnsiTheme="majorHAnsi" w:cs="Times New Roman"/>
                <w:b/>
                <w:sz w:val="24"/>
                <w:szCs w:val="24"/>
              </w:rPr>
              <w:t>Overview:</w:t>
            </w:r>
          </w:p>
        </w:tc>
      </w:tr>
    </w:tbl>
    <w:p w14:paraId="10A10AE4" w14:textId="77777777" w:rsidR="002F44BF" w:rsidRPr="00725086" w:rsidRDefault="002F44BF" w:rsidP="00CE14CD">
      <w:pPr>
        <w:rPr>
          <w:rFonts w:asciiTheme="majorHAnsi" w:eastAsia="Calibri" w:hAnsiTheme="majorHAnsi" w:cs="Times New Roman"/>
          <w:sz w:val="24"/>
          <w:szCs w:val="24"/>
        </w:rPr>
      </w:pPr>
    </w:p>
    <w:p w14:paraId="6406DDBB" w14:textId="5E87EA25" w:rsidR="00781B96" w:rsidRPr="00725086" w:rsidRDefault="00BA6FB9" w:rsidP="00CE14CD">
      <w:pPr>
        <w:rPr>
          <w:rFonts w:asciiTheme="majorHAnsi" w:eastAsia="Calibri" w:hAnsiTheme="majorHAnsi" w:cs="Times New Roman"/>
          <w:sz w:val="24"/>
          <w:szCs w:val="24"/>
        </w:rPr>
      </w:pPr>
      <w:r w:rsidRPr="00725086">
        <w:rPr>
          <w:rFonts w:asciiTheme="majorHAnsi" w:hAnsiTheme="majorHAnsi" w:cs="Times New Roman"/>
          <w:sz w:val="24"/>
          <w:szCs w:val="24"/>
        </w:rPr>
        <w:t>This unit includes analyzing author’s point of view</w:t>
      </w:r>
      <w:r w:rsidR="00EF6502" w:rsidRPr="00725086">
        <w:rPr>
          <w:rFonts w:asciiTheme="majorHAnsi" w:hAnsiTheme="majorHAnsi" w:cs="Times New Roman"/>
          <w:sz w:val="24"/>
          <w:szCs w:val="24"/>
        </w:rPr>
        <w:t xml:space="preserve">, </w:t>
      </w:r>
      <w:r w:rsidRPr="00725086">
        <w:rPr>
          <w:rFonts w:asciiTheme="majorHAnsi" w:hAnsiTheme="majorHAnsi" w:cs="Times New Roman"/>
          <w:sz w:val="24"/>
          <w:szCs w:val="24"/>
        </w:rPr>
        <w:t xml:space="preserve">analyzing elements of documentary, </w:t>
      </w:r>
      <w:r w:rsidR="00886580" w:rsidRPr="00725086">
        <w:rPr>
          <w:rFonts w:asciiTheme="majorHAnsi" w:hAnsiTheme="majorHAnsi" w:cs="Times New Roman"/>
          <w:sz w:val="24"/>
          <w:szCs w:val="24"/>
        </w:rPr>
        <w:t xml:space="preserve">primary sources, autobiography, </w:t>
      </w:r>
      <w:r w:rsidRPr="00725086">
        <w:rPr>
          <w:rFonts w:asciiTheme="majorHAnsi" w:hAnsiTheme="majorHAnsi" w:cs="Times New Roman"/>
          <w:sz w:val="24"/>
          <w:szCs w:val="24"/>
        </w:rPr>
        <w:t xml:space="preserve">realistic fiction, character qualities, </w:t>
      </w:r>
      <w:r w:rsidR="00725086">
        <w:rPr>
          <w:rFonts w:asciiTheme="majorHAnsi" w:hAnsiTheme="majorHAnsi" w:cs="Times New Roman"/>
          <w:sz w:val="24"/>
          <w:szCs w:val="24"/>
        </w:rPr>
        <w:t xml:space="preserve">drama, </w:t>
      </w:r>
      <w:r w:rsidRPr="00725086">
        <w:rPr>
          <w:rFonts w:asciiTheme="majorHAnsi" w:hAnsiTheme="majorHAnsi" w:cs="Times New Roman"/>
          <w:sz w:val="24"/>
          <w:szCs w:val="24"/>
        </w:rPr>
        <w:t xml:space="preserve">and free verse. Students will determine key ideas, analyze text structure, </w:t>
      </w:r>
      <w:r w:rsidR="00EF6502" w:rsidRPr="00725086">
        <w:rPr>
          <w:rFonts w:asciiTheme="majorHAnsi" w:hAnsiTheme="majorHAnsi" w:cs="Times New Roman"/>
          <w:sz w:val="24"/>
          <w:szCs w:val="24"/>
        </w:rPr>
        <w:t>and reflect on the year with the completion of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 xml:space="preserve">STAGE 1  </w:t>
            </w:r>
          </w:p>
          <w:p w14:paraId="20310424"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Desired Results</w:t>
            </w:r>
          </w:p>
        </w:tc>
      </w:tr>
    </w:tbl>
    <w:p w14:paraId="1680898C" w14:textId="40C0E0BC" w:rsidR="002F44BF" w:rsidRPr="00725086" w:rsidRDefault="002F44BF" w:rsidP="00CE14CD">
      <w:pPr>
        <w:rPr>
          <w:rFonts w:asciiTheme="majorHAnsi" w:eastAsia="Calibri" w:hAnsiTheme="majorHAnsi" w:cs="Times New Roman"/>
          <w:sz w:val="24"/>
          <w:szCs w:val="24"/>
        </w:rPr>
      </w:pPr>
    </w:p>
    <w:p w14:paraId="427A5CD8" w14:textId="2FE4A1B0" w:rsidR="00A177B9" w:rsidRPr="00725086" w:rsidRDefault="00A177B9" w:rsidP="00CE14CD">
      <w:pPr>
        <w:rPr>
          <w:rFonts w:asciiTheme="majorHAnsi" w:eastAsia="Calibri" w:hAnsiTheme="majorHAnsi" w:cs="Times New Roman"/>
          <w:b/>
          <w:bCs/>
          <w:sz w:val="24"/>
          <w:szCs w:val="24"/>
          <w:u w:val="single"/>
        </w:rPr>
      </w:pPr>
      <w:r w:rsidRPr="00725086">
        <w:rPr>
          <w:rFonts w:asciiTheme="majorHAnsi" w:eastAsia="Calibri" w:hAnsiTheme="majorHAnsi" w:cs="Times New Roman"/>
          <w:b/>
          <w:bCs/>
          <w:sz w:val="24"/>
          <w:szCs w:val="24"/>
          <w:u w:val="single"/>
        </w:rPr>
        <w:t>Essential Question</w:t>
      </w:r>
      <w:r w:rsidR="00886580" w:rsidRPr="00725086">
        <w:rPr>
          <w:rFonts w:asciiTheme="majorHAnsi" w:eastAsia="Calibri" w:hAnsiTheme="majorHAnsi" w:cs="Times New Roman"/>
          <w:b/>
          <w:bCs/>
          <w:sz w:val="24"/>
          <w:szCs w:val="24"/>
          <w:u w:val="single"/>
        </w:rPr>
        <w:t>s</w:t>
      </w:r>
      <w:r w:rsidRPr="00725086">
        <w:rPr>
          <w:rFonts w:asciiTheme="majorHAnsi" w:eastAsia="Calibri" w:hAnsiTheme="majorHAnsi" w:cs="Times New Roman"/>
          <w:b/>
          <w:bCs/>
          <w:sz w:val="24"/>
          <w:szCs w:val="24"/>
          <w:u w:val="single"/>
        </w:rPr>
        <w:t>:</w:t>
      </w:r>
    </w:p>
    <w:p w14:paraId="711BADC8" w14:textId="77777777" w:rsidR="00886580" w:rsidRPr="00725086" w:rsidRDefault="00886580" w:rsidP="00CE14CD">
      <w:pPr>
        <w:rPr>
          <w:rFonts w:asciiTheme="majorHAnsi" w:eastAsia="Calibri" w:hAnsiTheme="majorHAnsi" w:cs="Times New Roman"/>
          <w:b/>
          <w:bCs/>
          <w:sz w:val="24"/>
          <w:szCs w:val="24"/>
          <w:u w:val="single"/>
        </w:rPr>
      </w:pPr>
    </w:p>
    <w:p w14:paraId="6D9B4A2F" w14:textId="722A5D75" w:rsidR="00BA6FB9" w:rsidRPr="00725086" w:rsidRDefault="00886580" w:rsidP="00886580">
      <w:pPr>
        <w:rPr>
          <w:rFonts w:asciiTheme="majorHAnsi" w:hAnsiTheme="majorHAnsi"/>
          <w:sz w:val="24"/>
          <w:szCs w:val="24"/>
        </w:rPr>
      </w:pPr>
      <w:r w:rsidRPr="00725086">
        <w:rPr>
          <w:rFonts w:asciiTheme="majorHAnsi" w:hAnsiTheme="majorHAnsi"/>
          <w:sz w:val="24"/>
          <w:szCs w:val="24"/>
        </w:rPr>
        <w:t xml:space="preserve">What will people risk </w:t>
      </w:r>
      <w:proofErr w:type="gramStart"/>
      <w:r w:rsidRPr="00725086">
        <w:rPr>
          <w:rFonts w:asciiTheme="majorHAnsi" w:hAnsiTheme="majorHAnsi"/>
          <w:sz w:val="24"/>
          <w:szCs w:val="24"/>
        </w:rPr>
        <w:t>in order to</w:t>
      </w:r>
      <w:proofErr w:type="gramEnd"/>
      <w:r w:rsidRPr="00725086">
        <w:rPr>
          <w:rFonts w:asciiTheme="majorHAnsi" w:hAnsiTheme="majorHAnsi"/>
          <w:sz w:val="24"/>
          <w:szCs w:val="24"/>
        </w:rPr>
        <w:t xml:space="preserve"> be free?</w:t>
      </w:r>
    </w:p>
    <w:p w14:paraId="5E503D06" w14:textId="30514748" w:rsidR="00886580" w:rsidRPr="00725086" w:rsidRDefault="00886580" w:rsidP="00886580">
      <w:pPr>
        <w:rPr>
          <w:rFonts w:asciiTheme="majorHAnsi" w:hAnsiTheme="majorHAnsi"/>
          <w:sz w:val="24"/>
          <w:szCs w:val="24"/>
        </w:rPr>
      </w:pPr>
      <w:r w:rsidRPr="00725086">
        <w:rPr>
          <w:rFonts w:asciiTheme="majorHAnsi" w:hAnsiTheme="majorHAnsi"/>
          <w:sz w:val="24"/>
          <w:szCs w:val="24"/>
        </w:rPr>
        <w:t>What can we learn from past and present activists?</w:t>
      </w:r>
    </w:p>
    <w:p w14:paraId="3928651B" w14:textId="121976F9" w:rsidR="00886580" w:rsidRPr="00725086" w:rsidRDefault="00886580" w:rsidP="00886580">
      <w:pPr>
        <w:rPr>
          <w:rFonts w:asciiTheme="majorHAnsi" w:hAnsiTheme="majorHAnsi"/>
          <w:sz w:val="24"/>
          <w:szCs w:val="24"/>
        </w:rPr>
      </w:pPr>
      <w:r w:rsidRPr="00725086">
        <w:rPr>
          <w:rFonts w:asciiTheme="majorHAnsi" w:hAnsiTheme="majorHAnsi"/>
          <w:sz w:val="24"/>
          <w:szCs w:val="24"/>
        </w:rPr>
        <w:t>What can we learn from Anne Frank?</w:t>
      </w:r>
    </w:p>
    <w:p w14:paraId="75F5DDBC" w14:textId="744866BC" w:rsidR="00886580" w:rsidRPr="00725086" w:rsidRDefault="00886580" w:rsidP="00886580">
      <w:pPr>
        <w:rPr>
          <w:rFonts w:asciiTheme="majorHAnsi" w:hAnsiTheme="majorHAnsi"/>
          <w:sz w:val="24"/>
          <w:szCs w:val="24"/>
        </w:rPr>
      </w:pPr>
    </w:p>
    <w:p w14:paraId="189A3ACD" w14:textId="77777777" w:rsidR="00886580" w:rsidRPr="00725086" w:rsidRDefault="00886580" w:rsidP="00886580">
      <w:pPr>
        <w:rPr>
          <w:rFonts w:asciiTheme="majorHAnsi" w:hAnsiTheme="majorHAnsi"/>
          <w:sz w:val="24"/>
          <w:szCs w:val="24"/>
        </w:rPr>
      </w:pPr>
    </w:p>
    <w:p w14:paraId="3E099D26" w14:textId="18FF2A1B" w:rsidR="00A177B9" w:rsidRPr="00725086" w:rsidRDefault="00A177B9" w:rsidP="00A177B9">
      <w:pPr>
        <w:rPr>
          <w:rFonts w:asciiTheme="majorHAnsi" w:eastAsia="Calibri" w:hAnsiTheme="majorHAnsi"/>
          <w:sz w:val="24"/>
          <w:szCs w:val="24"/>
        </w:rPr>
      </w:pPr>
      <w:r w:rsidRPr="00725086">
        <w:rPr>
          <w:rFonts w:asciiTheme="majorHAnsi" w:eastAsia="Times New Roman" w:hAnsiTheme="majorHAnsi"/>
          <w:b/>
          <w:color w:val="000000" w:themeColor="text1"/>
          <w:sz w:val="24"/>
          <w:szCs w:val="24"/>
        </w:rPr>
        <w:t xml:space="preserve">POWER STANDARDS </w:t>
      </w:r>
      <w:r w:rsidRPr="00725086">
        <w:rPr>
          <w:rFonts w:asciiTheme="majorHAnsi" w:eastAsia="Times New Roman" w:hAnsiTheme="majorHAnsi"/>
          <w:color w:val="000000" w:themeColor="text1"/>
          <w:sz w:val="24"/>
          <w:szCs w:val="24"/>
        </w:rPr>
        <w:t>(Commonly Assessed):</w:t>
      </w:r>
    </w:p>
    <w:p w14:paraId="11DE96E5" w14:textId="77777777" w:rsidR="00A177B9" w:rsidRPr="00725086"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725086">
        <w:rPr>
          <w:rFonts w:asciiTheme="majorHAnsi" w:eastAsia="Times New Roman" w:hAnsiTheme="majorHAnsi"/>
          <w:b/>
          <w:color w:val="000000" w:themeColor="text1"/>
          <w:sz w:val="24"/>
          <w:szCs w:val="24"/>
        </w:rPr>
        <w:t>Reading and Literature</w:t>
      </w:r>
    </w:p>
    <w:p w14:paraId="5C0B2799" w14:textId="77777777" w:rsidR="00BA6FB9" w:rsidRPr="00725086" w:rsidRDefault="00A177B9" w:rsidP="00BA6FB9">
      <w:pPr>
        <w:rPr>
          <w:rFonts w:asciiTheme="majorHAnsi" w:hAnsiTheme="majorHAnsi"/>
          <w:sz w:val="24"/>
          <w:szCs w:val="24"/>
        </w:rPr>
      </w:pPr>
      <w:r w:rsidRPr="00725086">
        <w:rPr>
          <w:rFonts w:asciiTheme="majorHAnsi" w:eastAsia="Times New Roman" w:hAnsiTheme="majorHAnsi"/>
          <w:b/>
          <w:color w:val="000000" w:themeColor="text1"/>
          <w:sz w:val="24"/>
          <w:szCs w:val="24"/>
        </w:rPr>
        <w:t>Key Ideas and Details</w:t>
      </w:r>
      <w:r w:rsidR="00BA6FB9" w:rsidRPr="00725086">
        <w:rPr>
          <w:rFonts w:asciiTheme="majorHAnsi" w:hAnsiTheme="majorHAnsi"/>
          <w:sz w:val="24"/>
          <w:szCs w:val="24"/>
        </w:rPr>
        <w:t xml:space="preserve"> </w:t>
      </w:r>
    </w:p>
    <w:p w14:paraId="0D2C4D2B"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lastRenderedPageBreak/>
        <w:t>RL.8.</w:t>
      </w:r>
      <w:proofErr w:type="gramStart"/>
      <w:r w:rsidRPr="00725086">
        <w:rPr>
          <w:rFonts w:asciiTheme="majorHAnsi" w:hAnsiTheme="majorHAnsi" w:cs="Times New Roman"/>
          <w:b/>
          <w:sz w:val="24"/>
          <w:szCs w:val="24"/>
          <w:highlight w:val="white"/>
        </w:rPr>
        <w:t>1./</w:t>
      </w:r>
      <w:proofErr w:type="gramEnd"/>
      <w:r w:rsidRPr="00725086">
        <w:rPr>
          <w:rFonts w:asciiTheme="majorHAnsi" w:hAnsiTheme="majorHAnsi" w:cs="Times New Roman"/>
          <w:b/>
          <w:sz w:val="24"/>
          <w:szCs w:val="24"/>
          <w:highlight w:val="white"/>
        </w:rPr>
        <w:t>RI.8.1</w:t>
      </w:r>
      <w:r w:rsidRPr="00725086">
        <w:rPr>
          <w:rFonts w:asciiTheme="majorHAnsi" w:hAnsiTheme="majorHAnsi" w:cs="Times New Roman"/>
          <w:sz w:val="24"/>
          <w:szCs w:val="24"/>
          <w:highlight w:val="white"/>
        </w:rPr>
        <w:t xml:space="preserve"> Cite the textual evidence and make relevant connections that most strongly supports an analysis of what the text says explicitly as well as inferences drawn from the text.</w:t>
      </w:r>
    </w:p>
    <w:p w14:paraId="77991C85"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RL.8.2.</w:t>
      </w:r>
      <w:r w:rsidRPr="00725086">
        <w:rPr>
          <w:rFonts w:asciiTheme="majorHAnsi" w:hAnsiTheme="majorHAnsi" w:cs="Times New Roman"/>
          <w:sz w:val="24"/>
          <w:szCs w:val="24"/>
          <w:highlight w:val="white"/>
        </w:rPr>
        <w:t xml:space="preserve"> Determine a theme or central idea of a text and analyze its development over the course of the text, including its relationship to the characters, setting, and plot; provide an objective summary of the text.</w:t>
      </w:r>
    </w:p>
    <w:p w14:paraId="47E81978"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RL.8.3</w:t>
      </w:r>
      <w:r w:rsidRPr="00725086">
        <w:rPr>
          <w:rFonts w:asciiTheme="majorHAnsi" w:hAnsiTheme="majorHAnsi" w:cs="Times New Roman"/>
          <w:sz w:val="24"/>
          <w:szCs w:val="24"/>
          <w:highlight w:val="white"/>
        </w:rPr>
        <w:t>. Analyze how particular lines of dialogue or incidents in a story or drama propel the action, reveal aspects of a character, or provoke a decision.</w:t>
      </w:r>
    </w:p>
    <w:p w14:paraId="2E25F3E0"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RL.8.4.</w:t>
      </w:r>
      <w:r w:rsidRPr="00725086">
        <w:rPr>
          <w:rFonts w:asciiTheme="majorHAnsi" w:hAnsiTheme="majorHAnsi" w:cs="Times New Roman"/>
          <w:sz w:val="24"/>
          <w:szCs w:val="24"/>
          <w:highlight w:val="white"/>
        </w:rPr>
        <w:t xml:space="preserve"> Determine the meaning of words and phrases as they are used in a text, including figurative and connotative meanings; analyze the impact of specific word choices on meaning and tone, including analogies or allusions to other texts.</w:t>
      </w:r>
    </w:p>
    <w:p w14:paraId="0109A5B5" w14:textId="77777777" w:rsidR="00EA006F" w:rsidRPr="00725086" w:rsidRDefault="00EA006F" w:rsidP="00EA006F">
      <w:pPr>
        <w:rPr>
          <w:rFonts w:asciiTheme="majorHAnsi" w:hAnsiTheme="majorHAnsi" w:cs="Times New Roman"/>
          <w:b/>
          <w:sz w:val="24"/>
          <w:szCs w:val="24"/>
        </w:rPr>
      </w:pPr>
    </w:p>
    <w:p w14:paraId="6A26AF3F"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Informational Text</w:t>
      </w:r>
    </w:p>
    <w:p w14:paraId="691E0151"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Key Ideas and Details</w:t>
      </w:r>
    </w:p>
    <w:p w14:paraId="3F256847"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RI.8.2.</w:t>
      </w:r>
      <w:r w:rsidRPr="00725086">
        <w:rPr>
          <w:rFonts w:asciiTheme="majorHAnsi" w:hAnsiTheme="majorHAnsi" w:cs="Times New Roman"/>
          <w:sz w:val="24"/>
          <w:szCs w:val="24"/>
          <w:highlight w:val="white"/>
        </w:rPr>
        <w:t xml:space="preserve"> Determine a central idea of a text and analyze its development over the course of the text, including its relationship to supporting ideas; provide an objective summary of the text.</w:t>
      </w:r>
    </w:p>
    <w:p w14:paraId="191E3C32" w14:textId="77777777" w:rsidR="00EA006F" w:rsidRPr="00725086" w:rsidRDefault="00EA006F" w:rsidP="00EA006F">
      <w:pPr>
        <w:shd w:val="clear" w:color="auto" w:fill="FFFFFF"/>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RI.8.3.</w:t>
      </w:r>
      <w:r w:rsidRPr="00725086">
        <w:rPr>
          <w:rFonts w:asciiTheme="majorHAnsi" w:hAnsiTheme="majorHAnsi" w:cs="Times New Roman"/>
          <w:sz w:val="24"/>
          <w:szCs w:val="24"/>
          <w:highlight w:val="white"/>
        </w:rPr>
        <w:t xml:space="preserve"> Analyze how a text makes connections among and distinctions between individuals, ideas, or events (e.g., through comparisons, analogies, or categories).</w:t>
      </w:r>
    </w:p>
    <w:p w14:paraId="37F7F9D2"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RI.8.4.</w:t>
      </w:r>
      <w:r w:rsidRPr="00725086">
        <w:rPr>
          <w:rFonts w:asciiTheme="majorHAnsi" w:hAnsiTheme="majorHAnsi" w:cs="Times New Roman"/>
          <w:sz w:val="24"/>
          <w:szCs w:val="24"/>
          <w:highlight w:val="white"/>
        </w:rPr>
        <w:t xml:space="preserve"> Determine the meaning of words and phrases as they are used in a text, including figurative, connotative, and technical meanings; analyze the impact of specific word choices on meaning and tone, including analogies or allusions to other texts.</w:t>
      </w:r>
    </w:p>
    <w:p w14:paraId="3F37B4D9" w14:textId="77777777" w:rsidR="00EA006F" w:rsidRPr="00725086" w:rsidRDefault="00EA006F" w:rsidP="00EA006F">
      <w:pPr>
        <w:spacing w:after="140"/>
        <w:ind w:right="180"/>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RI.8.5.</w:t>
      </w:r>
      <w:r w:rsidRPr="00725086">
        <w:rPr>
          <w:rFonts w:asciiTheme="majorHAnsi" w:hAnsiTheme="majorHAnsi" w:cs="Times New Roman"/>
          <w:sz w:val="24"/>
          <w:szCs w:val="24"/>
          <w:highlight w:val="white"/>
        </w:rPr>
        <w:t xml:space="preserve"> Analyze the structure an author uses to organize a specific paragraph in a text, including the role of </w:t>
      </w:r>
      <w:proofErr w:type="gramStart"/>
      <w:r w:rsidRPr="00725086">
        <w:rPr>
          <w:rFonts w:asciiTheme="majorHAnsi" w:hAnsiTheme="majorHAnsi" w:cs="Times New Roman"/>
          <w:sz w:val="24"/>
          <w:szCs w:val="24"/>
          <w:highlight w:val="white"/>
        </w:rPr>
        <w:t>particular sentences</w:t>
      </w:r>
      <w:proofErr w:type="gramEnd"/>
      <w:r w:rsidRPr="00725086">
        <w:rPr>
          <w:rFonts w:asciiTheme="majorHAnsi" w:hAnsiTheme="majorHAnsi" w:cs="Times New Roman"/>
          <w:sz w:val="24"/>
          <w:szCs w:val="24"/>
          <w:highlight w:val="white"/>
        </w:rPr>
        <w:t>, to develop and to refine a key concept.</w:t>
      </w:r>
    </w:p>
    <w:p w14:paraId="5721AE37" w14:textId="77777777" w:rsidR="00EA006F" w:rsidRPr="00725086" w:rsidRDefault="00EA006F" w:rsidP="00EA006F">
      <w:pPr>
        <w:shd w:val="clear" w:color="auto" w:fill="FFFFFF"/>
        <w:spacing w:after="140"/>
        <w:ind w:right="180"/>
        <w:rPr>
          <w:rFonts w:asciiTheme="majorHAnsi" w:hAnsiTheme="majorHAnsi" w:cs="Times New Roman"/>
          <w:sz w:val="24"/>
          <w:szCs w:val="24"/>
        </w:rPr>
      </w:pPr>
      <w:r w:rsidRPr="00725086">
        <w:rPr>
          <w:rFonts w:asciiTheme="majorHAnsi" w:hAnsiTheme="majorHAnsi" w:cs="Times New Roman"/>
          <w:b/>
          <w:sz w:val="24"/>
          <w:szCs w:val="24"/>
        </w:rPr>
        <w:t xml:space="preserve">RI.8.6. </w:t>
      </w:r>
      <w:r w:rsidRPr="00725086">
        <w:rPr>
          <w:rFonts w:asciiTheme="majorHAnsi" w:hAnsiTheme="majorHAnsi" w:cs="Times New Roman"/>
          <w:sz w:val="24"/>
          <w:szCs w:val="24"/>
        </w:rPr>
        <w:t xml:space="preserve">Determine an author’s point of view or purpose in a text and analyze how the author acknowledges and responds to conflicting evidence or viewpoints. </w:t>
      </w:r>
    </w:p>
    <w:p w14:paraId="42255576" w14:textId="77777777" w:rsidR="00EA006F" w:rsidRPr="00725086" w:rsidRDefault="00EA006F" w:rsidP="00EA006F">
      <w:pPr>
        <w:rPr>
          <w:rFonts w:asciiTheme="majorHAnsi" w:hAnsiTheme="majorHAnsi" w:cs="Times New Roman"/>
          <w:b/>
          <w:sz w:val="24"/>
          <w:szCs w:val="24"/>
        </w:rPr>
      </w:pPr>
    </w:p>
    <w:p w14:paraId="2D4C75C5" w14:textId="77777777" w:rsidR="00EA006F" w:rsidRPr="00725086" w:rsidRDefault="00EA006F" w:rsidP="00EA006F">
      <w:pPr>
        <w:rPr>
          <w:rFonts w:asciiTheme="majorHAnsi" w:hAnsiTheme="majorHAnsi" w:cs="Times New Roman"/>
          <w:b/>
          <w:sz w:val="24"/>
          <w:szCs w:val="24"/>
        </w:rPr>
      </w:pPr>
    </w:p>
    <w:p w14:paraId="694EE19A"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Writing</w:t>
      </w:r>
    </w:p>
    <w:p w14:paraId="1231C563" w14:textId="77777777" w:rsidR="00EA006F" w:rsidRPr="00725086" w:rsidRDefault="00EA006F" w:rsidP="00EA006F">
      <w:pPr>
        <w:rPr>
          <w:rFonts w:asciiTheme="majorHAnsi" w:hAnsiTheme="majorHAnsi" w:cs="Times New Roman"/>
          <w:sz w:val="24"/>
          <w:szCs w:val="24"/>
          <w:highlight w:val="white"/>
        </w:rPr>
      </w:pPr>
      <w:r w:rsidRPr="00725086">
        <w:rPr>
          <w:rFonts w:asciiTheme="majorHAnsi" w:hAnsiTheme="majorHAnsi" w:cs="Times New Roman"/>
          <w:b/>
          <w:sz w:val="24"/>
          <w:szCs w:val="24"/>
        </w:rPr>
        <w:t>Production and Distribution of Writing</w:t>
      </w:r>
    </w:p>
    <w:p w14:paraId="1A6E24C9" w14:textId="77777777" w:rsidR="00EA006F" w:rsidRPr="00725086" w:rsidRDefault="00EA006F" w:rsidP="00EA006F">
      <w:pPr>
        <w:spacing w:after="140"/>
        <w:ind w:right="180"/>
        <w:jc w:val="both"/>
        <w:rPr>
          <w:rFonts w:asciiTheme="majorHAnsi" w:hAnsiTheme="majorHAnsi" w:cs="Times New Roman"/>
          <w:b/>
          <w:sz w:val="24"/>
          <w:szCs w:val="24"/>
          <w:highlight w:val="white"/>
        </w:rPr>
      </w:pPr>
      <w:r w:rsidRPr="00725086">
        <w:rPr>
          <w:rFonts w:asciiTheme="majorHAnsi" w:hAnsiTheme="majorHAnsi" w:cs="Times New Roman"/>
          <w:b/>
          <w:sz w:val="24"/>
          <w:szCs w:val="24"/>
          <w:highlight w:val="white"/>
        </w:rPr>
        <w:t xml:space="preserve">W.8.3. </w:t>
      </w:r>
      <w:r w:rsidRPr="00725086">
        <w:rPr>
          <w:rFonts w:asciiTheme="majorHAnsi" w:hAnsiTheme="majorHAnsi" w:cs="Times New Roman"/>
          <w:sz w:val="24"/>
          <w:szCs w:val="24"/>
          <w:highlight w:val="white"/>
        </w:rPr>
        <w:t xml:space="preserve">Write narratives to develop real or imagined experiences or events using effective technique, relevant descriptive details, and well-structured event sequences. </w:t>
      </w:r>
    </w:p>
    <w:p w14:paraId="0E85E0E1" w14:textId="77777777" w:rsidR="00EA006F" w:rsidRPr="00725086" w:rsidRDefault="00EA006F" w:rsidP="00EA006F">
      <w:pPr>
        <w:shd w:val="clear" w:color="auto" w:fill="FFFFFF"/>
        <w:spacing w:after="140"/>
        <w:ind w:right="180"/>
        <w:jc w:val="both"/>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 xml:space="preserve">A. </w:t>
      </w:r>
      <w:r w:rsidRPr="00725086">
        <w:rPr>
          <w:rFonts w:asciiTheme="majorHAnsi" w:hAnsiTheme="majorHAnsi" w:cs="Times New Roman"/>
          <w:sz w:val="24"/>
          <w:szCs w:val="24"/>
          <w:highlight w:val="white"/>
        </w:rPr>
        <w:t>Engage and orient the reader by establishing a context and point of view and introducing a narrator and/or characters; organize an event sequence that unfolds naturally and logically.</w:t>
      </w:r>
    </w:p>
    <w:p w14:paraId="4110D182" w14:textId="77777777" w:rsidR="00EA006F" w:rsidRPr="00725086" w:rsidRDefault="00EA006F" w:rsidP="00EA006F">
      <w:pPr>
        <w:shd w:val="clear" w:color="auto" w:fill="FFFFFF"/>
        <w:spacing w:after="140"/>
        <w:ind w:right="180"/>
        <w:jc w:val="both"/>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B.</w:t>
      </w:r>
      <w:r w:rsidRPr="00725086">
        <w:rPr>
          <w:rFonts w:asciiTheme="majorHAnsi" w:hAnsiTheme="majorHAnsi" w:cs="Times New Roman"/>
          <w:sz w:val="24"/>
          <w:szCs w:val="24"/>
          <w:highlight w:val="white"/>
        </w:rPr>
        <w:t xml:space="preserve"> Use narrative techniques, such as dialogue, pacing, description, and reflection, to develop experiences, events, and/or characters.</w:t>
      </w:r>
    </w:p>
    <w:p w14:paraId="3D4243CA" w14:textId="77777777" w:rsidR="00EA006F" w:rsidRPr="00725086" w:rsidRDefault="00EA006F" w:rsidP="00EA006F">
      <w:pPr>
        <w:spacing w:after="140"/>
        <w:ind w:right="180"/>
        <w:jc w:val="both"/>
        <w:rPr>
          <w:rFonts w:asciiTheme="majorHAnsi" w:hAnsiTheme="majorHAnsi" w:cs="Times New Roman"/>
          <w:b/>
          <w:sz w:val="24"/>
          <w:szCs w:val="24"/>
          <w:highlight w:val="white"/>
        </w:rPr>
      </w:pPr>
    </w:p>
    <w:p w14:paraId="322F74E0"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Language</w:t>
      </w:r>
    </w:p>
    <w:p w14:paraId="61A37CB4"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Vocabulary Acquisition and Use</w:t>
      </w:r>
    </w:p>
    <w:p w14:paraId="57F40298" w14:textId="77777777" w:rsidR="00EA006F" w:rsidRPr="00725086" w:rsidRDefault="00EA006F" w:rsidP="00EA006F">
      <w:pPr>
        <w:spacing w:after="140"/>
        <w:ind w:right="180"/>
        <w:jc w:val="both"/>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L.8.4.</w:t>
      </w:r>
      <w:r w:rsidRPr="00725086">
        <w:rPr>
          <w:rFonts w:asciiTheme="majorHAnsi" w:hAnsiTheme="majorHAnsi" w:cs="Times New Roman"/>
          <w:sz w:val="24"/>
          <w:szCs w:val="24"/>
          <w:highlight w:val="white"/>
        </w:rPr>
        <w:t xml:space="preserve"> Determine or clarify the meaning of unknown and multiple-meaning words or phrases based on </w:t>
      </w:r>
      <w:r w:rsidRPr="00725086">
        <w:rPr>
          <w:rFonts w:asciiTheme="majorHAnsi" w:hAnsiTheme="majorHAnsi" w:cs="Times New Roman"/>
          <w:i/>
          <w:sz w:val="24"/>
          <w:szCs w:val="24"/>
          <w:highlight w:val="white"/>
        </w:rPr>
        <w:t>grade 8 reading and content</w:t>
      </w:r>
      <w:r w:rsidRPr="00725086">
        <w:rPr>
          <w:rFonts w:asciiTheme="majorHAnsi" w:hAnsiTheme="majorHAnsi" w:cs="Times New Roman"/>
          <w:sz w:val="24"/>
          <w:szCs w:val="24"/>
          <w:highlight w:val="white"/>
        </w:rPr>
        <w:t>, choosing flexibly from a range of strategies.</w:t>
      </w:r>
    </w:p>
    <w:p w14:paraId="47146F10" w14:textId="77777777" w:rsidR="00EA006F" w:rsidRPr="00725086" w:rsidRDefault="00EA006F" w:rsidP="00EA006F">
      <w:pPr>
        <w:shd w:val="clear" w:color="auto" w:fill="FFFFFF"/>
        <w:ind w:right="180"/>
        <w:rPr>
          <w:rFonts w:asciiTheme="majorHAnsi" w:hAnsiTheme="majorHAnsi" w:cs="Times New Roman"/>
          <w:sz w:val="24"/>
          <w:szCs w:val="24"/>
        </w:rPr>
      </w:pPr>
      <w:r w:rsidRPr="00725086">
        <w:rPr>
          <w:rFonts w:asciiTheme="majorHAnsi" w:hAnsiTheme="majorHAnsi" w:cs="Times New Roman"/>
          <w:b/>
          <w:sz w:val="24"/>
          <w:szCs w:val="24"/>
        </w:rPr>
        <w:t>C</w:t>
      </w:r>
      <w:r w:rsidRPr="00725086">
        <w:rPr>
          <w:rFonts w:asciiTheme="majorHAnsi" w:hAnsiTheme="majorHAnsi" w:cs="Times New Roman"/>
          <w:sz w:val="24"/>
          <w:szCs w:val="24"/>
        </w:rPr>
        <w:t>. Consult reference materials (e.g., dictionaries, glossaries, thesauruses), both print and digital, to find the pronunciation of a word or determine or clarify its precise meaning or its part of speech.</w:t>
      </w:r>
    </w:p>
    <w:p w14:paraId="75F59D97" w14:textId="77777777" w:rsidR="00EA006F" w:rsidRPr="00725086" w:rsidRDefault="00EA006F" w:rsidP="00EA006F">
      <w:pPr>
        <w:rPr>
          <w:rFonts w:asciiTheme="majorHAnsi" w:hAnsiTheme="majorHAnsi" w:cs="Times New Roman"/>
          <w:b/>
          <w:sz w:val="24"/>
          <w:szCs w:val="24"/>
        </w:rPr>
      </w:pPr>
    </w:p>
    <w:p w14:paraId="6AAB8F75" w14:textId="77777777" w:rsidR="00EA006F" w:rsidRPr="00725086" w:rsidRDefault="00EA006F" w:rsidP="00EA006F">
      <w:pPr>
        <w:rPr>
          <w:rFonts w:asciiTheme="majorHAnsi" w:hAnsiTheme="majorHAnsi" w:cs="Times New Roman"/>
          <w:b/>
          <w:sz w:val="24"/>
          <w:szCs w:val="24"/>
        </w:rPr>
      </w:pPr>
    </w:p>
    <w:p w14:paraId="52AB6108" w14:textId="77777777" w:rsidR="00EA006F" w:rsidRPr="00725086" w:rsidRDefault="00EA006F" w:rsidP="00EA006F">
      <w:pPr>
        <w:rPr>
          <w:rFonts w:asciiTheme="majorHAnsi" w:hAnsiTheme="majorHAnsi" w:cs="Times New Roman"/>
          <w:b/>
          <w:sz w:val="24"/>
          <w:szCs w:val="24"/>
        </w:rPr>
      </w:pPr>
      <w:r w:rsidRPr="00725086">
        <w:rPr>
          <w:rFonts w:asciiTheme="majorHAnsi" w:hAnsiTheme="majorHAnsi" w:cs="Times New Roman"/>
          <w:b/>
          <w:sz w:val="24"/>
          <w:szCs w:val="24"/>
        </w:rPr>
        <w:t>Speaking and Listening</w:t>
      </w:r>
    </w:p>
    <w:p w14:paraId="13B64E78" w14:textId="77777777" w:rsidR="00EA006F" w:rsidRPr="00725086" w:rsidRDefault="00EA006F" w:rsidP="00EA006F">
      <w:pPr>
        <w:spacing w:after="140"/>
        <w:ind w:right="180"/>
        <w:jc w:val="both"/>
        <w:rPr>
          <w:rFonts w:asciiTheme="majorHAnsi" w:hAnsiTheme="majorHAnsi" w:cs="Times New Roman"/>
          <w:sz w:val="24"/>
          <w:szCs w:val="24"/>
          <w:highlight w:val="white"/>
        </w:rPr>
      </w:pPr>
      <w:r w:rsidRPr="00725086">
        <w:rPr>
          <w:rFonts w:asciiTheme="majorHAnsi" w:hAnsiTheme="majorHAnsi" w:cs="Times New Roman"/>
          <w:b/>
          <w:sz w:val="24"/>
          <w:szCs w:val="24"/>
          <w:highlight w:val="white"/>
        </w:rPr>
        <w:t>SL.8.4.</w:t>
      </w:r>
      <w:r w:rsidRPr="00725086">
        <w:rPr>
          <w:rFonts w:asciiTheme="majorHAnsi" w:hAnsiTheme="majorHAnsi" w:cs="Times New Roman"/>
          <w:sz w:val="24"/>
          <w:szCs w:val="24"/>
          <w:highlight w:val="white"/>
        </w:rPr>
        <w:t xml:space="preserve"> Present claims and findings, emphasizing salient points in a focused, coherent manner with relevant evidence, sound valid reasoning, and well-chosen details; use appropriate eye contact, adequate volume, and clear pronunciation.</w:t>
      </w:r>
    </w:p>
    <w:p w14:paraId="53ED0DE9" w14:textId="77777777" w:rsidR="00EA006F" w:rsidRPr="00725086" w:rsidRDefault="00EA006F" w:rsidP="00EA006F">
      <w:pPr>
        <w:pStyle w:val="Heading4"/>
        <w:rPr>
          <w:rFonts w:eastAsia="Times New Roman" w:cs="Times New Roman"/>
          <w:b/>
          <w:color w:val="000000"/>
          <w:sz w:val="24"/>
          <w:szCs w:val="24"/>
        </w:rPr>
      </w:pPr>
      <w:bookmarkStart w:id="3" w:name="_d3h2u5vnu0kk" w:colFirst="0" w:colLast="0"/>
      <w:bookmarkEnd w:id="3"/>
    </w:p>
    <w:p w14:paraId="483B85F3" w14:textId="328542E9" w:rsidR="00EA006F" w:rsidRPr="00725086" w:rsidRDefault="00EA006F" w:rsidP="00EA006F">
      <w:pPr>
        <w:pStyle w:val="Heading4"/>
        <w:rPr>
          <w:rFonts w:eastAsia="Times New Roman" w:cs="Times New Roman"/>
          <w:b/>
          <w:i w:val="0"/>
          <w:iCs w:val="0"/>
          <w:color w:val="000000"/>
          <w:sz w:val="24"/>
          <w:szCs w:val="24"/>
        </w:rPr>
      </w:pPr>
      <w:bookmarkStart w:id="4" w:name="_yqhavg7jv952" w:colFirst="0" w:colLast="0"/>
      <w:bookmarkEnd w:id="4"/>
      <w:r w:rsidRPr="00725086">
        <w:rPr>
          <w:rFonts w:eastAsia="Times New Roman" w:cs="Times New Roman"/>
          <w:b/>
          <w:i w:val="0"/>
          <w:iCs w:val="0"/>
          <w:color w:val="000000"/>
          <w:sz w:val="24"/>
          <w:szCs w:val="24"/>
        </w:rPr>
        <w:t xml:space="preserve">Supporting Standards/Cumulative Progress Indicators </w:t>
      </w:r>
    </w:p>
    <w:p w14:paraId="2E8EA11B" w14:textId="77777777" w:rsidR="00EA006F" w:rsidRPr="00725086" w:rsidRDefault="00EA006F" w:rsidP="00EA006F">
      <w:pPr>
        <w:pStyle w:val="Heading4"/>
        <w:spacing w:before="0"/>
        <w:rPr>
          <w:rFonts w:eastAsia="Times New Roman" w:cs="Times New Roman"/>
          <w:color w:val="000000"/>
          <w:sz w:val="24"/>
          <w:szCs w:val="24"/>
        </w:rPr>
      </w:pPr>
      <w:bookmarkStart w:id="5" w:name="_d035mx630eb0" w:colFirst="0" w:colLast="0"/>
      <w:bookmarkEnd w:id="5"/>
      <w:r w:rsidRPr="00725086">
        <w:rPr>
          <w:rFonts w:eastAsia="Times New Roman" w:cs="Times New Roman"/>
          <w:b/>
          <w:color w:val="000000"/>
          <w:sz w:val="24"/>
          <w:szCs w:val="24"/>
        </w:rPr>
        <w:t>RL.8.9.</w:t>
      </w:r>
      <w:r w:rsidRPr="00725086">
        <w:rPr>
          <w:rFonts w:eastAsia="Times New Roman" w:cs="Times New Roman"/>
          <w:color w:val="000000"/>
          <w:sz w:val="24"/>
          <w:szCs w:val="24"/>
        </w:rPr>
        <w:t xml:space="preserve"> </w:t>
      </w:r>
      <w:bookmarkStart w:id="6" w:name="_huad0k1348ju" w:colFirst="0" w:colLast="0"/>
      <w:bookmarkEnd w:id="6"/>
    </w:p>
    <w:p w14:paraId="30C75CE1" w14:textId="77777777" w:rsidR="00EA006F" w:rsidRPr="00725086" w:rsidRDefault="00EA006F" w:rsidP="00EA006F">
      <w:pPr>
        <w:rPr>
          <w:rFonts w:asciiTheme="majorHAnsi" w:hAnsiTheme="majorHAnsi" w:cs="Times New Roman"/>
          <w:b/>
          <w:bCs/>
          <w:sz w:val="24"/>
          <w:szCs w:val="24"/>
        </w:rPr>
      </w:pPr>
      <w:r w:rsidRPr="00725086">
        <w:rPr>
          <w:rFonts w:asciiTheme="majorHAnsi" w:hAnsiTheme="majorHAnsi" w:cs="Times New Roman"/>
          <w:b/>
          <w:bCs/>
          <w:sz w:val="24"/>
          <w:szCs w:val="24"/>
        </w:rPr>
        <w:t>W.8.3. A-E</w:t>
      </w:r>
    </w:p>
    <w:p w14:paraId="7059725D" w14:textId="77777777" w:rsidR="00EA006F" w:rsidRPr="00725086" w:rsidRDefault="00EA006F" w:rsidP="00EA006F">
      <w:pPr>
        <w:pStyle w:val="Heading4"/>
        <w:shd w:val="clear" w:color="auto" w:fill="FFFFFF"/>
        <w:spacing w:before="0" w:after="140"/>
        <w:ind w:right="180"/>
        <w:rPr>
          <w:rFonts w:eastAsia="Times New Roman" w:cs="Times New Roman"/>
          <w:color w:val="000000"/>
          <w:sz w:val="24"/>
          <w:szCs w:val="24"/>
        </w:rPr>
      </w:pPr>
      <w:bookmarkStart w:id="7" w:name="_m1fqq1e0njug" w:colFirst="0" w:colLast="0"/>
      <w:bookmarkEnd w:id="7"/>
      <w:r w:rsidRPr="00725086">
        <w:rPr>
          <w:rFonts w:eastAsia="Times New Roman" w:cs="Times New Roman"/>
          <w:b/>
          <w:color w:val="000000"/>
          <w:sz w:val="24"/>
          <w:szCs w:val="24"/>
        </w:rPr>
        <w:t xml:space="preserve">W.8.5. </w:t>
      </w:r>
      <w:bookmarkStart w:id="8" w:name="_ameft8elscmb" w:colFirst="0" w:colLast="0"/>
      <w:bookmarkStart w:id="9" w:name="_nskjw9wx3oha" w:colFirst="0" w:colLast="0"/>
      <w:bookmarkEnd w:id="8"/>
      <w:bookmarkEnd w:id="9"/>
    </w:p>
    <w:p w14:paraId="02E1B5A2" w14:textId="40073A6E" w:rsidR="00EA006F" w:rsidRPr="00725086" w:rsidRDefault="00EA006F" w:rsidP="00EA006F">
      <w:pPr>
        <w:pStyle w:val="Heading4"/>
        <w:shd w:val="clear" w:color="auto" w:fill="FFFFFF"/>
        <w:spacing w:before="0" w:after="140"/>
        <w:ind w:right="180"/>
        <w:rPr>
          <w:rFonts w:eastAsia="Times New Roman" w:cs="Times New Roman"/>
          <w:color w:val="000000"/>
          <w:sz w:val="24"/>
          <w:szCs w:val="24"/>
        </w:rPr>
      </w:pPr>
      <w:r w:rsidRPr="00725086">
        <w:rPr>
          <w:rFonts w:eastAsia="Times New Roman" w:cs="Times New Roman"/>
          <w:b/>
          <w:color w:val="000000"/>
          <w:sz w:val="24"/>
          <w:szCs w:val="24"/>
        </w:rPr>
        <w:t>W.8.6.</w:t>
      </w:r>
      <w:r w:rsidRPr="00725086">
        <w:rPr>
          <w:rFonts w:eastAsia="Times New Roman" w:cs="Times New Roman"/>
          <w:color w:val="000000"/>
          <w:sz w:val="24"/>
          <w:szCs w:val="24"/>
        </w:rPr>
        <w:t xml:space="preserve"> </w:t>
      </w:r>
      <w:bookmarkStart w:id="10" w:name="_ghrlw3qy9f5t" w:colFirst="0" w:colLast="0"/>
      <w:bookmarkEnd w:id="10"/>
    </w:p>
    <w:p w14:paraId="2801B93B" w14:textId="77777777" w:rsidR="00EA006F" w:rsidRPr="00725086" w:rsidRDefault="00EA006F" w:rsidP="00EA006F">
      <w:pPr>
        <w:pStyle w:val="Heading4"/>
        <w:shd w:val="clear" w:color="auto" w:fill="FFFFFF"/>
        <w:spacing w:before="0"/>
        <w:ind w:right="180"/>
        <w:rPr>
          <w:rFonts w:eastAsia="Times New Roman" w:cs="Times New Roman"/>
          <w:color w:val="000000"/>
          <w:sz w:val="24"/>
          <w:szCs w:val="24"/>
        </w:rPr>
      </w:pPr>
      <w:bookmarkStart w:id="11" w:name="_b9d2ax7jgf18" w:colFirst="0" w:colLast="0"/>
      <w:bookmarkEnd w:id="11"/>
      <w:r w:rsidRPr="00725086">
        <w:rPr>
          <w:rFonts w:eastAsia="Times New Roman" w:cs="Times New Roman"/>
          <w:b/>
          <w:color w:val="000000"/>
          <w:sz w:val="24"/>
          <w:szCs w:val="24"/>
        </w:rPr>
        <w:t>SL.8.</w:t>
      </w:r>
      <w:proofErr w:type="gramStart"/>
      <w:r w:rsidRPr="00725086">
        <w:rPr>
          <w:rFonts w:eastAsia="Times New Roman" w:cs="Times New Roman"/>
          <w:b/>
          <w:color w:val="000000"/>
          <w:sz w:val="24"/>
          <w:szCs w:val="24"/>
        </w:rPr>
        <w:t>1.</w:t>
      </w:r>
      <w:r w:rsidRPr="00725086">
        <w:rPr>
          <w:rFonts w:eastAsia="Times New Roman" w:cs="Times New Roman"/>
          <w:b/>
          <w:bCs/>
          <w:color w:val="000000"/>
          <w:sz w:val="24"/>
          <w:szCs w:val="24"/>
        </w:rPr>
        <w:t>A</w:t>
      </w:r>
      <w:bookmarkStart w:id="12" w:name="_rm3ytdi20byv" w:colFirst="0" w:colLast="0"/>
      <w:bookmarkStart w:id="13" w:name="_a8aqyig6hffj" w:colFirst="0" w:colLast="0"/>
      <w:bookmarkEnd w:id="12"/>
      <w:bookmarkEnd w:id="13"/>
      <w:proofErr w:type="gramEnd"/>
      <w:r w:rsidRPr="00725086">
        <w:rPr>
          <w:rFonts w:eastAsia="Times New Roman" w:cs="Times New Roman"/>
          <w:b/>
          <w:bCs/>
          <w:color w:val="000000"/>
          <w:sz w:val="24"/>
          <w:szCs w:val="24"/>
        </w:rPr>
        <w:t>-D</w:t>
      </w:r>
    </w:p>
    <w:p w14:paraId="652BDACF" w14:textId="77777777" w:rsidR="00EA006F" w:rsidRPr="00725086" w:rsidRDefault="00EA006F" w:rsidP="00EA006F">
      <w:pPr>
        <w:pStyle w:val="Heading4"/>
        <w:shd w:val="clear" w:color="auto" w:fill="FFFFFF"/>
        <w:spacing w:before="0"/>
        <w:ind w:right="180"/>
        <w:rPr>
          <w:rFonts w:eastAsia="Times New Roman" w:cs="Times New Roman"/>
          <w:color w:val="000000"/>
          <w:sz w:val="24"/>
          <w:szCs w:val="24"/>
        </w:rPr>
      </w:pPr>
      <w:bookmarkStart w:id="14" w:name="_sze0druj5ig1" w:colFirst="0" w:colLast="0"/>
      <w:bookmarkEnd w:id="14"/>
      <w:r w:rsidRPr="00725086">
        <w:rPr>
          <w:rFonts w:eastAsia="Times New Roman" w:cs="Times New Roman"/>
          <w:b/>
          <w:color w:val="000000"/>
          <w:sz w:val="24"/>
          <w:szCs w:val="24"/>
        </w:rPr>
        <w:t xml:space="preserve">L.8.6. </w:t>
      </w:r>
    </w:p>
    <w:p w14:paraId="423A34E3" w14:textId="77777777" w:rsidR="00BA6FB9" w:rsidRPr="00725086" w:rsidRDefault="00BA6FB9" w:rsidP="00BA6FB9">
      <w:pPr>
        <w:shd w:val="clear" w:color="auto" w:fill="FFFFFF"/>
        <w:rPr>
          <w:rFonts w:asciiTheme="majorHAnsi" w:hAnsiTheme="majorHAnsi"/>
          <w:sz w:val="24"/>
          <w:szCs w:val="24"/>
        </w:rPr>
      </w:pPr>
    </w:p>
    <w:p w14:paraId="69547B4E" w14:textId="1DDEC776" w:rsidR="00A177B9" w:rsidRPr="00725086" w:rsidRDefault="00A177B9" w:rsidP="00A177B9">
      <w:pPr>
        <w:pStyle w:val="NoSpacing"/>
        <w:rPr>
          <w:rFonts w:asciiTheme="majorHAnsi" w:hAnsiTheme="majorHAnsi"/>
          <w:b/>
          <w:bCs/>
          <w:color w:val="000000" w:themeColor="text1"/>
          <w:sz w:val="24"/>
          <w:szCs w:val="24"/>
          <w:u w:val="single"/>
        </w:rPr>
      </w:pPr>
      <w:r w:rsidRPr="00725086">
        <w:rPr>
          <w:rFonts w:asciiTheme="majorHAnsi" w:hAnsiTheme="majorHAnsi"/>
          <w:b/>
          <w:bCs/>
          <w:color w:val="000000" w:themeColor="text1"/>
          <w:sz w:val="24"/>
          <w:szCs w:val="24"/>
          <w:highlight w:val="yellow"/>
          <w:u w:val="single"/>
        </w:rPr>
        <w:t>Grades 6-8 Career Readiness, Life Literacies, and Key Skills for Unit 4:</w:t>
      </w:r>
    </w:p>
    <w:p w14:paraId="0696BDE8" w14:textId="60001E0F" w:rsidR="00A177B9" w:rsidRPr="00725086" w:rsidRDefault="00A177B9" w:rsidP="00A177B9">
      <w:pPr>
        <w:pStyle w:val="NoSpacing"/>
        <w:rPr>
          <w:rFonts w:asciiTheme="majorHAnsi" w:hAnsiTheme="majorHAnsi"/>
          <w:b/>
          <w:bCs/>
          <w:color w:val="000000" w:themeColor="text1"/>
          <w:sz w:val="24"/>
          <w:szCs w:val="24"/>
          <w:u w:val="single"/>
        </w:rPr>
      </w:pPr>
    </w:p>
    <w:p w14:paraId="165D61C9"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TECH.9.4.8.GCA.2 Demonstrate openness to diverse ideas and perspectives through active discussions to</w:t>
      </w:r>
    </w:p>
    <w:p w14:paraId="177D2B4C"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achieve a group goal.</w:t>
      </w:r>
    </w:p>
    <w:p w14:paraId="37F2BCD4"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w:t>
      </w:r>
      <w:proofErr w:type="gramStart"/>
      <w:r w:rsidRPr="00725086">
        <w:rPr>
          <w:rFonts w:asciiTheme="majorHAnsi" w:hAnsiTheme="majorHAnsi" w:cs="Times New Roman"/>
          <w:sz w:val="24"/>
          <w:szCs w:val="24"/>
        </w:rPr>
        <w:t>8.CT.</w:t>
      </w:r>
      <w:proofErr w:type="gramEnd"/>
      <w:r w:rsidRPr="00725086">
        <w:rPr>
          <w:rFonts w:asciiTheme="majorHAnsi" w:hAnsiTheme="majorHAnsi" w:cs="Times New Roman"/>
          <w:sz w:val="24"/>
          <w:szCs w:val="24"/>
        </w:rPr>
        <w:t>2 Develop multiple solutions to a problem and evaluate short- and long-term effects to</w:t>
      </w:r>
    </w:p>
    <w:p w14:paraId="7642F006"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determine the most plausible option (e.g., MS-ETS1-4, 6.1.</w:t>
      </w:r>
      <w:proofErr w:type="gramStart"/>
      <w:r w:rsidRPr="00725086">
        <w:rPr>
          <w:rFonts w:asciiTheme="majorHAnsi" w:hAnsiTheme="majorHAnsi" w:cs="Times New Roman"/>
          <w:sz w:val="24"/>
          <w:szCs w:val="24"/>
        </w:rPr>
        <w:t>8.CivicsDP</w:t>
      </w:r>
      <w:proofErr w:type="gramEnd"/>
      <w:r w:rsidRPr="00725086">
        <w:rPr>
          <w:rFonts w:asciiTheme="majorHAnsi" w:hAnsiTheme="majorHAnsi" w:cs="Times New Roman"/>
          <w:sz w:val="24"/>
          <w:szCs w:val="24"/>
        </w:rPr>
        <w:t>.1).</w:t>
      </w:r>
    </w:p>
    <w:p w14:paraId="00FEFC50"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TECH.9.4.8.IML.13 Identify the impact of the creator on the content, production, and delivery of information</w:t>
      </w:r>
    </w:p>
    <w:p w14:paraId="51222C5A"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(e.g., 8.2.</w:t>
      </w:r>
      <w:proofErr w:type="gramStart"/>
      <w:r w:rsidRPr="00725086">
        <w:rPr>
          <w:rFonts w:asciiTheme="majorHAnsi" w:hAnsiTheme="majorHAnsi" w:cs="Times New Roman"/>
          <w:sz w:val="24"/>
          <w:szCs w:val="24"/>
        </w:rPr>
        <w:t>8.ED.</w:t>
      </w:r>
      <w:proofErr w:type="gramEnd"/>
      <w:r w:rsidRPr="00725086">
        <w:rPr>
          <w:rFonts w:asciiTheme="majorHAnsi" w:hAnsiTheme="majorHAnsi" w:cs="Times New Roman"/>
          <w:sz w:val="24"/>
          <w:szCs w:val="24"/>
        </w:rPr>
        <w:t>1).</w:t>
      </w:r>
    </w:p>
    <w:p w14:paraId="270C67BE"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TECH.9.4.8.DC.7 Collaborate within a digital community to create a digital artifact using strategies such as</w:t>
      </w:r>
    </w:p>
    <w:p w14:paraId="21F4AA4F"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crowdsourcing or digital surveys.</w:t>
      </w:r>
    </w:p>
    <w:p w14:paraId="42365AB6"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TECH.9.4.8.DC.4 Explain how information shared digitally is public and can be searched, copied, and</w:t>
      </w:r>
    </w:p>
    <w:p w14:paraId="3A42D2EE"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potentially seen by public audiences.</w:t>
      </w:r>
    </w:p>
    <w:p w14:paraId="30A2D3FF"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TECH.9.4.8.IML.15 Explain ways that individuals may experience the same media message differently.</w:t>
      </w:r>
    </w:p>
    <w:p w14:paraId="71ABA7D0"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w:t>
      </w:r>
      <w:proofErr w:type="gramStart"/>
      <w:r w:rsidRPr="00725086">
        <w:rPr>
          <w:rFonts w:asciiTheme="majorHAnsi" w:hAnsiTheme="majorHAnsi" w:cs="Times New Roman"/>
          <w:sz w:val="24"/>
          <w:szCs w:val="24"/>
        </w:rPr>
        <w:t>8.CT.</w:t>
      </w:r>
      <w:proofErr w:type="gramEnd"/>
      <w:r w:rsidRPr="00725086">
        <w:rPr>
          <w:rFonts w:asciiTheme="majorHAnsi" w:hAnsiTheme="majorHAnsi" w:cs="Times New Roman"/>
          <w:sz w:val="24"/>
          <w:szCs w:val="24"/>
        </w:rPr>
        <w:t>3 Compare past problem-solving solutions to local, national, or global issues and analyze the</w:t>
      </w:r>
    </w:p>
    <w:p w14:paraId="6151D005"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factors that led to a positive or negative outcome.</w:t>
      </w:r>
    </w:p>
    <w:p w14:paraId="1AA63A98"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TECH.9.4.8.IML.14 Analyze the role of media in delivering cultural, political, and other societal messages.</w:t>
      </w:r>
    </w:p>
    <w:p w14:paraId="76228679"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TECH.9.4.8.IML.1 Critically curate multiple resources to assess the credibility of sources when searching for</w:t>
      </w:r>
    </w:p>
    <w:p w14:paraId="258DC512"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information.</w:t>
      </w:r>
    </w:p>
    <w:p w14:paraId="4ACE19C8"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TECH.9.4.8.DC.5 Manage digital identity and practice positive online behavior to avoid inappropriate forms</w:t>
      </w:r>
    </w:p>
    <w:p w14:paraId="7F8E08CD" w14:textId="2AABB680" w:rsidR="00A177B9" w:rsidRPr="00725086" w:rsidRDefault="009E2F7A" w:rsidP="009E2F7A">
      <w:pPr>
        <w:pStyle w:val="NoSpacing"/>
        <w:rPr>
          <w:rFonts w:asciiTheme="majorHAnsi" w:hAnsiTheme="majorHAnsi"/>
          <w:sz w:val="24"/>
          <w:szCs w:val="24"/>
        </w:rPr>
      </w:pPr>
      <w:r w:rsidRPr="00725086">
        <w:rPr>
          <w:rFonts w:asciiTheme="majorHAnsi" w:hAnsiTheme="majorHAnsi"/>
          <w:sz w:val="24"/>
          <w:szCs w:val="24"/>
        </w:rPr>
        <w:t>of self-disclosure.</w:t>
      </w:r>
    </w:p>
    <w:p w14:paraId="2C4D62E8"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WRK.9.2.8.CAP.19 Relate academic achievement, as represented by high school diplomas, college degrees,</w:t>
      </w:r>
    </w:p>
    <w:p w14:paraId="2FD823E4"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and industry credentials, to employability and to potential level.</w:t>
      </w:r>
    </w:p>
    <w:p w14:paraId="1E30908D"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WRK.9.2.8.CAP.1 Identify offerings such as high school and county career and technical school courses,</w:t>
      </w:r>
    </w:p>
    <w:p w14:paraId="482627B2" w14:textId="77777777" w:rsidR="009E2F7A" w:rsidRPr="00725086" w:rsidRDefault="009E2F7A" w:rsidP="009E2F7A">
      <w:pPr>
        <w:autoSpaceDE w:val="0"/>
        <w:autoSpaceDN w:val="0"/>
        <w:adjustRightInd w:val="0"/>
        <w:rPr>
          <w:rFonts w:asciiTheme="majorHAnsi" w:hAnsiTheme="majorHAnsi" w:cs="Times New Roman"/>
          <w:sz w:val="24"/>
          <w:szCs w:val="24"/>
        </w:rPr>
      </w:pPr>
      <w:r w:rsidRPr="00725086">
        <w:rPr>
          <w:rFonts w:asciiTheme="majorHAnsi" w:hAnsiTheme="majorHAnsi" w:cs="Times New Roman"/>
          <w:sz w:val="24"/>
          <w:szCs w:val="24"/>
        </w:rPr>
        <w:t>apprenticeships, military programs, and dual enrollment courses that support career or</w:t>
      </w:r>
    </w:p>
    <w:p w14:paraId="65649197" w14:textId="31C8C87E" w:rsidR="002F44BF" w:rsidRDefault="009E2F7A" w:rsidP="009E2F7A">
      <w:pPr>
        <w:rPr>
          <w:rFonts w:asciiTheme="majorHAnsi" w:hAnsiTheme="majorHAnsi" w:cs="Times New Roman"/>
          <w:sz w:val="24"/>
          <w:szCs w:val="24"/>
        </w:rPr>
      </w:pPr>
      <w:r w:rsidRPr="00725086">
        <w:rPr>
          <w:rFonts w:asciiTheme="majorHAnsi" w:hAnsiTheme="majorHAnsi" w:cs="Times New Roman"/>
          <w:sz w:val="24"/>
          <w:szCs w:val="24"/>
        </w:rPr>
        <w:t>occupational areas of interest.</w:t>
      </w:r>
    </w:p>
    <w:p w14:paraId="7EC04C3C" w14:textId="32398F10" w:rsidR="009E53FD" w:rsidRDefault="009E53FD" w:rsidP="009E2F7A">
      <w:pPr>
        <w:rPr>
          <w:rFonts w:asciiTheme="majorHAnsi" w:hAnsiTheme="majorHAnsi" w:cs="Times New Roman"/>
          <w:sz w:val="24"/>
          <w:szCs w:val="24"/>
        </w:rPr>
      </w:pPr>
    </w:p>
    <w:p w14:paraId="653216A0" w14:textId="4D9AF2B5" w:rsidR="009E53FD" w:rsidRDefault="009E53FD" w:rsidP="009E2F7A">
      <w:pPr>
        <w:rPr>
          <w:rFonts w:asciiTheme="majorHAnsi" w:hAnsiTheme="majorHAnsi" w:cs="Times New Roman"/>
          <w:sz w:val="24"/>
          <w:szCs w:val="24"/>
        </w:rPr>
      </w:pPr>
    </w:p>
    <w:p w14:paraId="4C5DE9E3" w14:textId="49E28507" w:rsidR="009E53FD" w:rsidRDefault="009E53FD" w:rsidP="009E2F7A">
      <w:pPr>
        <w:rPr>
          <w:rFonts w:asciiTheme="majorHAnsi" w:hAnsiTheme="majorHAnsi" w:cs="Times New Roman"/>
          <w:sz w:val="24"/>
          <w:szCs w:val="24"/>
        </w:rPr>
      </w:pPr>
    </w:p>
    <w:p w14:paraId="12163609" w14:textId="0410F88F" w:rsidR="009E53FD" w:rsidRPr="009E53FD" w:rsidRDefault="009E53FD" w:rsidP="009E2F7A">
      <w:pPr>
        <w:rPr>
          <w:rFonts w:asciiTheme="majorHAnsi" w:hAnsiTheme="majorHAnsi" w:cs="Times New Roman"/>
          <w:b/>
          <w:bCs/>
          <w:sz w:val="24"/>
          <w:szCs w:val="24"/>
        </w:rPr>
      </w:pPr>
      <w:r w:rsidRPr="009E53FD">
        <w:rPr>
          <w:rFonts w:asciiTheme="majorHAnsi" w:hAnsiTheme="majorHAnsi" w:cs="Times New Roman"/>
          <w:b/>
          <w:bCs/>
          <w:sz w:val="24"/>
          <w:szCs w:val="24"/>
        </w:rPr>
        <w:lastRenderedPageBreak/>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9E53FD" w:rsidRPr="00DB1826" w14:paraId="2EAFCFA2" w14:textId="77777777" w:rsidTr="00A25A5C">
        <w:trPr>
          <w:trHeight w:val="50"/>
        </w:trPr>
        <w:tc>
          <w:tcPr>
            <w:tcW w:w="3050" w:type="dxa"/>
            <w:tcBorders>
              <w:top w:val="nil"/>
              <w:left w:val="nil"/>
              <w:bottom w:val="nil"/>
            </w:tcBorders>
            <w:shd w:val="clear" w:color="auto" w:fill="auto"/>
          </w:tcPr>
          <w:p w14:paraId="5A3731A5"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TH.6-8.1.4.8.Re9b</w:t>
            </w:r>
          </w:p>
        </w:tc>
        <w:tc>
          <w:tcPr>
            <w:tcW w:w="7606" w:type="dxa"/>
            <w:tcBorders>
              <w:top w:val="nil"/>
              <w:bottom w:val="nil"/>
              <w:right w:val="nil"/>
            </w:tcBorders>
            <w:shd w:val="clear" w:color="auto" w:fill="auto"/>
          </w:tcPr>
          <w:p w14:paraId="12785DB6"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Identify and interpret how different cultural perspectives influence the evaluation of theatrical work.</w:t>
            </w:r>
            <w:r w:rsidRPr="009E53FD">
              <w:rPr>
                <w:rFonts w:asciiTheme="majorHAnsi" w:eastAsia="Calibri" w:hAnsiTheme="majorHAnsi" w:cs="Calibri"/>
                <w:bCs/>
                <w:color w:val="000000"/>
                <w:sz w:val="24"/>
                <w:szCs w:val="24"/>
              </w:rPr>
              <w:t xml:space="preserve"> </w:t>
            </w:r>
          </w:p>
        </w:tc>
      </w:tr>
      <w:tr w:rsidR="009E53FD" w:rsidRPr="00DB1826" w14:paraId="50C94BD9" w14:textId="77777777" w:rsidTr="00A25A5C">
        <w:trPr>
          <w:trHeight w:val="50"/>
        </w:trPr>
        <w:tc>
          <w:tcPr>
            <w:tcW w:w="3050" w:type="dxa"/>
            <w:tcBorders>
              <w:top w:val="nil"/>
              <w:left w:val="nil"/>
              <w:bottom w:val="nil"/>
            </w:tcBorders>
            <w:shd w:val="clear" w:color="auto" w:fill="auto"/>
          </w:tcPr>
          <w:p w14:paraId="29BD3C64"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TH.6-8.1.4.8.Pr4b</w:t>
            </w:r>
          </w:p>
        </w:tc>
        <w:tc>
          <w:tcPr>
            <w:tcW w:w="7606" w:type="dxa"/>
            <w:tcBorders>
              <w:top w:val="nil"/>
              <w:bottom w:val="nil"/>
              <w:right w:val="nil"/>
            </w:tcBorders>
            <w:shd w:val="clear" w:color="auto" w:fill="auto"/>
          </w:tcPr>
          <w:p w14:paraId="5BC28731"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Use a variety of technical elements to create a design for a rehearsal or theatre production.</w:t>
            </w:r>
            <w:r w:rsidRPr="009E53FD">
              <w:rPr>
                <w:rFonts w:asciiTheme="majorHAnsi" w:eastAsia="Calibri" w:hAnsiTheme="majorHAnsi" w:cs="Calibri"/>
                <w:bCs/>
                <w:color w:val="000000"/>
                <w:sz w:val="24"/>
                <w:szCs w:val="24"/>
              </w:rPr>
              <w:t xml:space="preserve"> </w:t>
            </w:r>
          </w:p>
        </w:tc>
      </w:tr>
      <w:tr w:rsidR="009E53FD" w:rsidRPr="00DB1826" w14:paraId="6A2B23F6" w14:textId="77777777" w:rsidTr="00A25A5C">
        <w:trPr>
          <w:trHeight w:val="50"/>
        </w:trPr>
        <w:tc>
          <w:tcPr>
            <w:tcW w:w="3050" w:type="dxa"/>
            <w:tcBorders>
              <w:top w:val="nil"/>
              <w:left w:val="nil"/>
              <w:bottom w:val="nil"/>
            </w:tcBorders>
            <w:shd w:val="clear" w:color="auto" w:fill="auto"/>
          </w:tcPr>
          <w:p w14:paraId="556FB6FF"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TH.6-8.1.4.8.Pr6a</w:t>
            </w:r>
          </w:p>
        </w:tc>
        <w:tc>
          <w:tcPr>
            <w:tcW w:w="7606" w:type="dxa"/>
            <w:tcBorders>
              <w:top w:val="nil"/>
              <w:bottom w:val="nil"/>
              <w:right w:val="nil"/>
            </w:tcBorders>
            <w:shd w:val="clear" w:color="auto" w:fill="auto"/>
          </w:tcPr>
          <w:p w14:paraId="39CC3572"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Perform a rehearsed theatrical work for an audience.</w:t>
            </w:r>
            <w:r w:rsidRPr="009E53FD">
              <w:rPr>
                <w:rFonts w:asciiTheme="majorHAnsi" w:eastAsia="Calibri" w:hAnsiTheme="majorHAnsi" w:cs="Calibri"/>
                <w:bCs/>
                <w:color w:val="000000"/>
                <w:sz w:val="24"/>
                <w:szCs w:val="24"/>
              </w:rPr>
              <w:t xml:space="preserve"> </w:t>
            </w:r>
          </w:p>
        </w:tc>
      </w:tr>
      <w:tr w:rsidR="009E53FD" w:rsidRPr="00DB1826" w14:paraId="5B67939D" w14:textId="77777777" w:rsidTr="00A25A5C">
        <w:trPr>
          <w:trHeight w:val="50"/>
        </w:trPr>
        <w:tc>
          <w:tcPr>
            <w:tcW w:w="3050" w:type="dxa"/>
            <w:tcBorders>
              <w:top w:val="nil"/>
              <w:left w:val="nil"/>
              <w:bottom w:val="nil"/>
            </w:tcBorders>
            <w:shd w:val="clear" w:color="auto" w:fill="auto"/>
          </w:tcPr>
          <w:p w14:paraId="140F947F" w14:textId="77777777" w:rsidR="009E53FD" w:rsidRPr="009E53FD" w:rsidRDefault="009E53FD" w:rsidP="00A25A5C">
            <w:pPr>
              <w:ind w:right="-66"/>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TH.6-8.1.4.8.Cr2b</w:t>
            </w:r>
          </w:p>
        </w:tc>
        <w:tc>
          <w:tcPr>
            <w:tcW w:w="7606" w:type="dxa"/>
            <w:tcBorders>
              <w:top w:val="nil"/>
              <w:bottom w:val="nil"/>
              <w:right w:val="nil"/>
            </w:tcBorders>
            <w:shd w:val="clear" w:color="auto" w:fill="auto"/>
          </w:tcPr>
          <w:p w14:paraId="34C096D7" w14:textId="77777777" w:rsidR="009E53FD" w:rsidRPr="009E53FD" w:rsidRDefault="009E53FD" w:rsidP="00A25A5C">
            <w:pPr>
              <w:tabs>
                <w:tab w:val="left" w:pos="7344"/>
              </w:tabs>
              <w:rPr>
                <w:rFonts w:asciiTheme="majorHAnsi" w:eastAsia="Calibri" w:hAnsiTheme="majorHAnsi" w:cs="Calibri"/>
                <w:bCs/>
                <w:color w:val="000000"/>
                <w:sz w:val="24"/>
                <w:szCs w:val="24"/>
              </w:rPr>
            </w:pPr>
            <w:r w:rsidRPr="009E53FD">
              <w:rPr>
                <w:rFonts w:asciiTheme="majorHAnsi" w:eastAsia="Calibri" w:hAnsiTheme="majorHAnsi" w:cs="Calibri"/>
                <w:bCs/>
                <w:noProof/>
                <w:color w:val="000000"/>
                <w:sz w:val="24"/>
                <w:szCs w:val="24"/>
              </w:rPr>
              <w:t>Actively contribute ideas and creatively incorporate the ideas of others in existing or original theatrical work, demonstrating mutual respect for self and others and their roles sharing leadership and responsibilities in preparing or devising theatre.</w:t>
            </w:r>
            <w:r w:rsidRPr="009E53FD">
              <w:rPr>
                <w:rFonts w:asciiTheme="majorHAnsi" w:eastAsia="Calibri" w:hAnsiTheme="majorHAnsi" w:cs="Calibri"/>
                <w:bCs/>
                <w:color w:val="000000"/>
                <w:sz w:val="24"/>
                <w:szCs w:val="24"/>
              </w:rPr>
              <w:t xml:space="preserve"> </w:t>
            </w:r>
          </w:p>
        </w:tc>
      </w:tr>
    </w:tbl>
    <w:p w14:paraId="1A1C3FDF" w14:textId="77777777" w:rsidR="009E53FD" w:rsidRPr="00725086" w:rsidRDefault="009E53FD" w:rsidP="009E2F7A">
      <w:pPr>
        <w:rPr>
          <w:rFonts w:asciiTheme="majorHAnsi" w:eastAsia="Arial" w:hAnsiTheme="majorHAnsi" w:cs="Times New Roman"/>
          <w:sz w:val="24"/>
          <w:szCs w:val="24"/>
          <w:u w:val="single"/>
        </w:rPr>
      </w:pPr>
    </w:p>
    <w:p w14:paraId="0A19FDBD" w14:textId="77777777" w:rsidR="002F44BF" w:rsidRPr="00725086" w:rsidRDefault="002F44BF" w:rsidP="00CE14CD">
      <w:pPr>
        <w:rPr>
          <w:rFonts w:asciiTheme="majorHAnsi" w:eastAsia="Calibri" w:hAnsiTheme="majorHAnsi" w:cs="Times New Roman"/>
          <w:noProof/>
          <w:sz w:val="24"/>
          <w:szCs w:val="24"/>
        </w:rPr>
      </w:pPr>
    </w:p>
    <w:p w14:paraId="2228023F" w14:textId="0FCFC822" w:rsidR="002F44BF" w:rsidRPr="00725086" w:rsidRDefault="009E2F7A" w:rsidP="00CE14CD">
      <w:pPr>
        <w:rPr>
          <w:rFonts w:asciiTheme="majorHAnsi" w:eastAsia="Calibri" w:hAnsiTheme="majorHAnsi" w:cs="Times New Roman"/>
          <w:b/>
          <w:bCs/>
          <w:noProof/>
          <w:sz w:val="24"/>
          <w:szCs w:val="24"/>
          <w:u w:val="single"/>
        </w:rPr>
      </w:pPr>
      <w:r w:rsidRPr="00725086">
        <w:rPr>
          <w:rFonts w:asciiTheme="majorHAnsi" w:eastAsia="Calibri" w:hAnsiTheme="majorHAnsi" w:cs="Times New Roman"/>
          <w:b/>
          <w:bCs/>
          <w:noProof/>
          <w:sz w:val="24"/>
          <w:szCs w:val="24"/>
          <w:u w:val="single"/>
        </w:rPr>
        <w:t>Students will know how and be able to…</w:t>
      </w:r>
    </w:p>
    <w:p w14:paraId="03D6754A" w14:textId="00C27BB7" w:rsidR="00EA006F" w:rsidRPr="00725086" w:rsidRDefault="00EA006F">
      <w:pPr>
        <w:pStyle w:val="ListParagraph"/>
        <w:numPr>
          <w:ilvl w:val="0"/>
          <w:numId w:val="56"/>
        </w:numPr>
        <w:shd w:val="clear" w:color="auto" w:fill="FFFFFF"/>
        <w:spacing w:after="140"/>
        <w:ind w:right="180"/>
        <w:rPr>
          <w:rFonts w:asciiTheme="majorHAnsi" w:hAnsiTheme="majorHAnsi"/>
          <w:sz w:val="24"/>
          <w:szCs w:val="24"/>
        </w:rPr>
      </w:pPr>
      <w:r w:rsidRPr="00725086">
        <w:rPr>
          <w:rFonts w:asciiTheme="majorHAnsi" w:hAnsiTheme="majorHAnsi"/>
          <w:sz w:val="24"/>
          <w:szCs w:val="24"/>
        </w:rPr>
        <w:t>Determine a theme or central idea of a text and analyze its development over the course of the text, including its relationship to the characters, setting, and plot; provide an objective summary of the text.</w:t>
      </w:r>
    </w:p>
    <w:p w14:paraId="555E55FF" w14:textId="5E24C006" w:rsidR="00EA006F" w:rsidRPr="00725086" w:rsidRDefault="00EA006F">
      <w:pPr>
        <w:pStyle w:val="ListParagraph"/>
        <w:numPr>
          <w:ilvl w:val="0"/>
          <w:numId w:val="56"/>
        </w:numPr>
        <w:pBdr>
          <w:top w:val="nil"/>
          <w:left w:val="nil"/>
          <w:bottom w:val="nil"/>
          <w:right w:val="nil"/>
          <w:between w:val="nil"/>
        </w:pBdr>
        <w:rPr>
          <w:rFonts w:asciiTheme="majorHAnsi" w:hAnsiTheme="majorHAnsi"/>
          <w:sz w:val="24"/>
          <w:szCs w:val="24"/>
        </w:rPr>
      </w:pPr>
      <w:r w:rsidRPr="00725086">
        <w:rPr>
          <w:rFonts w:asciiTheme="majorHAnsi" w:hAnsiTheme="majorHAnsi"/>
          <w:sz w:val="24"/>
          <w:szCs w:val="24"/>
        </w:rPr>
        <w:t>Provide a statement of a theme or central idea of a fictional or informational text, based on textual evidence</w:t>
      </w:r>
    </w:p>
    <w:p w14:paraId="472F8597" w14:textId="77777777" w:rsidR="00EA006F" w:rsidRPr="00725086" w:rsidRDefault="00EA006F">
      <w:pPr>
        <w:pStyle w:val="ListParagraph"/>
        <w:numPr>
          <w:ilvl w:val="0"/>
          <w:numId w:val="56"/>
        </w:numPr>
        <w:shd w:val="clear" w:color="auto" w:fill="FFFFFF"/>
        <w:spacing w:after="140"/>
        <w:ind w:right="180"/>
        <w:jc w:val="both"/>
        <w:rPr>
          <w:rFonts w:asciiTheme="majorHAnsi" w:hAnsiTheme="majorHAnsi"/>
          <w:sz w:val="24"/>
          <w:szCs w:val="24"/>
        </w:rPr>
      </w:pPr>
      <w:r w:rsidRPr="00725086">
        <w:rPr>
          <w:rFonts w:asciiTheme="majorHAnsi" w:hAnsiTheme="majorHAnsi"/>
          <w:sz w:val="24"/>
          <w:szCs w:val="24"/>
        </w:rPr>
        <w:t>Use narrative techniques, such as dialogue, pacing, description, and reflection, to develop experiences, events, and/or characters.</w:t>
      </w:r>
    </w:p>
    <w:p w14:paraId="7042765A" w14:textId="4E68C444" w:rsidR="00EA006F" w:rsidRPr="00725086" w:rsidRDefault="00EA006F">
      <w:pPr>
        <w:pStyle w:val="ListParagraph"/>
        <w:numPr>
          <w:ilvl w:val="0"/>
          <w:numId w:val="56"/>
        </w:numPr>
        <w:shd w:val="clear" w:color="auto" w:fill="FFFFFF"/>
        <w:spacing w:after="140"/>
        <w:ind w:right="180"/>
        <w:jc w:val="both"/>
        <w:rPr>
          <w:rFonts w:asciiTheme="majorHAnsi" w:hAnsiTheme="majorHAnsi"/>
          <w:sz w:val="24"/>
          <w:szCs w:val="24"/>
        </w:rPr>
      </w:pPr>
      <w:r w:rsidRPr="00725086">
        <w:rPr>
          <w:rFonts w:asciiTheme="majorHAnsi" w:hAnsiTheme="majorHAnsi"/>
          <w:sz w:val="24"/>
          <w:szCs w:val="24"/>
        </w:rPr>
        <w:t xml:space="preserve">Organize an event sequence that unfolds naturally and logically </w:t>
      </w:r>
    </w:p>
    <w:p w14:paraId="42E786EA" w14:textId="0C80A888" w:rsidR="00EA006F" w:rsidRPr="00725086" w:rsidRDefault="00EA006F">
      <w:pPr>
        <w:pStyle w:val="ListParagraph"/>
        <w:numPr>
          <w:ilvl w:val="0"/>
          <w:numId w:val="56"/>
        </w:numPr>
        <w:shd w:val="clear" w:color="auto" w:fill="FFFFFF"/>
        <w:spacing w:after="140"/>
        <w:ind w:right="180"/>
        <w:jc w:val="both"/>
        <w:rPr>
          <w:rFonts w:asciiTheme="majorHAnsi" w:hAnsiTheme="majorHAnsi"/>
          <w:sz w:val="24"/>
          <w:szCs w:val="24"/>
        </w:rPr>
      </w:pPr>
      <w:r w:rsidRPr="00725086">
        <w:rPr>
          <w:rFonts w:asciiTheme="majorHAnsi" w:hAnsiTheme="majorHAnsi"/>
          <w:sz w:val="24"/>
          <w:szCs w:val="24"/>
        </w:rPr>
        <w:t xml:space="preserve">Use narrative techniques (dialogue, pacing, and description, </w:t>
      </w:r>
      <w:proofErr w:type="spellStart"/>
      <w:r w:rsidRPr="00725086">
        <w:rPr>
          <w:rFonts w:asciiTheme="majorHAnsi" w:hAnsiTheme="majorHAnsi"/>
          <w:sz w:val="24"/>
          <w:szCs w:val="24"/>
        </w:rPr>
        <w:t>etc</w:t>
      </w:r>
      <w:proofErr w:type="spellEnd"/>
      <w:r w:rsidRPr="00725086">
        <w:rPr>
          <w:rFonts w:asciiTheme="majorHAnsi" w:hAnsiTheme="majorHAnsi"/>
          <w:sz w:val="24"/>
          <w:szCs w:val="24"/>
        </w:rPr>
        <w:t>) to develop experiences, events, and/or characters</w:t>
      </w:r>
    </w:p>
    <w:p w14:paraId="7A21C72F" w14:textId="6FB11090" w:rsidR="00EA006F" w:rsidRPr="00725086" w:rsidRDefault="00EA006F">
      <w:pPr>
        <w:pStyle w:val="ListParagraph"/>
        <w:numPr>
          <w:ilvl w:val="0"/>
          <w:numId w:val="56"/>
        </w:numPr>
        <w:pBdr>
          <w:top w:val="nil"/>
          <w:left w:val="nil"/>
          <w:bottom w:val="nil"/>
          <w:right w:val="nil"/>
          <w:between w:val="nil"/>
        </w:pBdr>
        <w:rPr>
          <w:rFonts w:asciiTheme="majorHAnsi" w:hAnsiTheme="majorHAnsi"/>
          <w:sz w:val="24"/>
          <w:szCs w:val="24"/>
        </w:rPr>
      </w:pPr>
      <w:r w:rsidRPr="00725086">
        <w:rPr>
          <w:rFonts w:asciiTheme="majorHAnsi" w:hAnsiTheme="majorHAnsi"/>
          <w:sz w:val="24"/>
          <w:szCs w:val="24"/>
        </w:rPr>
        <w:t>Analyze how the theme or central idea relates to the characters, setting, and/or plot or important details and facts</w:t>
      </w:r>
    </w:p>
    <w:p w14:paraId="7424A632" w14:textId="77777777" w:rsidR="00EA006F" w:rsidRPr="00725086" w:rsidRDefault="00EA006F">
      <w:pPr>
        <w:pStyle w:val="ListParagraph"/>
        <w:numPr>
          <w:ilvl w:val="0"/>
          <w:numId w:val="56"/>
        </w:numPr>
        <w:shd w:val="clear" w:color="auto" w:fill="FFFFFF"/>
        <w:spacing w:after="140"/>
        <w:ind w:right="180"/>
        <w:rPr>
          <w:rFonts w:asciiTheme="majorHAnsi" w:hAnsiTheme="majorHAnsi"/>
          <w:sz w:val="24"/>
          <w:szCs w:val="24"/>
        </w:rPr>
      </w:pPr>
      <w:r w:rsidRPr="00725086">
        <w:rPr>
          <w:rFonts w:asciiTheme="majorHAnsi" w:hAnsiTheme="majorHAnsi"/>
          <w:sz w:val="24"/>
          <w:szCs w:val="24"/>
        </w:rPr>
        <w:t xml:space="preserve">Provide a statement of an author’s point of view and author’s purpose in a fiction and nonfiction text </w:t>
      </w:r>
    </w:p>
    <w:p w14:paraId="3D08CA1E" w14:textId="77777777" w:rsidR="00EA006F" w:rsidRPr="00725086" w:rsidRDefault="00EA006F">
      <w:pPr>
        <w:pStyle w:val="ListParagraph"/>
        <w:numPr>
          <w:ilvl w:val="0"/>
          <w:numId w:val="56"/>
        </w:numPr>
        <w:shd w:val="clear" w:color="auto" w:fill="FFFFFF"/>
        <w:spacing w:after="140"/>
        <w:ind w:right="180"/>
        <w:rPr>
          <w:rFonts w:asciiTheme="majorHAnsi" w:hAnsiTheme="majorHAnsi"/>
          <w:sz w:val="24"/>
          <w:szCs w:val="24"/>
        </w:rPr>
      </w:pPr>
      <w:r w:rsidRPr="00725086">
        <w:rPr>
          <w:rFonts w:asciiTheme="majorHAnsi" w:hAnsiTheme="majorHAnsi"/>
          <w:sz w:val="24"/>
          <w:szCs w:val="24"/>
        </w:rPr>
        <w:t xml:space="preserve">Determine how one or more differences in the points of view can create bias in fiction and nonfiction text </w:t>
      </w:r>
    </w:p>
    <w:p w14:paraId="76D568DC" w14:textId="4F324678" w:rsidR="00EA006F" w:rsidRPr="00725086" w:rsidRDefault="00EA006F">
      <w:pPr>
        <w:pStyle w:val="ListParagraph"/>
        <w:numPr>
          <w:ilvl w:val="0"/>
          <w:numId w:val="56"/>
        </w:numPr>
        <w:shd w:val="clear" w:color="auto" w:fill="FFFFFF"/>
        <w:spacing w:after="140"/>
        <w:ind w:right="180"/>
        <w:rPr>
          <w:rFonts w:asciiTheme="majorHAnsi" w:hAnsiTheme="majorHAnsi"/>
          <w:sz w:val="24"/>
          <w:szCs w:val="24"/>
        </w:rPr>
      </w:pPr>
      <w:r w:rsidRPr="00725086">
        <w:rPr>
          <w:rFonts w:asciiTheme="majorHAnsi" w:hAnsiTheme="majorHAnsi"/>
          <w:sz w:val="24"/>
          <w:szCs w:val="24"/>
        </w:rPr>
        <w:t xml:space="preserve">Explain how the author acknowledges and responds to counterarguments </w:t>
      </w:r>
    </w:p>
    <w:p w14:paraId="10326854" w14:textId="77777777" w:rsidR="00EA006F" w:rsidRPr="00725086" w:rsidRDefault="00EA006F">
      <w:pPr>
        <w:pStyle w:val="ListParagraph"/>
        <w:numPr>
          <w:ilvl w:val="0"/>
          <w:numId w:val="56"/>
        </w:numPr>
        <w:pBdr>
          <w:top w:val="nil"/>
          <w:left w:val="nil"/>
          <w:bottom w:val="nil"/>
          <w:right w:val="nil"/>
          <w:between w:val="nil"/>
        </w:pBdr>
        <w:rPr>
          <w:rFonts w:asciiTheme="majorHAnsi" w:hAnsiTheme="majorHAnsi"/>
          <w:sz w:val="24"/>
          <w:szCs w:val="24"/>
        </w:rPr>
      </w:pPr>
      <w:r w:rsidRPr="00725086">
        <w:rPr>
          <w:rFonts w:asciiTheme="majorHAnsi" w:hAnsiTheme="majorHAnsi"/>
          <w:sz w:val="24"/>
          <w:szCs w:val="24"/>
        </w:rPr>
        <w:t>Summarize the text objectively, capturing the main ideas</w:t>
      </w:r>
    </w:p>
    <w:p w14:paraId="45D0B70B" w14:textId="75210E66" w:rsidR="00654A8D" w:rsidRPr="00725086" w:rsidRDefault="00654A8D">
      <w:pPr>
        <w:pStyle w:val="ListParagraph"/>
        <w:numPr>
          <w:ilvl w:val="0"/>
          <w:numId w:val="56"/>
        </w:numPr>
        <w:pBdr>
          <w:top w:val="nil"/>
          <w:left w:val="nil"/>
          <w:bottom w:val="nil"/>
          <w:right w:val="nil"/>
          <w:between w:val="nil"/>
        </w:pBdr>
        <w:rPr>
          <w:rFonts w:asciiTheme="majorHAnsi" w:hAnsiTheme="majorHAnsi"/>
          <w:sz w:val="24"/>
          <w:szCs w:val="24"/>
        </w:rPr>
      </w:pPr>
      <w:r w:rsidRPr="00725086">
        <w:rPr>
          <w:rFonts w:asciiTheme="majorHAnsi" w:hAnsiTheme="majorHAnsi"/>
          <w:color w:val="000000" w:themeColor="text1"/>
          <w:sz w:val="24"/>
          <w:szCs w:val="24"/>
        </w:rPr>
        <w:t>Develop research questions</w:t>
      </w:r>
    </w:p>
    <w:p w14:paraId="730AEC4C"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Determine keywords or topics for each question</w:t>
      </w:r>
    </w:p>
    <w:p w14:paraId="05180E82"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Search for informational sources </w:t>
      </w:r>
      <w:proofErr w:type="gramStart"/>
      <w:r w:rsidRPr="00725086">
        <w:rPr>
          <w:rFonts w:asciiTheme="majorHAnsi" w:hAnsiTheme="majorHAnsi"/>
          <w:color w:val="000000" w:themeColor="text1"/>
          <w:sz w:val="24"/>
          <w:szCs w:val="24"/>
        </w:rPr>
        <w:t>in an effort to</w:t>
      </w:r>
      <w:proofErr w:type="gramEnd"/>
      <w:r w:rsidRPr="00725086">
        <w:rPr>
          <w:rFonts w:asciiTheme="majorHAnsi" w:hAnsiTheme="majorHAnsi"/>
          <w:color w:val="000000" w:themeColor="text1"/>
          <w:sz w:val="24"/>
          <w:szCs w:val="24"/>
        </w:rPr>
        <w:t xml:space="preserve"> answer the question</w:t>
      </w:r>
    </w:p>
    <w:p w14:paraId="06F13E1D"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Compose follow-up research questions based on the initial search</w:t>
      </w:r>
    </w:p>
    <w:p w14:paraId="6FE88A71"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Explain quotations used as support to enhance meaning</w:t>
      </w:r>
    </w:p>
    <w:p w14:paraId="4713FBD3"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Research and synthesize information from several sources</w:t>
      </w:r>
    </w:p>
    <w:p w14:paraId="1B924DCD"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Conduct research and synthesize multiple sources of information</w:t>
      </w:r>
    </w:p>
    <w:p w14:paraId="0760AC99"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Engage the reader with a story hook</w:t>
      </w:r>
    </w:p>
    <w:p w14:paraId="06B17AC0"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Introduce a narrator and/or character</w:t>
      </w:r>
    </w:p>
    <w:p w14:paraId="46DDDB0F"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Establish a point of view and background story</w:t>
      </w:r>
    </w:p>
    <w:p w14:paraId="57CB7678"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Organize an event sequence that unfolds naturally and logically</w:t>
      </w:r>
    </w:p>
    <w:p w14:paraId="50336FB5"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lastRenderedPageBreak/>
        <w:t>Use narrative techniques effectively to develop experiences, events, and/or</w:t>
      </w:r>
      <w:r w:rsidRPr="00725086">
        <w:rPr>
          <w:rFonts w:asciiTheme="majorHAnsi" w:hAnsiTheme="majorHAnsi"/>
          <w:color w:val="000000" w:themeColor="text1"/>
          <w:sz w:val="24"/>
          <w:szCs w:val="24"/>
        </w:rPr>
        <w:br/>
        <w:t>characters</w:t>
      </w:r>
    </w:p>
    <w:p w14:paraId="2A2C82DA" w14:textId="77777777"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Transition from one idea to the next by using appropriate words and phrases</w:t>
      </w:r>
    </w:p>
    <w:p w14:paraId="2DEA4411" w14:textId="53060CF9" w:rsidR="00654A8D" w:rsidRPr="00725086" w:rsidRDefault="00654A8D">
      <w:pPr>
        <w:pStyle w:val="ListParagraph"/>
        <w:numPr>
          <w:ilvl w:val="0"/>
          <w:numId w:val="56"/>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Use figurative language to aid in description</w:t>
      </w:r>
    </w:p>
    <w:p w14:paraId="1E351FE3" w14:textId="08A4A93C" w:rsidR="00654A8D" w:rsidRPr="00725086" w:rsidRDefault="00654A8D">
      <w:pPr>
        <w:pStyle w:val="ListParagraph"/>
        <w:numPr>
          <w:ilvl w:val="0"/>
          <w:numId w:val="56"/>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Describe ideas by using sensory and specific language</w:t>
      </w:r>
    </w:p>
    <w:p w14:paraId="2FFD1394" w14:textId="74E605B7" w:rsidR="00654A8D" w:rsidRPr="00725086" w:rsidRDefault="00654A8D">
      <w:pPr>
        <w:pStyle w:val="ListParagraph"/>
        <w:numPr>
          <w:ilvl w:val="0"/>
          <w:numId w:val="56"/>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Complete a capstone project</w:t>
      </w:r>
    </w:p>
    <w:p w14:paraId="385CE2FF" w14:textId="77777777" w:rsidR="002F44BF" w:rsidRPr="00725086" w:rsidRDefault="002F44BF" w:rsidP="00CE14CD">
      <w:pPr>
        <w:rPr>
          <w:rFonts w:asciiTheme="majorHAnsi" w:eastAsia="Calibri" w:hAnsiTheme="majorHAnsi" w:cs="Times New Roman"/>
          <w:b/>
          <w:noProof/>
          <w:sz w:val="24"/>
          <w:szCs w:val="24"/>
          <w:u w:val="single"/>
        </w:rPr>
      </w:pPr>
    </w:p>
    <w:p w14:paraId="0B063BA4" w14:textId="77777777" w:rsidR="00781B96" w:rsidRPr="00725086" w:rsidRDefault="00781B96" w:rsidP="00CE14CD">
      <w:pPr>
        <w:rPr>
          <w:rFonts w:asciiTheme="majorHAnsi" w:hAnsiTheme="majorHAnsi" w:cs="Times New Roman"/>
          <w:noProof/>
          <w:sz w:val="24"/>
          <w:szCs w:val="24"/>
        </w:rPr>
      </w:pPr>
    </w:p>
    <w:p w14:paraId="15E00043" w14:textId="77777777" w:rsidR="00FC0F8C" w:rsidRPr="00725086" w:rsidRDefault="00FC0F8C" w:rsidP="00FC0F8C">
      <w:pPr>
        <w:rPr>
          <w:rFonts w:asciiTheme="majorHAnsi" w:eastAsia="Calibri" w:hAnsiTheme="majorHAnsi" w:cs="Times New Roman"/>
          <w:b/>
          <w:bCs/>
          <w:sz w:val="24"/>
          <w:szCs w:val="24"/>
          <w:u w:val="single"/>
        </w:rPr>
      </w:pPr>
      <w:r w:rsidRPr="00725086">
        <w:rPr>
          <w:rFonts w:asciiTheme="majorHAnsi" w:eastAsia="Calibri" w:hAnsiTheme="majorHAnsi" w:cs="Times New Roman"/>
          <w:b/>
          <w:bCs/>
          <w:sz w:val="24"/>
          <w:szCs w:val="24"/>
          <w:highlight w:val="yellow"/>
          <w:u w:val="single"/>
        </w:rPr>
        <w:t>New Jersey Department of Education - State Instructional Mandates:</w:t>
      </w:r>
    </w:p>
    <w:p w14:paraId="4D76BE6A" w14:textId="77777777" w:rsidR="00FC0F8C" w:rsidRPr="00725086" w:rsidRDefault="00FC0F8C" w:rsidP="00FC0F8C">
      <w:pPr>
        <w:rPr>
          <w:rFonts w:asciiTheme="majorHAnsi" w:eastAsia="Calibri" w:hAnsiTheme="majorHAnsi" w:cs="Times New Roman"/>
          <w:bCs/>
          <w:sz w:val="24"/>
          <w:szCs w:val="24"/>
        </w:rPr>
      </w:pPr>
    </w:p>
    <w:p w14:paraId="5F73CB90" w14:textId="45FB3F0B"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Amistad Commission Mandate…</w:t>
      </w:r>
    </w:p>
    <w:p w14:paraId="00CE1490" w14:textId="6245F813" w:rsidR="00496341" w:rsidRDefault="00EA006F" w:rsidP="00FC0F8C">
      <w:pPr>
        <w:rPr>
          <w:rFonts w:asciiTheme="majorHAnsi" w:eastAsia="Calibri" w:hAnsiTheme="majorHAnsi" w:cs="Times New Roman"/>
          <w:bCs/>
          <w:sz w:val="24"/>
          <w:szCs w:val="24"/>
        </w:rPr>
      </w:pPr>
      <w:r w:rsidRPr="00725086">
        <w:rPr>
          <w:rFonts w:asciiTheme="majorHAnsi" w:eastAsia="Calibri" w:hAnsiTheme="majorHAnsi" w:cs="Times New Roman"/>
          <w:bCs/>
          <w:i/>
          <w:iCs/>
          <w:sz w:val="24"/>
          <w:szCs w:val="24"/>
        </w:rPr>
        <w:t xml:space="preserve">From </w:t>
      </w:r>
      <w:r w:rsidRPr="00725086">
        <w:rPr>
          <w:rFonts w:asciiTheme="majorHAnsi" w:eastAsia="Calibri" w:hAnsiTheme="majorHAnsi" w:cs="Times New Roman"/>
          <w:bCs/>
          <w:sz w:val="24"/>
          <w:szCs w:val="24"/>
          <w:u w:val="single"/>
        </w:rPr>
        <w:t xml:space="preserve">Narrative of the Life of Frederick Douglas, American Slave: </w:t>
      </w:r>
      <w:r w:rsidR="00725086" w:rsidRPr="00725086">
        <w:rPr>
          <w:rFonts w:asciiTheme="majorHAnsi" w:eastAsia="Calibri" w:hAnsiTheme="majorHAnsi" w:cs="Times New Roman"/>
          <w:bCs/>
          <w:sz w:val="24"/>
          <w:szCs w:val="24"/>
        </w:rPr>
        <w:t>Frederick Douglas (</w:t>
      </w:r>
      <w:r w:rsidR="00725086" w:rsidRPr="00725086">
        <w:rPr>
          <w:rFonts w:asciiTheme="majorHAnsi" w:eastAsia="Calibri" w:hAnsiTheme="majorHAnsi" w:cs="Times New Roman"/>
          <w:bCs/>
          <w:sz w:val="24"/>
          <w:szCs w:val="24"/>
          <w:highlight w:val="yellow"/>
        </w:rPr>
        <w:t>Social Studies Standard 6-</w:t>
      </w:r>
      <w:proofErr w:type="gramStart"/>
      <w:r w:rsidR="00725086" w:rsidRPr="00725086">
        <w:rPr>
          <w:rFonts w:asciiTheme="majorHAnsi" w:eastAsia="Calibri" w:hAnsiTheme="majorHAnsi" w:cs="Times New Roman"/>
          <w:bCs/>
          <w:sz w:val="24"/>
          <w:szCs w:val="24"/>
          <w:highlight w:val="yellow"/>
        </w:rPr>
        <w:t>8.D.</w:t>
      </w:r>
      <w:proofErr w:type="gramEnd"/>
      <w:r w:rsidR="00725086" w:rsidRPr="00725086">
        <w:rPr>
          <w:rFonts w:asciiTheme="majorHAnsi" w:eastAsia="Calibri" w:hAnsiTheme="majorHAnsi" w:cs="Times New Roman"/>
          <w:bCs/>
          <w:sz w:val="24"/>
          <w:szCs w:val="24"/>
          <w:highlight w:val="yellow"/>
        </w:rPr>
        <w:t>3.2.6-8)</w:t>
      </w:r>
    </w:p>
    <w:p w14:paraId="314AEE42" w14:textId="77777777" w:rsidR="00725086" w:rsidRPr="00725086" w:rsidRDefault="00725086" w:rsidP="00FC0F8C">
      <w:pPr>
        <w:rPr>
          <w:rFonts w:asciiTheme="majorHAnsi" w:eastAsia="Calibri" w:hAnsiTheme="majorHAnsi" w:cs="Times New Roman"/>
          <w:bCs/>
          <w:sz w:val="24"/>
          <w:szCs w:val="24"/>
        </w:rPr>
      </w:pPr>
    </w:p>
    <w:p w14:paraId="01850FD4" w14:textId="6CBF452F"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Holocaust Commission Mandate…</w:t>
      </w:r>
    </w:p>
    <w:p w14:paraId="66320369" w14:textId="020A25C4" w:rsidR="00496341" w:rsidRPr="00725086" w:rsidRDefault="00725086" w:rsidP="00725086">
      <w:pPr>
        <w:rPr>
          <w:rFonts w:asciiTheme="majorHAnsi" w:hAnsiTheme="majorHAnsi"/>
          <w:sz w:val="24"/>
          <w:szCs w:val="24"/>
        </w:rPr>
      </w:pPr>
      <w:r w:rsidRPr="00725086">
        <w:rPr>
          <w:rFonts w:asciiTheme="majorHAnsi" w:hAnsiTheme="majorHAnsi"/>
          <w:sz w:val="24"/>
          <w:szCs w:val="24"/>
          <w:u w:val="single"/>
        </w:rPr>
        <w:t xml:space="preserve">The Diary of Anne Frank: </w:t>
      </w:r>
      <w:r w:rsidRPr="00725086">
        <w:rPr>
          <w:rFonts w:asciiTheme="majorHAnsi" w:hAnsiTheme="majorHAnsi"/>
          <w:sz w:val="24"/>
          <w:szCs w:val="24"/>
        </w:rPr>
        <w:t>Anne Frank</w:t>
      </w:r>
    </w:p>
    <w:p w14:paraId="67559F0F" w14:textId="70D97AB9" w:rsidR="00725086" w:rsidRPr="00725086" w:rsidRDefault="00725086" w:rsidP="00725086">
      <w:pPr>
        <w:pBdr>
          <w:top w:val="nil"/>
          <w:left w:val="nil"/>
          <w:bottom w:val="nil"/>
          <w:right w:val="nil"/>
          <w:between w:val="nil"/>
        </w:pBdr>
        <w:rPr>
          <w:rFonts w:asciiTheme="majorHAnsi" w:hAnsiTheme="majorHAnsi"/>
          <w:sz w:val="24"/>
          <w:szCs w:val="24"/>
        </w:rPr>
      </w:pPr>
      <w:r w:rsidRPr="00725086">
        <w:rPr>
          <w:rFonts w:asciiTheme="majorHAnsi" w:hAnsiTheme="majorHAnsi"/>
          <w:sz w:val="24"/>
          <w:szCs w:val="24"/>
        </w:rPr>
        <w:t>“How Could the Rwandan Genocide Happen?” - BBC Africa</w:t>
      </w:r>
    </w:p>
    <w:p w14:paraId="5A576F4C" w14:textId="77777777" w:rsidR="00725086" w:rsidRPr="00725086" w:rsidRDefault="00725086" w:rsidP="00725086">
      <w:pPr>
        <w:rPr>
          <w:rFonts w:asciiTheme="majorHAnsi" w:hAnsiTheme="majorHAnsi"/>
          <w:sz w:val="24"/>
          <w:szCs w:val="24"/>
        </w:rPr>
      </w:pPr>
    </w:p>
    <w:p w14:paraId="3AE8CC77" w14:textId="33D4B514" w:rsidR="00FC0F8C" w:rsidRPr="00725086" w:rsidRDefault="00FC0F8C" w:rsidP="00FC0F8C">
      <w:pPr>
        <w:rPr>
          <w:rFonts w:asciiTheme="majorHAnsi" w:eastAsia="Calibri" w:hAnsiTheme="majorHAnsi" w:cs="Times New Roman"/>
          <w:bCs/>
          <w:sz w:val="24"/>
          <w:szCs w:val="24"/>
          <w:u w:val="single"/>
        </w:rPr>
      </w:pPr>
      <w:r w:rsidRPr="00725086">
        <w:rPr>
          <w:rFonts w:asciiTheme="majorHAnsi" w:eastAsia="Calibri" w:hAnsiTheme="majorHAnsi" w:cs="Times New Roman"/>
          <w:bCs/>
          <w:sz w:val="24"/>
          <w:szCs w:val="24"/>
          <w:u w:val="single"/>
        </w:rPr>
        <w:t>Topics that address the LBGT</w:t>
      </w:r>
      <w:r w:rsidR="00E0174B" w:rsidRPr="00725086">
        <w:rPr>
          <w:rFonts w:asciiTheme="majorHAnsi" w:eastAsia="Calibri" w:hAnsiTheme="majorHAnsi" w:cs="Times New Roman"/>
          <w:bCs/>
          <w:sz w:val="24"/>
          <w:szCs w:val="24"/>
          <w:u w:val="single"/>
        </w:rPr>
        <w:t>Q</w:t>
      </w:r>
      <w:r w:rsidRPr="00725086">
        <w:rPr>
          <w:rFonts w:asciiTheme="majorHAnsi" w:eastAsia="Calibri" w:hAnsiTheme="majorHAnsi" w:cs="Times New Roman"/>
          <w:bCs/>
          <w:sz w:val="24"/>
          <w:szCs w:val="24"/>
          <w:u w:val="single"/>
        </w:rPr>
        <w:t xml:space="preserve"> and Special Needs Mandate…</w:t>
      </w:r>
    </w:p>
    <w:p w14:paraId="775DA37A" w14:textId="570D719C" w:rsidR="00E0174B" w:rsidRPr="00725086" w:rsidRDefault="00E0174B">
      <w:pPr>
        <w:pStyle w:val="xmsonormal"/>
        <w:numPr>
          <w:ilvl w:val="0"/>
          <w:numId w:val="42"/>
        </w:numPr>
        <w:spacing w:before="0" w:beforeAutospacing="0" w:after="0" w:afterAutospacing="0"/>
        <w:rPr>
          <w:rStyle w:val="Hyperlink"/>
          <w:rFonts w:asciiTheme="majorHAnsi" w:hAnsiTheme="majorHAnsi"/>
          <w:color w:val="000000" w:themeColor="text1"/>
          <w:u w:val="none"/>
        </w:rPr>
      </w:pPr>
      <w:r w:rsidRPr="00725086">
        <w:rPr>
          <w:rStyle w:val="xrphighlightallclass"/>
          <w:rFonts w:asciiTheme="majorHAnsi" w:eastAsiaTheme="majorEastAsia" w:hAnsiTheme="majorHAnsi"/>
          <w:color w:val="000000" w:themeColor="text1"/>
        </w:rPr>
        <w:t>Social Emotional Learning</w:t>
      </w:r>
      <w:r w:rsidRPr="00725086">
        <w:rPr>
          <w:rFonts w:asciiTheme="majorHAnsi" w:hAnsiTheme="majorHAnsi"/>
          <w:color w:val="000000" w:themeColor="text1"/>
        </w:rPr>
        <w:t xml:space="preserve">: </w:t>
      </w:r>
      <w:hyperlink r:id="rId27" w:history="1">
        <w:r w:rsidRPr="00725086">
          <w:rPr>
            <w:rStyle w:val="Hyperlink"/>
            <w:rFonts w:asciiTheme="majorHAnsi" w:hAnsiTheme="majorHAnsi"/>
          </w:rPr>
          <w:t>https://www.state.nj.us/education/cccs/frameworks/ela/6.pdf</w:t>
        </w:r>
      </w:hyperlink>
    </w:p>
    <w:p w14:paraId="10951AC3" w14:textId="77777777" w:rsidR="00725086" w:rsidRPr="00725086" w:rsidRDefault="00725086">
      <w:pPr>
        <w:pStyle w:val="ListParagraph"/>
        <w:numPr>
          <w:ilvl w:val="0"/>
          <w:numId w:val="42"/>
        </w:numPr>
        <w:rPr>
          <w:rFonts w:asciiTheme="majorHAnsi" w:hAnsiTheme="majorHAnsi"/>
          <w:color w:val="000000"/>
          <w:sz w:val="24"/>
          <w:szCs w:val="24"/>
        </w:rPr>
      </w:pPr>
      <w:r w:rsidRPr="00725086">
        <w:rPr>
          <w:rFonts w:asciiTheme="majorHAnsi" w:hAnsiTheme="majorHAnsi"/>
          <w:color w:val="000000"/>
          <w:sz w:val="24"/>
          <w:szCs w:val="24"/>
        </w:rPr>
        <w:t>Teaching Tolerance:  The LGBTQ Library</w:t>
      </w:r>
      <w:r w:rsidRPr="00725086">
        <w:rPr>
          <w:rFonts w:asciiTheme="majorHAnsi" w:hAnsiTheme="majorHAnsi"/>
          <w:color w:val="C45911"/>
          <w:sz w:val="24"/>
          <w:szCs w:val="24"/>
        </w:rPr>
        <w:br/>
      </w:r>
      <w:hyperlink r:id="rId28" w:anchor="middle" w:tgtFrame="_blank" w:history="1">
        <w:r w:rsidRPr="00725086">
          <w:rPr>
            <w:rFonts w:asciiTheme="majorHAnsi" w:hAnsiTheme="majorHAnsi"/>
            <w:color w:val="954F72"/>
            <w:sz w:val="24"/>
            <w:szCs w:val="24"/>
            <w:u w:val="single"/>
          </w:rPr>
          <w:t>https://www.tolerance.org/magazine/publications/best-practices-for-serving-lgbtq-students/appendix-a-lgbtq-books-characters#middle</w:t>
        </w:r>
      </w:hyperlink>
    </w:p>
    <w:p w14:paraId="0E670F59" w14:textId="77712224" w:rsidR="00725086" w:rsidRPr="00725086" w:rsidRDefault="00725086">
      <w:pPr>
        <w:pStyle w:val="ListParagraph"/>
        <w:numPr>
          <w:ilvl w:val="0"/>
          <w:numId w:val="42"/>
        </w:numPr>
        <w:rPr>
          <w:rFonts w:asciiTheme="majorHAnsi" w:hAnsiTheme="majorHAnsi"/>
          <w:color w:val="000000"/>
          <w:sz w:val="24"/>
          <w:szCs w:val="24"/>
        </w:rPr>
      </w:pPr>
      <w:r w:rsidRPr="00725086">
        <w:rPr>
          <w:rFonts w:asciiTheme="majorHAnsi" w:hAnsiTheme="majorHAnsi"/>
          <w:color w:val="000000"/>
          <w:sz w:val="24"/>
          <w:szCs w:val="24"/>
        </w:rPr>
        <w:t>Advocate for Inclusive &amp; Affirming Curriculum</w:t>
      </w:r>
      <w:r w:rsidRPr="00725086">
        <w:rPr>
          <w:rFonts w:asciiTheme="majorHAnsi" w:hAnsiTheme="majorHAnsi"/>
          <w:color w:val="000000"/>
          <w:sz w:val="24"/>
          <w:szCs w:val="24"/>
        </w:rPr>
        <w:br/>
      </w:r>
      <w:hyperlink r:id="rId29" w:history="1">
        <w:r w:rsidRPr="00725086">
          <w:rPr>
            <w:rStyle w:val="Hyperlink"/>
            <w:rFonts w:asciiTheme="majorHAnsi" w:hAnsiTheme="majorHAnsi"/>
            <w:sz w:val="24"/>
            <w:szCs w:val="24"/>
          </w:rPr>
          <w:t>https://www.glsen.org/inclusive-curriculum</w:t>
        </w:r>
      </w:hyperlink>
    </w:p>
    <w:p w14:paraId="6C11CA4C" w14:textId="77777777" w:rsidR="00E0174B" w:rsidRPr="00725086" w:rsidRDefault="00E0174B" w:rsidP="00725086">
      <w:pPr>
        <w:pStyle w:val="xmsonormal"/>
        <w:spacing w:before="0" w:beforeAutospacing="0" w:after="0" w:afterAutospacing="0"/>
        <w:ind w:left="360"/>
        <w:rPr>
          <w:rFonts w:asciiTheme="majorHAnsi" w:hAnsiTheme="majorHAnsi"/>
          <w:color w:val="000000" w:themeColor="text1"/>
        </w:rPr>
      </w:pPr>
    </w:p>
    <w:p w14:paraId="30315185" w14:textId="77777777" w:rsidR="00E0174B" w:rsidRPr="00725086" w:rsidRDefault="00E0174B" w:rsidP="00E0174B">
      <w:pPr>
        <w:pStyle w:val="xmsonormal"/>
        <w:spacing w:before="0" w:beforeAutospacing="0" w:after="0" w:afterAutospacing="0"/>
        <w:rPr>
          <w:rFonts w:asciiTheme="majorHAnsi" w:hAnsiTheme="majorHAnsi"/>
          <w:color w:val="000000" w:themeColor="text1"/>
        </w:rPr>
      </w:pPr>
      <w:r w:rsidRPr="00725086">
        <w:rPr>
          <w:rFonts w:asciiTheme="majorHAnsi" w:hAnsiTheme="majorHAnsi"/>
          <w:color w:val="000000" w:themeColor="text1"/>
        </w:rPr>
        <w:t> </w:t>
      </w:r>
    </w:p>
    <w:p w14:paraId="6F111D8D" w14:textId="77777777" w:rsidR="00E0174B" w:rsidRPr="00725086"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725086" w:rsidRDefault="00E0174B" w:rsidP="00FC0F8C">
      <w:pPr>
        <w:rPr>
          <w:rFonts w:asciiTheme="majorHAnsi" w:eastAsia="Calibri" w:hAnsiTheme="majorHAnsi" w:cs="Times New Roman"/>
          <w:bCs/>
          <w:sz w:val="24"/>
          <w:szCs w:val="24"/>
          <w:u w:val="single"/>
        </w:rPr>
      </w:pPr>
    </w:p>
    <w:p w14:paraId="514B0A87" w14:textId="77777777" w:rsidR="00E0174B" w:rsidRPr="00725086" w:rsidRDefault="00E0174B" w:rsidP="00FC0F8C">
      <w:pPr>
        <w:rPr>
          <w:rFonts w:asciiTheme="majorHAnsi" w:eastAsia="Calibri" w:hAnsiTheme="majorHAnsi" w:cs="Times New Roman"/>
          <w:bCs/>
          <w:sz w:val="24"/>
          <w:szCs w:val="24"/>
        </w:rPr>
      </w:pPr>
    </w:p>
    <w:p w14:paraId="6ADCDE74" w14:textId="77777777" w:rsidR="00FC0F8C" w:rsidRPr="00725086" w:rsidRDefault="00FC0F8C" w:rsidP="00FC0F8C">
      <w:pPr>
        <w:rPr>
          <w:rFonts w:asciiTheme="majorHAnsi" w:eastAsia="Calibri" w:hAnsiTheme="majorHAnsi" w:cs="Times New Roman"/>
          <w:sz w:val="24"/>
          <w:szCs w:val="24"/>
        </w:rPr>
      </w:pPr>
    </w:p>
    <w:p w14:paraId="256E7228" w14:textId="77777777" w:rsidR="002F44BF" w:rsidRPr="00725086" w:rsidRDefault="002F44BF" w:rsidP="00CE14CD">
      <w:pPr>
        <w:rPr>
          <w:rFonts w:asciiTheme="majorHAnsi" w:eastAsia="Calibri" w:hAnsiTheme="majorHAnsi" w:cs="Times New Roman"/>
          <w:sz w:val="24"/>
          <w:szCs w:val="24"/>
        </w:rPr>
      </w:pPr>
    </w:p>
    <w:p w14:paraId="191E2753" w14:textId="77777777" w:rsidR="002F44BF" w:rsidRPr="00725086" w:rsidRDefault="002F44BF" w:rsidP="00CE14CD">
      <w:pPr>
        <w:rPr>
          <w:rFonts w:asciiTheme="majorHAnsi" w:eastAsia="Calibri" w:hAnsiTheme="majorHAnsi" w:cs="Times New Roman"/>
          <w:sz w:val="24"/>
          <w:szCs w:val="24"/>
        </w:rPr>
      </w:pPr>
    </w:p>
    <w:p w14:paraId="34D756DF"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STAGE 2</w:t>
            </w:r>
          </w:p>
          <w:p w14:paraId="794EA641" w14:textId="7A812E22"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Evidence of Learning</w:t>
            </w:r>
            <w:r w:rsidR="00E0174B" w:rsidRPr="00725086">
              <w:rPr>
                <w:rFonts w:asciiTheme="majorHAnsi" w:eastAsia="Calibri" w:hAnsiTheme="majorHAnsi" w:cs="Times New Roman"/>
                <w:b/>
                <w:color w:val="FFFFFF"/>
                <w:sz w:val="24"/>
                <w:szCs w:val="24"/>
              </w:rPr>
              <w:t>/Instructional Plan</w:t>
            </w:r>
          </w:p>
        </w:tc>
      </w:tr>
    </w:tbl>
    <w:p w14:paraId="7A7AD1E0" w14:textId="77777777" w:rsidR="002F44BF" w:rsidRPr="00725086" w:rsidRDefault="002F44BF" w:rsidP="00CE14CD">
      <w:pPr>
        <w:rPr>
          <w:rFonts w:asciiTheme="majorHAnsi" w:eastAsia="Calibri" w:hAnsiTheme="majorHAnsi" w:cs="Times New Roman"/>
          <w:sz w:val="24"/>
          <w:szCs w:val="24"/>
        </w:rPr>
      </w:pPr>
    </w:p>
    <w:p w14:paraId="70DACAC1" w14:textId="3F7CFB2C" w:rsidR="00781B96" w:rsidRPr="00725086" w:rsidRDefault="00E0174B" w:rsidP="00CE14CD">
      <w:pPr>
        <w:rPr>
          <w:rFonts w:asciiTheme="majorHAnsi" w:eastAsia="Calibri" w:hAnsiTheme="majorHAnsi" w:cs="Times New Roman"/>
          <w:b/>
          <w:sz w:val="24"/>
          <w:szCs w:val="24"/>
          <w:u w:val="single"/>
        </w:rPr>
      </w:pPr>
      <w:r w:rsidRPr="00725086">
        <w:rPr>
          <w:rFonts w:asciiTheme="majorHAnsi" w:eastAsia="Calibri" w:hAnsiTheme="majorHAnsi" w:cs="Times New Roman"/>
          <w:b/>
          <w:sz w:val="24"/>
          <w:szCs w:val="24"/>
          <w:u w:val="single"/>
        </w:rPr>
        <w:t>Sample SLO/WALTs:</w:t>
      </w:r>
    </w:p>
    <w:p w14:paraId="19A5526A" w14:textId="30CCF097"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Analyze the impact </w:t>
      </w:r>
      <w:r w:rsidR="00725086">
        <w:rPr>
          <w:rFonts w:asciiTheme="majorHAnsi" w:hAnsiTheme="majorHAnsi"/>
          <w:color w:val="000000" w:themeColor="text1"/>
          <w:sz w:val="24"/>
          <w:szCs w:val="24"/>
        </w:rPr>
        <w:t xml:space="preserve">author’s words (autobiography, memoir) and </w:t>
      </w:r>
      <w:r w:rsidRPr="00725086">
        <w:rPr>
          <w:rFonts w:asciiTheme="majorHAnsi" w:hAnsiTheme="majorHAnsi"/>
          <w:color w:val="000000" w:themeColor="text1"/>
          <w:sz w:val="24"/>
          <w:szCs w:val="24"/>
        </w:rPr>
        <w:t>of specific word choice on meaning and/or tone</w:t>
      </w:r>
    </w:p>
    <w:p w14:paraId="765764A0" w14:textId="1E056B33"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Explain </w:t>
      </w:r>
      <w:r w:rsidR="00725086">
        <w:rPr>
          <w:rFonts w:asciiTheme="majorHAnsi" w:hAnsiTheme="majorHAnsi"/>
          <w:color w:val="000000" w:themeColor="text1"/>
          <w:sz w:val="24"/>
          <w:szCs w:val="24"/>
        </w:rPr>
        <w:t xml:space="preserve">narrative </w:t>
      </w:r>
      <w:r w:rsidRPr="00725086">
        <w:rPr>
          <w:rFonts w:asciiTheme="majorHAnsi" w:hAnsiTheme="majorHAnsi"/>
          <w:color w:val="000000" w:themeColor="text1"/>
          <w:sz w:val="24"/>
          <w:szCs w:val="24"/>
        </w:rPr>
        <w:t>used in text</w:t>
      </w:r>
    </w:p>
    <w:p w14:paraId="004FC70E" w14:textId="1F2E7272" w:rsidR="00725086" w:rsidRDefault="00725086">
      <w:pPr>
        <w:pStyle w:val="ListParagraph"/>
        <w:numPr>
          <w:ilvl w:val="0"/>
          <w:numId w:val="43"/>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Analyze drama</w:t>
      </w:r>
    </w:p>
    <w:p w14:paraId="53E9538F" w14:textId="66E0BB9F" w:rsidR="00725086" w:rsidRDefault="00725086">
      <w:pPr>
        <w:pStyle w:val="ListParagraph"/>
        <w:numPr>
          <w:ilvl w:val="0"/>
          <w:numId w:val="43"/>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lastRenderedPageBreak/>
        <w:t>Make predictions</w:t>
      </w:r>
    </w:p>
    <w:p w14:paraId="57F65767" w14:textId="1F664761" w:rsidR="00725086" w:rsidRDefault="00725086">
      <w:pPr>
        <w:pStyle w:val="ListParagraph"/>
        <w:numPr>
          <w:ilvl w:val="0"/>
          <w:numId w:val="43"/>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Analyze inferences</w:t>
      </w:r>
    </w:p>
    <w:p w14:paraId="005D9AF5" w14:textId="3AF2666A"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why the author used a specific word choice or sound device</w:t>
      </w:r>
    </w:p>
    <w:p w14:paraId="6CC8EBEF" w14:textId="77777777"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Analyze the impact of a word choice or sound device on the reader</w:t>
      </w:r>
    </w:p>
    <w:p w14:paraId="73102097" w14:textId="77777777"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Evaluate the effectiveness of the author’s word choice or sound device</w:t>
      </w:r>
    </w:p>
    <w:p w14:paraId="4D552007"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Engage in short research projects to answer a self-selected or teacher- assigned questions</w:t>
      </w:r>
    </w:p>
    <w:p w14:paraId="55BA822F"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Develop research questions</w:t>
      </w:r>
    </w:p>
    <w:p w14:paraId="6F213683"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Determine keywords or topics for each question</w:t>
      </w:r>
    </w:p>
    <w:p w14:paraId="68353FF1"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Search for informational sources </w:t>
      </w:r>
      <w:proofErr w:type="gramStart"/>
      <w:r w:rsidRPr="00725086">
        <w:rPr>
          <w:rFonts w:asciiTheme="majorHAnsi" w:hAnsiTheme="majorHAnsi"/>
          <w:color w:val="000000" w:themeColor="text1"/>
          <w:sz w:val="24"/>
          <w:szCs w:val="24"/>
        </w:rPr>
        <w:t>in an effort to</w:t>
      </w:r>
      <w:proofErr w:type="gramEnd"/>
      <w:r w:rsidRPr="00725086">
        <w:rPr>
          <w:rFonts w:asciiTheme="majorHAnsi" w:hAnsiTheme="majorHAnsi"/>
          <w:color w:val="000000" w:themeColor="text1"/>
          <w:sz w:val="24"/>
          <w:szCs w:val="24"/>
        </w:rPr>
        <w:t xml:space="preserve"> answer the question</w:t>
      </w:r>
    </w:p>
    <w:p w14:paraId="5DE2E03C"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Compose follow-up research questions based on the initial search</w:t>
      </w:r>
    </w:p>
    <w:p w14:paraId="63C135E9"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Explain quotations used as support to enhance meaning</w:t>
      </w:r>
    </w:p>
    <w:p w14:paraId="063E1CDD"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Research and synthesize information from several sources</w:t>
      </w:r>
    </w:p>
    <w:p w14:paraId="17E60F5F" w14:textId="77777777" w:rsidR="00D96962" w:rsidRPr="00725086" w:rsidRDefault="00D96962">
      <w:pPr>
        <w:pStyle w:val="ListParagraph"/>
        <w:numPr>
          <w:ilvl w:val="0"/>
          <w:numId w:val="43"/>
        </w:numPr>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Conduct research and synthesize multiple sources of information</w:t>
      </w:r>
    </w:p>
    <w:p w14:paraId="44B19C60" w14:textId="53811952" w:rsidR="00D96962" w:rsidRPr="00725086" w:rsidRDefault="00D96962">
      <w:pPr>
        <w:pStyle w:val="ListParagraph"/>
        <w:numPr>
          <w:ilvl w:val="0"/>
          <w:numId w:val="43"/>
        </w:numPr>
        <w:shd w:val="clear" w:color="auto" w:fill="FFFFFF"/>
        <w:spacing w:before="240" w:after="240"/>
        <w:rPr>
          <w:rFonts w:asciiTheme="majorHAnsi" w:hAnsiTheme="majorHAnsi"/>
          <w:color w:val="000000" w:themeColor="text1"/>
          <w:sz w:val="24"/>
          <w:szCs w:val="24"/>
        </w:rPr>
      </w:pPr>
      <w:r w:rsidRPr="00725086">
        <w:rPr>
          <w:rFonts w:asciiTheme="majorHAnsi" w:hAnsiTheme="majorHAnsi"/>
          <w:color w:val="000000" w:themeColor="text1"/>
          <w:sz w:val="24"/>
          <w:szCs w:val="24"/>
        </w:rPr>
        <w:t xml:space="preserve">Present research findings </w:t>
      </w:r>
    </w:p>
    <w:p w14:paraId="6FB7B820" w14:textId="680588AB" w:rsidR="00E0174B" w:rsidRPr="00725086" w:rsidRDefault="00E0174B">
      <w:pPr>
        <w:pStyle w:val="ListParagraph"/>
        <w:numPr>
          <w:ilvl w:val="0"/>
          <w:numId w:val="43"/>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Revise and edit </w:t>
      </w:r>
      <w:r w:rsidR="00D96962" w:rsidRPr="00725086">
        <w:rPr>
          <w:rFonts w:asciiTheme="majorHAnsi" w:eastAsia="Times New Roman" w:hAnsiTheme="majorHAnsi"/>
          <w:color w:val="000000" w:themeColor="text1"/>
          <w:sz w:val="24"/>
          <w:szCs w:val="24"/>
        </w:rPr>
        <w:t>a</w:t>
      </w:r>
      <w:r w:rsidRPr="00725086">
        <w:rPr>
          <w:rFonts w:asciiTheme="majorHAnsi" w:eastAsia="Times New Roman" w:hAnsiTheme="majorHAnsi"/>
          <w:color w:val="000000" w:themeColor="text1"/>
          <w:sz w:val="24"/>
          <w:szCs w:val="24"/>
        </w:rPr>
        <w:t xml:space="preserve"> written piece for improvement</w:t>
      </w:r>
    </w:p>
    <w:p w14:paraId="47C75BB7" w14:textId="73F062A7" w:rsidR="00D96962" w:rsidRPr="00725086" w:rsidRDefault="00D96962">
      <w:pPr>
        <w:pStyle w:val="ListParagraph"/>
        <w:numPr>
          <w:ilvl w:val="0"/>
          <w:numId w:val="43"/>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Present a written piece</w:t>
      </w:r>
    </w:p>
    <w:p w14:paraId="2A11CA08" w14:textId="6576DB8C" w:rsidR="00E0174B" w:rsidRPr="00725086" w:rsidRDefault="00E0174B" w:rsidP="00E0174B">
      <w:pPr>
        <w:spacing w:before="240" w:after="240"/>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Pr="00725086" w:rsidRDefault="00D96962">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Research Project Planning Table</w:t>
      </w:r>
    </w:p>
    <w:p w14:paraId="31A3AFB6" w14:textId="710F96F0"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Character Analysis</w:t>
      </w:r>
    </w:p>
    <w:p w14:paraId="6F989D39"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Character Traits</w:t>
      </w:r>
    </w:p>
    <w:p w14:paraId="4CD4982E"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Character Development</w:t>
      </w:r>
    </w:p>
    <w:p w14:paraId="12DEFBF3"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Dynamic vs. Stagnant Character</w:t>
      </w:r>
    </w:p>
    <w:p w14:paraId="0F744796" w14:textId="14D1ECCB" w:rsidR="00E0174B" w:rsidRPr="00725086" w:rsidRDefault="00671D43">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Discussion: h</w:t>
      </w:r>
      <w:r w:rsidR="00E0174B" w:rsidRPr="00725086">
        <w:rPr>
          <w:rFonts w:asciiTheme="majorHAnsi" w:eastAsia="Times New Roman" w:hAnsiTheme="majorHAnsi"/>
          <w:color w:val="000000" w:themeColor="text1"/>
          <w:sz w:val="24"/>
          <w:szCs w:val="24"/>
        </w:rPr>
        <w:t>ow setting impacts character and plot</w:t>
      </w:r>
    </w:p>
    <w:p w14:paraId="24D3C2F5"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Notice and Note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w:t>
      </w:r>
    </w:p>
    <w:p w14:paraId="506E92CE"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Reading Log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w:t>
      </w:r>
    </w:p>
    <w:p w14:paraId="2C3E4C2E"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Sketch to Stretch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w:t>
      </w:r>
    </w:p>
    <w:p w14:paraId="4A999229"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Numbered Heads Together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w:t>
      </w:r>
    </w:p>
    <w:p w14:paraId="21BF8163"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Reading for Meaning (</w:t>
      </w:r>
      <w:r w:rsidRPr="00725086">
        <w:rPr>
          <w:rFonts w:asciiTheme="majorHAnsi" w:eastAsia="Times New Roman" w:hAnsiTheme="majorHAnsi"/>
          <w:b/>
          <w:color w:val="000000" w:themeColor="text1"/>
          <w:sz w:val="24"/>
          <w:szCs w:val="24"/>
        </w:rPr>
        <w:t xml:space="preserve">Core Six </w:t>
      </w:r>
      <w:r w:rsidRPr="00725086">
        <w:rPr>
          <w:rFonts w:asciiTheme="majorHAnsi" w:eastAsia="Times New Roman" w:hAnsiTheme="majorHAnsi"/>
          <w:color w:val="000000" w:themeColor="text1"/>
          <w:sz w:val="24"/>
          <w:szCs w:val="24"/>
        </w:rPr>
        <w:t>pg. 7)</w:t>
      </w:r>
    </w:p>
    <w:p w14:paraId="47F295F3"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Response to writing prompts</w:t>
      </w:r>
    </w:p>
    <w:p w14:paraId="2F6EE7CA" w14:textId="730CAA6A"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Constructed Response (</w:t>
      </w:r>
      <w:r w:rsidRPr="00725086">
        <w:rPr>
          <w:rFonts w:asciiTheme="majorHAnsi" w:eastAsia="Times New Roman" w:hAnsiTheme="majorHAnsi"/>
          <w:b/>
          <w:color w:val="000000" w:themeColor="text1"/>
          <w:sz w:val="24"/>
          <w:szCs w:val="24"/>
        </w:rPr>
        <w:t xml:space="preserve">Tools for Thoughtful Assessment </w:t>
      </w:r>
      <w:r w:rsidRPr="00725086">
        <w:rPr>
          <w:rFonts w:asciiTheme="majorHAnsi" w:eastAsia="Times New Roman" w:hAnsiTheme="majorHAnsi"/>
          <w:color w:val="000000" w:themeColor="text1"/>
          <w:sz w:val="24"/>
          <w:szCs w:val="24"/>
        </w:rPr>
        <w:t>- pg. 160)</w:t>
      </w:r>
    </w:p>
    <w:p w14:paraId="0F0EEEBD"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Interactive Note Making (</w:t>
      </w:r>
      <w:r w:rsidRPr="00725086">
        <w:rPr>
          <w:rFonts w:asciiTheme="majorHAnsi" w:eastAsia="Times New Roman" w:hAnsiTheme="majorHAnsi"/>
          <w:b/>
          <w:color w:val="000000" w:themeColor="text1"/>
          <w:sz w:val="24"/>
          <w:szCs w:val="24"/>
        </w:rPr>
        <w:t xml:space="preserve">Tools for Thoughtful Assessment - </w:t>
      </w:r>
      <w:r w:rsidRPr="00725086">
        <w:rPr>
          <w:rFonts w:asciiTheme="majorHAnsi" w:eastAsia="Times New Roman" w:hAnsiTheme="majorHAnsi"/>
          <w:color w:val="000000" w:themeColor="text1"/>
          <w:sz w:val="24"/>
          <w:szCs w:val="24"/>
        </w:rPr>
        <w:t>pg. 109)</w:t>
      </w:r>
    </w:p>
    <w:p w14:paraId="2B450A76" w14:textId="77777777"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Inductive Writing </w:t>
      </w:r>
    </w:p>
    <w:p w14:paraId="7ACCD872"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t>
      </w:r>
      <w:r w:rsidRPr="00725086">
        <w:rPr>
          <w:rFonts w:asciiTheme="majorHAnsi" w:eastAsia="Times New Roman" w:hAnsiTheme="majorHAnsi"/>
          <w:bCs/>
          <w:i/>
          <w:iCs/>
          <w:color w:val="000000" w:themeColor="text1"/>
          <w:sz w:val="24"/>
          <w:szCs w:val="24"/>
        </w:rPr>
        <w:t>The Core Six</w:t>
      </w:r>
      <w:r w:rsidRPr="00725086">
        <w:rPr>
          <w:rFonts w:asciiTheme="majorHAnsi" w:eastAsia="Times New Roman" w:hAnsiTheme="majorHAnsi"/>
          <w:color w:val="000000" w:themeColor="text1"/>
          <w:sz w:val="24"/>
          <w:szCs w:val="24"/>
        </w:rPr>
        <w:t>)</w:t>
      </w:r>
    </w:p>
    <w:p w14:paraId="7E4EC35A" w14:textId="3CE4AE4D"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Write a</w:t>
      </w:r>
      <w:r w:rsidR="00D96962" w:rsidRPr="00725086">
        <w:rPr>
          <w:rFonts w:asciiTheme="majorHAnsi" w:eastAsia="Times New Roman" w:hAnsiTheme="majorHAnsi"/>
          <w:color w:val="000000" w:themeColor="text1"/>
          <w:sz w:val="24"/>
          <w:szCs w:val="24"/>
        </w:rPr>
        <w:t>n argument</w:t>
      </w:r>
    </w:p>
    <w:p w14:paraId="682D0FB3"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Notice and Note (</w:t>
      </w:r>
      <w:r w:rsidRPr="00725086">
        <w:rPr>
          <w:rFonts w:asciiTheme="majorHAnsi" w:eastAsia="Times New Roman" w:hAnsiTheme="majorHAnsi"/>
          <w:bCs/>
          <w:i/>
          <w:iCs/>
          <w:color w:val="000000" w:themeColor="text1"/>
          <w:sz w:val="24"/>
          <w:szCs w:val="24"/>
        </w:rPr>
        <w:t>Into Literature)</w:t>
      </w:r>
    </w:p>
    <w:p w14:paraId="328136A3"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Pair and Practice</w:t>
      </w:r>
    </w:p>
    <w:p w14:paraId="3331849F"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Vocabulary’s Code (</w:t>
      </w:r>
      <w:r w:rsidRPr="00725086">
        <w:rPr>
          <w:rFonts w:asciiTheme="majorHAnsi" w:eastAsia="Times New Roman" w:hAnsiTheme="majorHAnsi"/>
          <w:bCs/>
          <w:i/>
          <w:iCs/>
          <w:color w:val="000000" w:themeColor="text1"/>
          <w:sz w:val="24"/>
          <w:szCs w:val="24"/>
        </w:rPr>
        <w:t>The Core Six)</w:t>
      </w:r>
    </w:p>
    <w:p w14:paraId="3A7788F5"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Create and Discuss Word Networks for Critical Vocabulary</w:t>
      </w:r>
    </w:p>
    <w:p w14:paraId="28B4FF3B"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VKR Chart</w:t>
      </w:r>
    </w:p>
    <w:p w14:paraId="43EF5DA4"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lastRenderedPageBreak/>
        <w:t>Ice breaker activities</w:t>
      </w:r>
    </w:p>
    <w:p w14:paraId="4F638BD4"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Response to writing prompt</w:t>
      </w:r>
    </w:p>
    <w:p w14:paraId="711FE2D5" w14:textId="77777777" w:rsidR="00671D43"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Small group discussions</w:t>
      </w:r>
    </w:p>
    <w:p w14:paraId="4D3AACDA" w14:textId="1C227A5E" w:rsidR="00E0174B" w:rsidRPr="00725086" w:rsidRDefault="00E0174B">
      <w:pPr>
        <w:pStyle w:val="ListParagraph"/>
        <w:numPr>
          <w:ilvl w:val="0"/>
          <w:numId w:val="44"/>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Journaling</w:t>
      </w:r>
    </w:p>
    <w:p w14:paraId="71BD3001" w14:textId="2681D18B" w:rsidR="00671D43" w:rsidRDefault="00671D43" w:rsidP="00671D43">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Resources:</w:t>
      </w:r>
    </w:p>
    <w:p w14:paraId="5D50938B" w14:textId="7739115C" w:rsidR="00725086" w:rsidRDefault="00725086" w:rsidP="00671D43">
      <w:pPr>
        <w:rPr>
          <w:rFonts w:asciiTheme="majorHAnsi" w:eastAsia="Times New Roman" w:hAnsiTheme="majorHAnsi"/>
          <w:b/>
          <w:bCs/>
          <w:color w:val="000000" w:themeColor="text1"/>
          <w:sz w:val="24"/>
          <w:szCs w:val="24"/>
          <w:u w:val="single"/>
        </w:rPr>
      </w:pPr>
    </w:p>
    <w:p w14:paraId="635BFCC4" w14:textId="0C08A0C8" w:rsidR="00725086" w:rsidRPr="00725086" w:rsidRDefault="00725086">
      <w:pPr>
        <w:pStyle w:val="ListParagraph"/>
        <w:numPr>
          <w:ilvl w:val="0"/>
          <w:numId w:val="62"/>
        </w:numPr>
        <w:rPr>
          <w:rFonts w:asciiTheme="majorHAnsi" w:eastAsia="Times New Roman" w:hAnsiTheme="majorHAnsi"/>
          <w:b/>
          <w:bCs/>
          <w:color w:val="000000" w:themeColor="text1"/>
          <w:sz w:val="24"/>
          <w:szCs w:val="24"/>
          <w:u w:val="single"/>
        </w:rPr>
      </w:pPr>
      <w:r>
        <w:rPr>
          <w:rFonts w:asciiTheme="majorHAnsi" w:eastAsia="Times New Roman" w:hAnsiTheme="majorHAnsi"/>
          <w:color w:val="000000" w:themeColor="text1"/>
          <w:sz w:val="24"/>
          <w:szCs w:val="24"/>
          <w:u w:val="single"/>
        </w:rPr>
        <w:t xml:space="preserve">The Diary of Anne Frank </w:t>
      </w:r>
      <w:r>
        <w:rPr>
          <w:rFonts w:asciiTheme="majorHAnsi" w:eastAsia="Times New Roman" w:hAnsiTheme="majorHAnsi"/>
          <w:color w:val="000000" w:themeColor="text1"/>
          <w:sz w:val="24"/>
          <w:szCs w:val="24"/>
        </w:rPr>
        <w:t>(drama): Frances Goodrich and Albert Hackett</w:t>
      </w:r>
    </w:p>
    <w:p w14:paraId="420CBEF2" w14:textId="0FA08BB3" w:rsidR="00725086" w:rsidRPr="00725086" w:rsidRDefault="00725086">
      <w:pPr>
        <w:pStyle w:val="ListParagraph"/>
        <w:numPr>
          <w:ilvl w:val="0"/>
          <w:numId w:val="62"/>
        </w:numPr>
        <w:rPr>
          <w:rFonts w:asciiTheme="majorHAnsi" w:eastAsia="Times New Roman" w:hAnsiTheme="majorHAnsi"/>
          <w:b/>
          <w:bCs/>
          <w:i/>
          <w:iCs/>
          <w:color w:val="000000" w:themeColor="text1"/>
          <w:sz w:val="24"/>
          <w:szCs w:val="24"/>
        </w:rPr>
      </w:pPr>
      <w:r w:rsidRPr="00725086">
        <w:rPr>
          <w:rFonts w:asciiTheme="majorHAnsi" w:eastAsia="Times New Roman" w:hAnsiTheme="majorHAnsi"/>
          <w:i/>
          <w:iCs/>
          <w:color w:val="000000" w:themeColor="text1"/>
          <w:sz w:val="24"/>
          <w:szCs w:val="24"/>
        </w:rPr>
        <w:t>From</w:t>
      </w:r>
      <w:r>
        <w:rPr>
          <w:rFonts w:asciiTheme="majorHAnsi" w:eastAsia="Times New Roman" w:hAnsiTheme="majorHAnsi"/>
          <w:i/>
          <w:iCs/>
          <w:color w:val="000000" w:themeColor="text1"/>
          <w:sz w:val="24"/>
          <w:szCs w:val="24"/>
        </w:rPr>
        <w:t xml:space="preserve"> </w:t>
      </w:r>
      <w:r>
        <w:rPr>
          <w:rFonts w:asciiTheme="majorHAnsi" w:eastAsia="Times New Roman" w:hAnsiTheme="majorHAnsi"/>
          <w:color w:val="000000" w:themeColor="text1"/>
          <w:sz w:val="24"/>
          <w:szCs w:val="24"/>
          <w:u w:val="single"/>
        </w:rPr>
        <w:t>Narrative of the Life of Frederick Douglass, and American Slave:</w:t>
      </w:r>
      <w:r>
        <w:rPr>
          <w:rFonts w:asciiTheme="majorHAnsi" w:eastAsia="Times New Roman" w:hAnsiTheme="majorHAnsi"/>
          <w:color w:val="000000" w:themeColor="text1"/>
          <w:sz w:val="24"/>
          <w:szCs w:val="24"/>
        </w:rPr>
        <w:t xml:space="preserve"> Frederick Douglass</w:t>
      </w:r>
    </w:p>
    <w:p w14:paraId="1D1C04FB" w14:textId="0192C80B" w:rsidR="00725086" w:rsidRPr="00725086" w:rsidRDefault="00725086">
      <w:pPr>
        <w:pStyle w:val="ListParagraph"/>
        <w:numPr>
          <w:ilvl w:val="0"/>
          <w:numId w:val="62"/>
        </w:numPr>
        <w:rPr>
          <w:rFonts w:asciiTheme="majorHAnsi" w:eastAsia="Times New Roman" w:hAnsiTheme="majorHAnsi"/>
          <w:b/>
          <w:bCs/>
          <w:i/>
          <w:iCs/>
          <w:color w:val="000000" w:themeColor="text1"/>
          <w:sz w:val="24"/>
          <w:szCs w:val="24"/>
        </w:rPr>
      </w:pPr>
      <w:r w:rsidRPr="00725086">
        <w:rPr>
          <w:rFonts w:asciiTheme="majorHAnsi" w:eastAsia="Times New Roman" w:hAnsiTheme="majorHAnsi"/>
          <w:color w:val="000000" w:themeColor="text1"/>
          <w:sz w:val="24"/>
          <w:szCs w:val="24"/>
          <w:u w:val="single"/>
        </w:rPr>
        <w:t>The Diary of Anne Frank</w:t>
      </w:r>
      <w:r>
        <w:rPr>
          <w:rFonts w:asciiTheme="majorHAnsi" w:eastAsia="Times New Roman" w:hAnsiTheme="majorHAnsi"/>
          <w:color w:val="000000" w:themeColor="text1"/>
          <w:sz w:val="24"/>
          <w:szCs w:val="24"/>
        </w:rPr>
        <w:t>: Anne Frank</w:t>
      </w:r>
    </w:p>
    <w:p w14:paraId="7710F388" w14:textId="6A655D07" w:rsidR="00725086" w:rsidRPr="005C668A" w:rsidRDefault="00725086">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rPr>
        <w:t>“The Drummer Boy of Shiloh”</w:t>
      </w:r>
      <w:r w:rsidRPr="00725086">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w:t>
      </w:r>
      <w:r w:rsidR="005C668A">
        <w:rPr>
          <w:rFonts w:asciiTheme="majorHAnsi" w:eastAsia="Times New Roman" w:hAnsiTheme="majorHAnsi"/>
          <w:color w:val="000000" w:themeColor="text1"/>
          <w:sz w:val="24"/>
          <w:szCs w:val="24"/>
        </w:rPr>
        <w:t>Ray Bradbury</w:t>
      </w:r>
    </w:p>
    <w:p w14:paraId="4DAEB587" w14:textId="088091A4"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rPr>
        <w:t>“O Captain! My Captain!”: Walt Whitman</w:t>
      </w:r>
    </w:p>
    <w:p w14:paraId="475FE73E" w14:textId="4A1E1A96"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rPr>
        <w:t xml:space="preserve">“There But for the Grace”: </w:t>
      </w:r>
      <w:proofErr w:type="spellStart"/>
      <w:r>
        <w:rPr>
          <w:rFonts w:asciiTheme="majorHAnsi" w:eastAsia="Times New Roman" w:hAnsiTheme="majorHAnsi"/>
          <w:color w:val="000000" w:themeColor="text1"/>
          <w:sz w:val="24"/>
          <w:szCs w:val="24"/>
        </w:rPr>
        <w:t>Wislawa</w:t>
      </w:r>
      <w:proofErr w:type="spellEnd"/>
      <w:r>
        <w:rPr>
          <w:rFonts w:asciiTheme="majorHAnsi" w:eastAsia="Times New Roman" w:hAnsiTheme="majorHAnsi"/>
          <w:color w:val="000000" w:themeColor="text1"/>
          <w:sz w:val="24"/>
          <w:szCs w:val="24"/>
        </w:rPr>
        <w:t xml:space="preserve"> Szymborska</w:t>
      </w:r>
    </w:p>
    <w:p w14:paraId="7FEEC488" w14:textId="7D0CF27F"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rPr>
        <w:t>“Days”: Billy Collins</w:t>
      </w:r>
    </w:p>
    <w:p w14:paraId="74BFE30D" w14:textId="17BEB7A1"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sidRPr="005C668A">
        <w:rPr>
          <w:rFonts w:asciiTheme="majorHAnsi" w:eastAsia="Times New Roman" w:hAnsiTheme="majorHAnsi"/>
          <w:color w:val="000000" w:themeColor="text1"/>
          <w:sz w:val="24"/>
          <w:szCs w:val="24"/>
          <w:u w:val="single"/>
        </w:rPr>
        <w:t>Enrique’s Journey</w:t>
      </w:r>
      <w:r>
        <w:rPr>
          <w:rFonts w:asciiTheme="majorHAnsi" w:eastAsia="Times New Roman" w:hAnsiTheme="majorHAnsi"/>
          <w:color w:val="000000" w:themeColor="text1"/>
          <w:sz w:val="24"/>
          <w:szCs w:val="24"/>
        </w:rPr>
        <w:t>: Sonia Nazario</w:t>
      </w:r>
    </w:p>
    <w:p w14:paraId="0A9760F3" w14:textId="1D687B8A"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u w:val="single"/>
        </w:rPr>
        <w:t>The Slave Dancer</w:t>
      </w:r>
      <w:r w:rsidRPr="005C668A">
        <w:rPr>
          <w:rFonts w:asciiTheme="majorHAnsi" w:eastAsia="Times New Roman" w:hAnsiTheme="majorHAnsi"/>
          <w:b/>
          <w:bCs/>
          <w:i/>
          <w:iCs/>
          <w:color w:val="000000" w:themeColor="text1"/>
          <w:sz w:val="24"/>
          <w:szCs w:val="24"/>
        </w:rPr>
        <w:t>:</w:t>
      </w:r>
      <w:r>
        <w:rPr>
          <w:rFonts w:asciiTheme="majorHAnsi" w:eastAsia="Times New Roman" w:hAnsiTheme="majorHAnsi"/>
          <w:b/>
          <w:bCs/>
          <w:i/>
          <w:iCs/>
          <w:color w:val="000000" w:themeColor="text1"/>
          <w:sz w:val="24"/>
          <w:szCs w:val="24"/>
        </w:rPr>
        <w:t xml:space="preserve"> </w:t>
      </w:r>
      <w:r>
        <w:rPr>
          <w:rFonts w:asciiTheme="majorHAnsi" w:eastAsia="Times New Roman" w:hAnsiTheme="majorHAnsi"/>
          <w:color w:val="000000" w:themeColor="text1"/>
          <w:sz w:val="24"/>
          <w:szCs w:val="24"/>
        </w:rPr>
        <w:t>Paula Fox</w:t>
      </w:r>
    </w:p>
    <w:p w14:paraId="4C5817F3" w14:textId="3D7314DE"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u w:val="single"/>
        </w:rPr>
        <w:t>Number the Stars:</w:t>
      </w:r>
      <w:r>
        <w:rPr>
          <w:rFonts w:asciiTheme="majorHAnsi" w:eastAsia="Times New Roman" w:hAnsiTheme="majorHAnsi"/>
          <w:b/>
          <w:bCs/>
          <w:i/>
          <w:iCs/>
          <w:color w:val="000000" w:themeColor="text1"/>
          <w:sz w:val="24"/>
          <w:szCs w:val="24"/>
        </w:rPr>
        <w:t xml:space="preserve"> </w:t>
      </w:r>
      <w:r>
        <w:rPr>
          <w:rFonts w:asciiTheme="majorHAnsi" w:eastAsia="Times New Roman" w:hAnsiTheme="majorHAnsi"/>
          <w:color w:val="000000" w:themeColor="text1"/>
          <w:sz w:val="24"/>
          <w:szCs w:val="24"/>
        </w:rPr>
        <w:t>Lois Lowry</w:t>
      </w:r>
    </w:p>
    <w:p w14:paraId="02F467BD" w14:textId="2CFE49E5" w:rsidR="005C668A" w:rsidRPr="005C668A" w:rsidRDefault="005C668A">
      <w:pPr>
        <w:pStyle w:val="ListParagraph"/>
        <w:numPr>
          <w:ilvl w:val="0"/>
          <w:numId w:val="62"/>
        </w:numPr>
        <w:rPr>
          <w:rFonts w:asciiTheme="majorHAnsi" w:eastAsia="Times New Roman" w:hAnsiTheme="majorHAnsi"/>
          <w:b/>
          <w:bCs/>
          <w:i/>
          <w:iCs/>
          <w:color w:val="000000" w:themeColor="text1"/>
          <w:sz w:val="24"/>
          <w:szCs w:val="24"/>
        </w:rPr>
      </w:pPr>
      <w:r>
        <w:rPr>
          <w:rFonts w:asciiTheme="majorHAnsi" w:eastAsia="Times New Roman" w:hAnsiTheme="majorHAnsi"/>
          <w:color w:val="000000" w:themeColor="text1"/>
          <w:sz w:val="24"/>
          <w:szCs w:val="24"/>
        </w:rPr>
        <w:t>“</w:t>
      </w:r>
      <w:r w:rsidRPr="005C668A">
        <w:rPr>
          <w:rFonts w:asciiTheme="majorHAnsi" w:eastAsia="Times New Roman" w:hAnsiTheme="majorHAnsi"/>
          <w:color w:val="000000" w:themeColor="text1"/>
          <w:sz w:val="24"/>
          <w:szCs w:val="24"/>
        </w:rPr>
        <w:t>The Butterfly</w:t>
      </w:r>
      <w:r>
        <w:rPr>
          <w:rFonts w:asciiTheme="majorHAnsi" w:eastAsia="Times New Roman" w:hAnsiTheme="majorHAnsi"/>
          <w:color w:val="000000" w:themeColor="text1"/>
          <w:sz w:val="24"/>
          <w:szCs w:val="24"/>
        </w:rPr>
        <w:t>”</w:t>
      </w:r>
      <w:r w:rsidRPr="005C668A">
        <w:rPr>
          <w:rFonts w:asciiTheme="majorHAnsi" w:eastAsia="Times New Roman" w:hAnsiTheme="majorHAnsi"/>
          <w:color w:val="000000" w:themeColor="text1"/>
          <w:sz w:val="24"/>
          <w:szCs w:val="24"/>
        </w:rPr>
        <w:t>:</w:t>
      </w:r>
      <w:r w:rsidRPr="005C668A">
        <w:rPr>
          <w:rFonts w:asciiTheme="majorHAnsi" w:eastAsia="Times New Roman" w:hAnsiTheme="majorHAnsi"/>
          <w:b/>
          <w:bCs/>
          <w:i/>
          <w:iCs/>
          <w:color w:val="000000" w:themeColor="text1"/>
          <w:sz w:val="24"/>
          <w:szCs w:val="24"/>
        </w:rPr>
        <w:t xml:space="preserve"> </w:t>
      </w:r>
      <w:r>
        <w:rPr>
          <w:rFonts w:asciiTheme="majorHAnsi" w:eastAsia="Times New Roman" w:hAnsiTheme="majorHAnsi"/>
          <w:color w:val="000000" w:themeColor="text1"/>
          <w:sz w:val="24"/>
          <w:szCs w:val="24"/>
        </w:rPr>
        <w:t>Pavel Friedman</w:t>
      </w:r>
    </w:p>
    <w:p w14:paraId="7CBA146E" w14:textId="4A37A608" w:rsidR="00894B63" w:rsidRPr="00725086" w:rsidRDefault="00894B63"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Formative Assessments:</w:t>
      </w:r>
    </w:p>
    <w:p w14:paraId="7AF4086D" w14:textId="77777777"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Check Your Understanding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w:t>
      </w:r>
    </w:p>
    <w:p w14:paraId="7EF43F98" w14:textId="04A6D706"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Quizzes</w:t>
      </w:r>
    </w:p>
    <w:p w14:paraId="7B38B01D" w14:textId="77777777"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Analyze the Text (</w:t>
      </w:r>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 xml:space="preserve"> - at the end of each selection)</w:t>
      </w:r>
    </w:p>
    <w:p w14:paraId="48C93927" w14:textId="25DA8E27"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Rough Draft with Rubric</w:t>
      </w:r>
    </w:p>
    <w:p w14:paraId="6AA2674E" w14:textId="2902148E"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Create and Discuss: Write a </w:t>
      </w:r>
      <w:r w:rsidR="005C668A">
        <w:rPr>
          <w:rFonts w:asciiTheme="majorHAnsi" w:eastAsia="Times New Roman" w:hAnsiTheme="majorHAnsi"/>
          <w:color w:val="000000" w:themeColor="text1"/>
          <w:sz w:val="24"/>
          <w:szCs w:val="24"/>
        </w:rPr>
        <w:t xml:space="preserve">memoir or </w:t>
      </w:r>
      <w:proofErr w:type="gramStart"/>
      <w:r w:rsidR="005C668A">
        <w:rPr>
          <w:rFonts w:asciiTheme="majorHAnsi" w:eastAsia="Times New Roman" w:hAnsiTheme="majorHAnsi"/>
          <w:color w:val="000000" w:themeColor="text1"/>
          <w:sz w:val="24"/>
          <w:szCs w:val="24"/>
        </w:rPr>
        <w:t>narrative</w:t>
      </w:r>
      <w:r w:rsidRPr="00725086">
        <w:rPr>
          <w:rFonts w:asciiTheme="majorHAnsi" w:eastAsia="Times New Roman" w:hAnsiTheme="majorHAnsi"/>
          <w:color w:val="000000" w:themeColor="text1"/>
          <w:sz w:val="24"/>
          <w:szCs w:val="24"/>
        </w:rPr>
        <w:t>(</w:t>
      </w:r>
      <w:proofErr w:type="gramEnd"/>
      <w:r w:rsidRPr="00725086">
        <w:rPr>
          <w:rFonts w:asciiTheme="majorHAnsi" w:eastAsia="Times New Roman" w:hAnsiTheme="majorHAnsi"/>
          <w:b/>
          <w:color w:val="000000" w:themeColor="text1"/>
          <w:sz w:val="24"/>
          <w:szCs w:val="24"/>
        </w:rPr>
        <w:t>Into Literature</w:t>
      </w:r>
      <w:r w:rsidRPr="00725086">
        <w:rPr>
          <w:rFonts w:asciiTheme="majorHAnsi" w:eastAsia="Times New Roman" w:hAnsiTheme="majorHAnsi"/>
          <w:color w:val="000000" w:themeColor="text1"/>
          <w:sz w:val="24"/>
          <w:szCs w:val="24"/>
        </w:rPr>
        <w:t xml:space="preserve"> - pg. 431)</w:t>
      </w:r>
    </w:p>
    <w:p w14:paraId="502ECDB3" w14:textId="77777777"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Language Conventions: Practice and Apply (</w:t>
      </w:r>
      <w:r w:rsidRPr="00725086">
        <w:rPr>
          <w:rFonts w:asciiTheme="majorHAnsi" w:eastAsia="Times New Roman" w:hAnsiTheme="majorHAnsi"/>
          <w:bCs/>
          <w:i/>
          <w:iCs/>
          <w:color w:val="000000" w:themeColor="text1"/>
          <w:sz w:val="24"/>
          <w:szCs w:val="24"/>
        </w:rPr>
        <w:t>Into Literature</w:t>
      </w:r>
      <w:r w:rsidRPr="00725086">
        <w:rPr>
          <w:rFonts w:asciiTheme="majorHAnsi" w:eastAsia="Times New Roman" w:hAnsiTheme="majorHAnsi"/>
          <w:color w:val="000000" w:themeColor="text1"/>
          <w:sz w:val="24"/>
          <w:szCs w:val="24"/>
        </w:rPr>
        <w:t xml:space="preserve"> - at the end of selections</w:t>
      </w:r>
      <w:r w:rsidRPr="00725086">
        <w:rPr>
          <w:rFonts w:asciiTheme="majorHAnsi" w:eastAsia="Times New Roman" w:hAnsiTheme="majorHAnsi"/>
          <w:b/>
          <w:color w:val="000000" w:themeColor="text1"/>
          <w:sz w:val="24"/>
          <w:szCs w:val="24"/>
        </w:rPr>
        <w:t>)</w:t>
      </w:r>
    </w:p>
    <w:p w14:paraId="14A13033" w14:textId="2E962472" w:rsidR="00781B96"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Kagan Learning Chips: Discussion and Review</w:t>
      </w:r>
    </w:p>
    <w:p w14:paraId="5100E9C7" w14:textId="75B40A9D"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Somebody Wanted </w:t>
      </w:r>
      <w:proofErr w:type="gramStart"/>
      <w:r w:rsidRPr="00725086">
        <w:rPr>
          <w:rFonts w:asciiTheme="majorHAnsi" w:eastAsia="Times New Roman" w:hAnsiTheme="majorHAnsi"/>
          <w:color w:val="000000" w:themeColor="text1"/>
          <w:sz w:val="24"/>
          <w:szCs w:val="24"/>
        </w:rPr>
        <w:t>But</w:t>
      </w:r>
      <w:proofErr w:type="gramEnd"/>
      <w:r w:rsidRPr="00725086">
        <w:rPr>
          <w:rFonts w:asciiTheme="majorHAnsi" w:eastAsia="Times New Roman" w:hAnsiTheme="majorHAnsi"/>
          <w:color w:val="000000" w:themeColor="text1"/>
          <w:sz w:val="24"/>
          <w:szCs w:val="24"/>
        </w:rPr>
        <w:t xml:space="preserve"> So</w:t>
      </w:r>
    </w:p>
    <w:p w14:paraId="17082724" w14:textId="5D5AAB72"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ABC Summary</w:t>
      </w:r>
    </w:p>
    <w:p w14:paraId="7A70282D" w14:textId="52DFD69A"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Exit Ticket</w:t>
      </w:r>
    </w:p>
    <w:p w14:paraId="7038BB84" w14:textId="49E9DA86" w:rsidR="00894B63" w:rsidRPr="00725086" w:rsidRDefault="00894B63">
      <w:pPr>
        <w:pStyle w:val="ListParagraph"/>
        <w:numPr>
          <w:ilvl w:val="0"/>
          <w:numId w:val="45"/>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Exact Path</w:t>
      </w:r>
    </w:p>
    <w:p w14:paraId="2B711701" w14:textId="2DE21D1C" w:rsidR="00894B63" w:rsidRPr="00725086" w:rsidRDefault="00894B63" w:rsidP="00894B63">
      <w:pPr>
        <w:rPr>
          <w:rFonts w:asciiTheme="majorHAnsi" w:eastAsia="Times New Roman" w:hAnsiTheme="majorHAnsi"/>
          <w:b/>
          <w:bCs/>
          <w:color w:val="000000" w:themeColor="text1"/>
          <w:sz w:val="24"/>
          <w:szCs w:val="24"/>
          <w:u w:val="single"/>
        </w:rPr>
      </w:pPr>
      <w:r w:rsidRPr="00725086">
        <w:rPr>
          <w:rFonts w:asciiTheme="majorHAnsi" w:eastAsia="Times New Roman" w:hAnsiTheme="majorHAnsi"/>
          <w:b/>
          <w:bCs/>
          <w:color w:val="000000" w:themeColor="text1"/>
          <w:sz w:val="24"/>
          <w:szCs w:val="24"/>
          <w:u w:val="single"/>
        </w:rPr>
        <w:t>Sample Summative Alternative Assessments:</w:t>
      </w:r>
    </w:p>
    <w:p w14:paraId="0741D4BE" w14:textId="1723614F"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CAPSTONE </w:t>
      </w:r>
      <w:r w:rsidR="005C668A">
        <w:rPr>
          <w:rFonts w:asciiTheme="majorHAnsi" w:eastAsia="Times New Roman" w:hAnsiTheme="majorHAnsi"/>
          <w:color w:val="000000" w:themeColor="text1"/>
          <w:sz w:val="24"/>
          <w:szCs w:val="24"/>
        </w:rPr>
        <w:t>(Personal narrative writing piece)</w:t>
      </w:r>
    </w:p>
    <w:p w14:paraId="7E5CC571" w14:textId="6824CC4B"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Unit 4 Test</w:t>
      </w:r>
    </w:p>
    <w:p w14:paraId="66BE3AF3" w14:textId="657DBC4E"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 xml:space="preserve">Write a </w:t>
      </w:r>
      <w:r w:rsidR="005C668A">
        <w:rPr>
          <w:rFonts w:asciiTheme="majorHAnsi" w:eastAsia="Times New Roman" w:hAnsiTheme="majorHAnsi"/>
          <w:color w:val="000000" w:themeColor="text1"/>
          <w:sz w:val="24"/>
          <w:szCs w:val="24"/>
        </w:rPr>
        <w:t xml:space="preserve">protest song </w:t>
      </w:r>
      <w:r w:rsidR="001B6F0A" w:rsidRPr="00725086">
        <w:rPr>
          <w:rFonts w:asciiTheme="majorHAnsi" w:eastAsia="Times New Roman" w:hAnsiTheme="majorHAnsi"/>
          <w:color w:val="000000" w:themeColor="text1"/>
          <w:sz w:val="24"/>
          <w:szCs w:val="24"/>
        </w:rPr>
        <w:t xml:space="preserve">and present </w:t>
      </w:r>
    </w:p>
    <w:p w14:paraId="1E5A0140" w14:textId="4815349D"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Write a Social Justice Commentary</w:t>
      </w:r>
      <w:r w:rsidR="001B6F0A" w:rsidRPr="00725086">
        <w:rPr>
          <w:rFonts w:asciiTheme="majorHAnsi" w:eastAsia="Times New Roman" w:hAnsiTheme="majorHAnsi"/>
          <w:color w:val="000000" w:themeColor="text1"/>
          <w:sz w:val="24"/>
          <w:szCs w:val="24"/>
        </w:rPr>
        <w:t>/Use verse to evoke feeling</w:t>
      </w:r>
    </w:p>
    <w:p w14:paraId="4B2DA6E6" w14:textId="2BB2860B"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Present a podcast on Social Justice</w:t>
      </w:r>
    </w:p>
    <w:p w14:paraId="7ACD1F12" w14:textId="277577E6" w:rsidR="00894B63" w:rsidRPr="00725086" w:rsidRDefault="00894B63">
      <w:pPr>
        <w:pStyle w:val="ListParagraph"/>
        <w:numPr>
          <w:ilvl w:val="0"/>
          <w:numId w:val="46"/>
        </w:numPr>
        <w:rPr>
          <w:rFonts w:asciiTheme="majorHAnsi" w:eastAsia="Times New Roman" w:hAnsiTheme="majorHAnsi"/>
          <w:color w:val="000000" w:themeColor="text1"/>
          <w:sz w:val="24"/>
          <w:szCs w:val="24"/>
        </w:rPr>
      </w:pPr>
      <w:r w:rsidRPr="00725086">
        <w:rPr>
          <w:rFonts w:asciiTheme="majorHAnsi" w:eastAsia="Times New Roman" w:hAnsiTheme="majorHAnsi"/>
          <w:color w:val="000000" w:themeColor="text1"/>
          <w:sz w:val="24"/>
          <w:szCs w:val="24"/>
        </w:rPr>
        <w:t>Edmentum End of Year Diag</w:t>
      </w:r>
      <w:r w:rsidR="001B6F0A" w:rsidRPr="00725086">
        <w:rPr>
          <w:rFonts w:asciiTheme="majorHAnsi" w:eastAsia="Times New Roman" w:hAnsiTheme="majorHAnsi"/>
          <w:color w:val="000000" w:themeColor="text1"/>
          <w:sz w:val="24"/>
          <w:szCs w:val="24"/>
        </w:rPr>
        <w:t>no</w:t>
      </w:r>
      <w:r w:rsidRPr="00725086">
        <w:rPr>
          <w:rFonts w:asciiTheme="majorHAnsi" w:eastAsia="Times New Roman" w:hAnsiTheme="majorHAnsi"/>
          <w:color w:val="000000" w:themeColor="text1"/>
          <w:sz w:val="24"/>
          <w:szCs w:val="24"/>
        </w:rPr>
        <w:t>stic</w:t>
      </w:r>
    </w:p>
    <w:p w14:paraId="10732F16" w14:textId="77777777" w:rsidR="00894B63" w:rsidRPr="00725086" w:rsidRDefault="00894B63" w:rsidP="00894B63">
      <w:pPr>
        <w:rPr>
          <w:rFonts w:asciiTheme="majorHAnsi" w:eastAsia="Times New Roman" w:hAnsiTheme="majorHAnsi"/>
          <w:color w:val="000000" w:themeColor="text1"/>
          <w:sz w:val="24"/>
          <w:szCs w:val="24"/>
        </w:rPr>
      </w:pPr>
    </w:p>
    <w:p w14:paraId="38F0C970" w14:textId="4358E466" w:rsidR="002F44BF" w:rsidRDefault="00894B63" w:rsidP="00CE14CD">
      <w:pPr>
        <w:rPr>
          <w:rFonts w:asciiTheme="majorHAnsi" w:eastAsia="Calibri" w:hAnsiTheme="majorHAnsi" w:cs="Times New Roman"/>
          <w:b/>
          <w:bCs/>
          <w:sz w:val="24"/>
          <w:szCs w:val="24"/>
          <w:u w:val="single"/>
          <w:lang w:bidi="en-US"/>
        </w:rPr>
      </w:pPr>
      <w:r w:rsidRPr="00725086">
        <w:rPr>
          <w:rFonts w:asciiTheme="majorHAnsi" w:eastAsia="Calibri" w:hAnsiTheme="majorHAnsi" w:cs="Times New Roman"/>
          <w:b/>
          <w:bCs/>
          <w:sz w:val="24"/>
          <w:szCs w:val="24"/>
          <w:highlight w:val="yellow"/>
          <w:u w:val="single"/>
          <w:lang w:bidi="en-US"/>
        </w:rPr>
        <w:t>Unit Specific Interdisciplinary Connections/Materials</w:t>
      </w:r>
      <w:r w:rsidRPr="00725086">
        <w:rPr>
          <w:rFonts w:asciiTheme="majorHAnsi" w:eastAsia="Calibri" w:hAnsiTheme="majorHAnsi" w:cs="Times New Roman"/>
          <w:b/>
          <w:bCs/>
          <w:sz w:val="24"/>
          <w:szCs w:val="24"/>
          <w:u w:val="single"/>
          <w:lang w:bidi="en-US"/>
        </w:rPr>
        <w:t>:</w:t>
      </w:r>
    </w:p>
    <w:p w14:paraId="4EDD768F" w14:textId="24B5A822" w:rsidR="005C668A" w:rsidRPr="005C668A" w:rsidRDefault="005C668A">
      <w:pPr>
        <w:pStyle w:val="ListParagraph"/>
        <w:numPr>
          <w:ilvl w:val="0"/>
          <w:numId w:val="63"/>
        </w:numPr>
        <w:rPr>
          <w:rFonts w:asciiTheme="majorHAnsi" w:hAnsiTheme="majorHAnsi"/>
          <w:bCs/>
          <w:sz w:val="24"/>
          <w:szCs w:val="24"/>
        </w:rPr>
      </w:pPr>
      <w:r w:rsidRPr="005C668A">
        <w:rPr>
          <w:rFonts w:asciiTheme="majorHAnsi" w:hAnsiTheme="majorHAnsi"/>
          <w:bCs/>
          <w:i/>
          <w:iCs/>
          <w:sz w:val="24"/>
          <w:szCs w:val="24"/>
        </w:rPr>
        <w:lastRenderedPageBreak/>
        <w:t xml:space="preserve">From </w:t>
      </w:r>
      <w:r w:rsidRPr="005C668A">
        <w:rPr>
          <w:rFonts w:asciiTheme="majorHAnsi" w:hAnsiTheme="majorHAnsi"/>
          <w:bCs/>
          <w:sz w:val="24"/>
          <w:szCs w:val="24"/>
          <w:u w:val="single"/>
        </w:rPr>
        <w:t xml:space="preserve">Narrative of the Life of Frederick Douglas, American Slave: </w:t>
      </w:r>
      <w:r w:rsidRPr="005C668A">
        <w:rPr>
          <w:rFonts w:asciiTheme="majorHAnsi" w:hAnsiTheme="majorHAnsi"/>
          <w:bCs/>
          <w:sz w:val="24"/>
          <w:szCs w:val="24"/>
        </w:rPr>
        <w:t>Frederick Douglas (</w:t>
      </w:r>
      <w:r w:rsidRPr="005C668A">
        <w:rPr>
          <w:rFonts w:asciiTheme="majorHAnsi" w:hAnsiTheme="majorHAnsi"/>
          <w:bCs/>
          <w:sz w:val="24"/>
          <w:szCs w:val="24"/>
          <w:highlight w:val="yellow"/>
        </w:rPr>
        <w:t>Social Studies Standard 6-</w:t>
      </w:r>
      <w:proofErr w:type="gramStart"/>
      <w:r w:rsidRPr="005C668A">
        <w:rPr>
          <w:rFonts w:asciiTheme="majorHAnsi" w:hAnsiTheme="majorHAnsi"/>
          <w:bCs/>
          <w:sz w:val="24"/>
          <w:szCs w:val="24"/>
          <w:highlight w:val="yellow"/>
        </w:rPr>
        <w:t>8.D.</w:t>
      </w:r>
      <w:proofErr w:type="gramEnd"/>
      <w:r w:rsidRPr="005C668A">
        <w:rPr>
          <w:rFonts w:asciiTheme="majorHAnsi" w:hAnsiTheme="majorHAnsi"/>
          <w:bCs/>
          <w:sz w:val="24"/>
          <w:szCs w:val="24"/>
          <w:highlight w:val="yellow"/>
        </w:rPr>
        <w:t>3.2.6-8)</w:t>
      </w:r>
    </w:p>
    <w:p w14:paraId="070CA211" w14:textId="37806809" w:rsidR="00BC2914" w:rsidRPr="00725086" w:rsidRDefault="00BC2914" w:rsidP="00BC2914">
      <w:pPr>
        <w:rPr>
          <w:rFonts w:asciiTheme="majorHAnsi" w:hAnsiTheme="majorHAnsi"/>
          <w:b/>
          <w:bCs/>
          <w:sz w:val="24"/>
          <w:szCs w:val="24"/>
          <w:u w:val="single"/>
        </w:rPr>
      </w:pPr>
      <w:r w:rsidRPr="00725086">
        <w:rPr>
          <w:rFonts w:asciiTheme="majorHAnsi" w:hAnsiTheme="majorHAnsi"/>
          <w:b/>
          <w:bCs/>
          <w:sz w:val="24"/>
          <w:szCs w:val="24"/>
          <w:highlight w:val="yellow"/>
          <w:u w:val="single"/>
        </w:rPr>
        <w:t>Unit Specific Multiple Intelligences Activities and Engagement:</w:t>
      </w:r>
    </w:p>
    <w:p w14:paraId="542401DB" w14:textId="529BF461" w:rsidR="00BC2914" w:rsidRPr="00725086" w:rsidRDefault="00BC2914">
      <w:pPr>
        <w:pStyle w:val="ListParagraph"/>
        <w:numPr>
          <w:ilvl w:val="0"/>
          <w:numId w:val="47"/>
        </w:numPr>
        <w:rPr>
          <w:rFonts w:asciiTheme="majorHAnsi" w:hAnsiTheme="majorHAnsi"/>
          <w:sz w:val="24"/>
          <w:szCs w:val="24"/>
        </w:rPr>
      </w:pPr>
      <w:r w:rsidRPr="00725086">
        <w:rPr>
          <w:rFonts w:asciiTheme="majorHAnsi" w:hAnsiTheme="majorHAnsi"/>
          <w:sz w:val="24"/>
          <w:szCs w:val="24"/>
        </w:rPr>
        <w:t>Sketch to Stretch</w:t>
      </w:r>
    </w:p>
    <w:p w14:paraId="43FB1769" w14:textId="5BFC912F" w:rsidR="00BC2914" w:rsidRPr="00725086" w:rsidRDefault="00BC2914">
      <w:pPr>
        <w:pStyle w:val="ListParagraph"/>
        <w:numPr>
          <w:ilvl w:val="0"/>
          <w:numId w:val="47"/>
        </w:numPr>
        <w:rPr>
          <w:rFonts w:asciiTheme="majorHAnsi" w:hAnsiTheme="majorHAnsi"/>
          <w:sz w:val="24"/>
          <w:szCs w:val="24"/>
        </w:rPr>
      </w:pPr>
      <w:r w:rsidRPr="00725086">
        <w:rPr>
          <w:rFonts w:asciiTheme="majorHAnsi" w:hAnsiTheme="majorHAnsi"/>
          <w:sz w:val="24"/>
          <w:szCs w:val="24"/>
        </w:rPr>
        <w:t>Stage a dramatic reading</w:t>
      </w:r>
      <w:r w:rsidR="005C668A">
        <w:rPr>
          <w:rFonts w:asciiTheme="majorHAnsi" w:hAnsiTheme="majorHAnsi"/>
          <w:sz w:val="24"/>
          <w:szCs w:val="24"/>
        </w:rPr>
        <w:t xml:space="preserve"> of a protest song</w:t>
      </w:r>
    </w:p>
    <w:p w14:paraId="5C1826EA" w14:textId="1D6E0EDC" w:rsidR="00BC2914" w:rsidRPr="00725086" w:rsidRDefault="00BC2914">
      <w:pPr>
        <w:pStyle w:val="ListParagraph"/>
        <w:numPr>
          <w:ilvl w:val="0"/>
          <w:numId w:val="47"/>
        </w:numPr>
        <w:rPr>
          <w:rFonts w:asciiTheme="majorHAnsi" w:hAnsiTheme="majorHAnsi"/>
          <w:sz w:val="24"/>
          <w:szCs w:val="24"/>
        </w:rPr>
      </w:pPr>
      <w:r w:rsidRPr="00725086">
        <w:rPr>
          <w:rFonts w:asciiTheme="majorHAnsi" w:hAnsiTheme="majorHAnsi"/>
          <w:sz w:val="24"/>
          <w:szCs w:val="24"/>
        </w:rPr>
        <w:t>Use pictorial support</w:t>
      </w:r>
    </w:p>
    <w:p w14:paraId="7765CD72" w14:textId="1429C5CF" w:rsidR="00BC2914" w:rsidRPr="00725086" w:rsidRDefault="00BC2914">
      <w:pPr>
        <w:pStyle w:val="ListParagraph"/>
        <w:numPr>
          <w:ilvl w:val="0"/>
          <w:numId w:val="47"/>
        </w:numPr>
        <w:rPr>
          <w:rFonts w:asciiTheme="majorHAnsi" w:hAnsiTheme="majorHAnsi"/>
          <w:sz w:val="24"/>
          <w:szCs w:val="24"/>
        </w:rPr>
      </w:pPr>
      <w:r w:rsidRPr="00725086">
        <w:rPr>
          <w:rFonts w:asciiTheme="majorHAnsi" w:hAnsiTheme="majorHAnsi"/>
          <w:sz w:val="24"/>
          <w:szCs w:val="24"/>
        </w:rPr>
        <w:t>Pantomime actions</w:t>
      </w:r>
    </w:p>
    <w:p w14:paraId="08D04B93" w14:textId="7B97BD13" w:rsidR="00BC2914" w:rsidRPr="00725086" w:rsidRDefault="00BC2914" w:rsidP="00BC2914">
      <w:pPr>
        <w:rPr>
          <w:rFonts w:asciiTheme="majorHAnsi" w:hAnsiTheme="majorHAnsi"/>
          <w:b/>
          <w:bCs/>
          <w:sz w:val="24"/>
          <w:szCs w:val="24"/>
          <w:u w:val="single"/>
        </w:rPr>
      </w:pPr>
      <w:r w:rsidRPr="00725086">
        <w:rPr>
          <w:rFonts w:asciiTheme="majorHAnsi" w:hAnsiTheme="majorHAnsi"/>
          <w:b/>
          <w:bCs/>
          <w:sz w:val="24"/>
          <w:szCs w:val="24"/>
          <w:highlight w:val="yellow"/>
          <w:u w:val="single"/>
        </w:rPr>
        <w:t>Unit Specific Gifted and Talented Accommodations and Modifications:</w:t>
      </w:r>
    </w:p>
    <w:p w14:paraId="073D8EEC" w14:textId="3126CA52" w:rsidR="00BC2914" w:rsidRPr="00725086" w:rsidRDefault="00BC2914">
      <w:pPr>
        <w:pStyle w:val="ListParagraph"/>
        <w:numPr>
          <w:ilvl w:val="0"/>
          <w:numId w:val="48"/>
        </w:numPr>
        <w:rPr>
          <w:rFonts w:asciiTheme="majorHAnsi" w:hAnsiTheme="majorHAnsi"/>
          <w:sz w:val="24"/>
          <w:szCs w:val="24"/>
        </w:rPr>
      </w:pPr>
      <w:r w:rsidRPr="00725086">
        <w:rPr>
          <w:rFonts w:asciiTheme="majorHAnsi" w:hAnsiTheme="majorHAnsi"/>
          <w:sz w:val="24"/>
          <w:szCs w:val="24"/>
        </w:rPr>
        <w:t>Write a character study</w:t>
      </w:r>
    </w:p>
    <w:p w14:paraId="369F8C0A" w14:textId="06A03782" w:rsidR="00BC2914" w:rsidRPr="00725086" w:rsidRDefault="00BC2914">
      <w:pPr>
        <w:pStyle w:val="ListParagraph"/>
        <w:numPr>
          <w:ilvl w:val="0"/>
          <w:numId w:val="48"/>
        </w:numPr>
        <w:rPr>
          <w:rFonts w:asciiTheme="majorHAnsi" w:hAnsiTheme="majorHAnsi"/>
          <w:sz w:val="24"/>
          <w:szCs w:val="24"/>
        </w:rPr>
      </w:pPr>
      <w:r w:rsidRPr="00725086">
        <w:rPr>
          <w:rFonts w:asciiTheme="majorHAnsi" w:hAnsiTheme="majorHAnsi"/>
          <w:sz w:val="24"/>
          <w:szCs w:val="24"/>
        </w:rPr>
        <w:t>Analyze how playwrights develop characters</w:t>
      </w:r>
    </w:p>
    <w:p w14:paraId="4B7E225C" w14:textId="21A917B5" w:rsidR="00BC2914" w:rsidRPr="00725086" w:rsidRDefault="00BC2914">
      <w:pPr>
        <w:pStyle w:val="ListParagraph"/>
        <w:numPr>
          <w:ilvl w:val="0"/>
          <w:numId w:val="48"/>
        </w:numPr>
        <w:rPr>
          <w:rFonts w:asciiTheme="majorHAnsi" w:hAnsiTheme="majorHAnsi"/>
          <w:sz w:val="24"/>
          <w:szCs w:val="24"/>
        </w:rPr>
      </w:pPr>
      <w:r w:rsidRPr="00725086">
        <w:rPr>
          <w:rFonts w:asciiTheme="majorHAnsi" w:hAnsiTheme="majorHAnsi"/>
          <w:sz w:val="24"/>
          <w:szCs w:val="24"/>
        </w:rPr>
        <w:t>Write a</w:t>
      </w:r>
      <w:r w:rsidR="001B6F0A" w:rsidRPr="00725086">
        <w:rPr>
          <w:rFonts w:asciiTheme="majorHAnsi" w:hAnsiTheme="majorHAnsi"/>
          <w:sz w:val="24"/>
          <w:szCs w:val="24"/>
        </w:rPr>
        <w:t>nd set a poem to music</w:t>
      </w:r>
    </w:p>
    <w:p w14:paraId="1688E190" w14:textId="3FCF1D0E" w:rsidR="001B6F0A" w:rsidRPr="005C668A" w:rsidRDefault="00BC2914">
      <w:pPr>
        <w:pStyle w:val="ListParagraph"/>
        <w:numPr>
          <w:ilvl w:val="0"/>
          <w:numId w:val="48"/>
        </w:numPr>
        <w:rPr>
          <w:rFonts w:asciiTheme="majorHAnsi" w:hAnsiTheme="majorHAnsi"/>
          <w:sz w:val="24"/>
          <w:szCs w:val="24"/>
        </w:rPr>
      </w:pPr>
      <w:r w:rsidRPr="00725086">
        <w:rPr>
          <w:rFonts w:asciiTheme="majorHAnsi" w:hAnsiTheme="majorHAnsi"/>
          <w:sz w:val="24"/>
          <w:szCs w:val="24"/>
        </w:rPr>
        <w:t xml:space="preserve">Extended Texts: </w:t>
      </w:r>
      <w:r w:rsidR="005C668A">
        <w:rPr>
          <w:rFonts w:asciiTheme="majorHAnsi" w:hAnsiTheme="majorHAnsi"/>
          <w:sz w:val="24"/>
          <w:szCs w:val="24"/>
        </w:rPr>
        <w:t xml:space="preserve"> </w:t>
      </w:r>
      <w:r w:rsidR="005C668A" w:rsidRPr="005C668A">
        <w:rPr>
          <w:rFonts w:asciiTheme="majorHAnsi" w:hAnsiTheme="majorHAnsi"/>
          <w:sz w:val="24"/>
          <w:szCs w:val="24"/>
          <w:u w:val="single"/>
        </w:rPr>
        <w:t>Bloody Times: The Funeral of Abraham Lincoln and the Hunt for Jefferson Davis</w:t>
      </w:r>
    </w:p>
    <w:p w14:paraId="079A812C" w14:textId="77777777" w:rsidR="005C668A" w:rsidRPr="005C668A" w:rsidRDefault="005C668A" w:rsidP="005C668A">
      <w:pPr>
        <w:pStyle w:val="ListParagraph"/>
        <w:rPr>
          <w:rFonts w:asciiTheme="majorHAnsi" w:hAnsiTheme="majorHAnsi"/>
          <w:sz w:val="24"/>
          <w:szCs w:val="24"/>
        </w:rPr>
      </w:pPr>
    </w:p>
    <w:p w14:paraId="13776D7D" w14:textId="17C5B3A1" w:rsidR="00966E9D" w:rsidRPr="00725086" w:rsidRDefault="00966E9D">
      <w:pPr>
        <w:pStyle w:val="ListParagraph"/>
        <w:numPr>
          <w:ilvl w:val="0"/>
          <w:numId w:val="48"/>
        </w:numPr>
        <w:rPr>
          <w:rFonts w:asciiTheme="majorHAnsi" w:hAnsiTheme="majorHAnsi"/>
          <w:b/>
          <w:bCs/>
          <w:sz w:val="24"/>
          <w:szCs w:val="24"/>
          <w:u w:val="single"/>
        </w:rPr>
      </w:pPr>
      <w:r w:rsidRPr="00725086">
        <w:rPr>
          <w:rFonts w:asciiTheme="majorHAnsi" w:hAnsiTheme="majorHAnsi"/>
          <w:b/>
          <w:bCs/>
          <w:sz w:val="24"/>
          <w:szCs w:val="24"/>
          <w:highlight w:val="yellow"/>
          <w:u w:val="single"/>
        </w:rPr>
        <w:t>Unit Specific English Language Learners, Special Education, and At-Risk Accommodations &amp; Modifications:</w:t>
      </w:r>
    </w:p>
    <w:p w14:paraId="07432EDF" w14:textId="77777777" w:rsidR="001B6F0A" w:rsidRPr="00725086" w:rsidRDefault="001B6F0A">
      <w:pPr>
        <w:pStyle w:val="ListParagraph"/>
        <w:numPr>
          <w:ilvl w:val="0"/>
          <w:numId w:val="49"/>
        </w:numPr>
        <w:rPr>
          <w:rFonts w:asciiTheme="majorHAnsi" w:hAnsiTheme="majorHAnsi"/>
          <w:sz w:val="24"/>
          <w:szCs w:val="24"/>
        </w:rPr>
      </w:pPr>
      <w:r w:rsidRPr="00725086">
        <w:rPr>
          <w:rFonts w:asciiTheme="majorHAnsi" w:hAnsiTheme="majorHAnsi"/>
          <w:sz w:val="24"/>
          <w:szCs w:val="24"/>
        </w:rPr>
        <w:t>Comprehension check</w:t>
      </w:r>
    </w:p>
    <w:p w14:paraId="3D632EAD" w14:textId="77777777" w:rsidR="001B6F0A" w:rsidRPr="00725086" w:rsidRDefault="001B6F0A">
      <w:pPr>
        <w:pStyle w:val="ListParagraph"/>
        <w:numPr>
          <w:ilvl w:val="0"/>
          <w:numId w:val="49"/>
        </w:numPr>
        <w:rPr>
          <w:rFonts w:asciiTheme="majorHAnsi" w:hAnsiTheme="majorHAnsi"/>
          <w:sz w:val="24"/>
          <w:szCs w:val="24"/>
        </w:rPr>
      </w:pPr>
      <w:r w:rsidRPr="00725086">
        <w:rPr>
          <w:rFonts w:asciiTheme="majorHAnsi" w:hAnsiTheme="majorHAnsi"/>
          <w:sz w:val="24"/>
          <w:szCs w:val="24"/>
        </w:rPr>
        <w:t>Describe a character</w:t>
      </w:r>
    </w:p>
    <w:p w14:paraId="3581B15F" w14:textId="77777777" w:rsidR="001B6F0A" w:rsidRPr="00725086" w:rsidRDefault="001B6F0A">
      <w:pPr>
        <w:pStyle w:val="ListParagraph"/>
        <w:numPr>
          <w:ilvl w:val="0"/>
          <w:numId w:val="49"/>
        </w:numPr>
        <w:rPr>
          <w:rFonts w:asciiTheme="majorHAnsi" w:hAnsiTheme="majorHAnsi"/>
          <w:sz w:val="24"/>
          <w:szCs w:val="24"/>
        </w:rPr>
      </w:pPr>
      <w:r w:rsidRPr="00725086">
        <w:rPr>
          <w:rFonts w:asciiTheme="majorHAnsi" w:hAnsiTheme="majorHAnsi"/>
          <w:sz w:val="24"/>
          <w:szCs w:val="24"/>
        </w:rPr>
        <w:t>Ask questions</w:t>
      </w:r>
    </w:p>
    <w:p w14:paraId="35461A7D" w14:textId="48F33694" w:rsidR="00BC2914" w:rsidRPr="00725086" w:rsidRDefault="00966E9D">
      <w:pPr>
        <w:pStyle w:val="ListParagraph"/>
        <w:numPr>
          <w:ilvl w:val="0"/>
          <w:numId w:val="49"/>
        </w:numPr>
        <w:rPr>
          <w:rFonts w:asciiTheme="majorHAnsi" w:hAnsiTheme="majorHAnsi"/>
          <w:sz w:val="24"/>
          <w:szCs w:val="24"/>
        </w:rPr>
      </w:pPr>
      <w:r w:rsidRPr="00725086">
        <w:rPr>
          <w:rFonts w:asciiTheme="majorHAnsi" w:hAnsiTheme="majorHAnsi"/>
          <w:sz w:val="24"/>
          <w:szCs w:val="24"/>
        </w:rPr>
        <w:t>Practice plurals</w:t>
      </w:r>
    </w:p>
    <w:p w14:paraId="5745B5FA" w14:textId="69A3CDBC" w:rsidR="00966E9D" w:rsidRPr="00725086" w:rsidRDefault="00966E9D">
      <w:pPr>
        <w:pStyle w:val="ListParagraph"/>
        <w:numPr>
          <w:ilvl w:val="0"/>
          <w:numId w:val="49"/>
        </w:numPr>
        <w:rPr>
          <w:rFonts w:asciiTheme="majorHAnsi" w:hAnsiTheme="majorHAnsi"/>
          <w:sz w:val="24"/>
          <w:szCs w:val="24"/>
        </w:rPr>
      </w:pPr>
      <w:r w:rsidRPr="00725086">
        <w:rPr>
          <w:rFonts w:asciiTheme="majorHAnsi" w:hAnsiTheme="majorHAnsi"/>
          <w:sz w:val="24"/>
          <w:szCs w:val="24"/>
        </w:rPr>
        <w:t>Text X-ray</w:t>
      </w:r>
      <w:r w:rsidR="005C668A">
        <w:rPr>
          <w:rFonts w:asciiTheme="majorHAnsi" w:hAnsiTheme="majorHAnsi"/>
          <w:sz w:val="24"/>
          <w:szCs w:val="24"/>
        </w:rPr>
        <w:t xml:space="preserve"> (</w:t>
      </w:r>
      <w:r w:rsidR="005C668A" w:rsidRPr="005C668A">
        <w:rPr>
          <w:rFonts w:asciiTheme="majorHAnsi" w:hAnsiTheme="majorHAnsi"/>
          <w:sz w:val="24"/>
          <w:szCs w:val="24"/>
          <w:u w:val="single"/>
        </w:rPr>
        <w:t>The Glory Field</w:t>
      </w:r>
      <w:r w:rsidR="005C668A">
        <w:rPr>
          <w:rFonts w:asciiTheme="majorHAnsi" w:hAnsiTheme="majorHAnsi"/>
          <w:sz w:val="24"/>
          <w:szCs w:val="24"/>
        </w:rPr>
        <w:t xml:space="preserve"> by Walter Dean Myers)</w:t>
      </w:r>
    </w:p>
    <w:p w14:paraId="16C5A741" w14:textId="30EC7138" w:rsidR="00966E9D" w:rsidRPr="00725086" w:rsidRDefault="00966E9D">
      <w:pPr>
        <w:pStyle w:val="ListParagraph"/>
        <w:numPr>
          <w:ilvl w:val="0"/>
          <w:numId w:val="49"/>
        </w:numPr>
        <w:rPr>
          <w:rFonts w:asciiTheme="majorHAnsi" w:hAnsiTheme="majorHAnsi"/>
          <w:sz w:val="24"/>
          <w:szCs w:val="24"/>
        </w:rPr>
      </w:pPr>
      <w:r w:rsidRPr="00725086">
        <w:rPr>
          <w:rFonts w:asciiTheme="majorHAnsi" w:hAnsiTheme="majorHAnsi"/>
          <w:sz w:val="24"/>
          <w:szCs w:val="24"/>
        </w:rPr>
        <w:t>Reach charts</w:t>
      </w:r>
    </w:p>
    <w:p w14:paraId="3F22B3E5" w14:textId="619835AB" w:rsidR="00966E9D" w:rsidRPr="00725086" w:rsidRDefault="00966E9D">
      <w:pPr>
        <w:pStyle w:val="ListParagraph"/>
        <w:numPr>
          <w:ilvl w:val="0"/>
          <w:numId w:val="49"/>
        </w:numPr>
        <w:rPr>
          <w:rFonts w:asciiTheme="majorHAnsi" w:hAnsiTheme="majorHAnsi"/>
          <w:sz w:val="24"/>
          <w:szCs w:val="24"/>
        </w:rPr>
      </w:pPr>
      <w:r w:rsidRPr="00725086">
        <w:rPr>
          <w:rFonts w:asciiTheme="majorHAnsi" w:hAnsiTheme="majorHAnsi"/>
          <w:sz w:val="24"/>
          <w:szCs w:val="24"/>
        </w:rPr>
        <w:t>Use cognates</w:t>
      </w:r>
    </w:p>
    <w:p w14:paraId="7A86A532" w14:textId="15072C5A"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Oral assessment</w:t>
      </w:r>
    </w:p>
    <w:p w14:paraId="4F3D4067" w14:textId="72022D10"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Time phrases and transitions</w:t>
      </w:r>
    </w:p>
    <w:p w14:paraId="5887B772" w14:textId="52DF39F7"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Focus on figurative language</w:t>
      </w:r>
    </w:p>
    <w:p w14:paraId="58BFABF8" w14:textId="6AB0273D"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Draft the short story/narrative</w:t>
      </w:r>
      <w:r w:rsidR="005C668A">
        <w:rPr>
          <w:rFonts w:asciiTheme="majorHAnsi" w:hAnsiTheme="majorHAnsi"/>
          <w:sz w:val="24"/>
          <w:szCs w:val="24"/>
        </w:rPr>
        <w:t>/memoir</w:t>
      </w:r>
    </w:p>
    <w:p w14:paraId="46F8F2F6" w14:textId="3FCE6B89"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 xml:space="preserve">Peer </w:t>
      </w:r>
      <w:proofErr w:type="gramStart"/>
      <w:r w:rsidRPr="00725086">
        <w:rPr>
          <w:rFonts w:asciiTheme="majorHAnsi" w:hAnsiTheme="majorHAnsi"/>
          <w:sz w:val="24"/>
          <w:szCs w:val="24"/>
        </w:rPr>
        <w:t>edit</w:t>
      </w:r>
      <w:proofErr w:type="gramEnd"/>
      <w:r w:rsidRPr="00725086">
        <w:rPr>
          <w:rFonts w:asciiTheme="majorHAnsi" w:hAnsiTheme="majorHAnsi"/>
          <w:sz w:val="24"/>
          <w:szCs w:val="24"/>
        </w:rPr>
        <w:t xml:space="preserve"> using a checklist</w:t>
      </w:r>
    </w:p>
    <w:p w14:paraId="5F2E1064" w14:textId="02B3AA13"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One-to one conference</w:t>
      </w:r>
    </w:p>
    <w:p w14:paraId="41905426" w14:textId="2E6BB694"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Chunk aspects of the capstone</w:t>
      </w:r>
    </w:p>
    <w:p w14:paraId="75480E60" w14:textId="4C3744A0"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Work in groups/pairs/alone</w:t>
      </w:r>
    </w:p>
    <w:p w14:paraId="7F50942C" w14:textId="7337D93B" w:rsidR="00966E9D" w:rsidRPr="00725086" w:rsidRDefault="00966E9D">
      <w:pPr>
        <w:pStyle w:val="ListParagraph"/>
        <w:numPr>
          <w:ilvl w:val="0"/>
          <w:numId w:val="49"/>
        </w:numPr>
        <w:rPr>
          <w:rFonts w:asciiTheme="majorHAnsi" w:hAnsiTheme="majorHAnsi"/>
          <w:b/>
          <w:bCs/>
          <w:sz w:val="24"/>
          <w:szCs w:val="24"/>
          <w:u w:val="single"/>
        </w:rPr>
      </w:pPr>
      <w:r w:rsidRPr="00725086">
        <w:rPr>
          <w:rFonts w:asciiTheme="majorHAnsi" w:hAnsiTheme="majorHAnsi"/>
          <w:sz w:val="24"/>
          <w:szCs w:val="24"/>
        </w:rPr>
        <w:t>Notice and Note strategies</w:t>
      </w:r>
    </w:p>
    <w:p w14:paraId="149DA928" w14:textId="77777777" w:rsidR="002F44BF" w:rsidRPr="00725086" w:rsidRDefault="002F44BF" w:rsidP="00CE14CD">
      <w:pPr>
        <w:rPr>
          <w:rFonts w:asciiTheme="majorHAnsi" w:eastAsia="Calibri" w:hAnsiTheme="majorHAnsi" w:cs="Times New Roman"/>
          <w:sz w:val="24"/>
          <w:szCs w:val="24"/>
        </w:rPr>
      </w:pPr>
    </w:p>
    <w:p w14:paraId="7F6F1043" w14:textId="77777777" w:rsidR="002F44BF" w:rsidRPr="0072508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725086"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725086" w:rsidRDefault="002F44BF" w:rsidP="00CE14CD">
            <w:pPr>
              <w:jc w:val="center"/>
              <w:rPr>
                <w:rFonts w:asciiTheme="majorHAnsi" w:eastAsia="Calibri" w:hAnsiTheme="majorHAnsi" w:cs="Times New Roman"/>
                <w:b/>
                <w:color w:val="FFFFFF"/>
                <w:sz w:val="24"/>
                <w:szCs w:val="24"/>
              </w:rPr>
            </w:pPr>
            <w:r w:rsidRPr="00725086">
              <w:rPr>
                <w:rFonts w:asciiTheme="majorHAnsi" w:eastAsia="Calibri" w:hAnsiTheme="majorHAnsi" w:cs="Times New Roman"/>
                <w:b/>
                <w:color w:val="FFFFFF"/>
                <w:sz w:val="24"/>
                <w:szCs w:val="24"/>
              </w:rPr>
              <w:t>Additional Materials</w:t>
            </w:r>
          </w:p>
        </w:tc>
      </w:tr>
    </w:tbl>
    <w:p w14:paraId="03240C65" w14:textId="77777777" w:rsidR="002F44BF" w:rsidRPr="00725086" w:rsidRDefault="002F44BF" w:rsidP="00CE14CD">
      <w:pPr>
        <w:rPr>
          <w:rFonts w:asciiTheme="majorHAnsi" w:eastAsia="Calibri" w:hAnsiTheme="majorHAnsi" w:cs="Times New Roman"/>
          <w:sz w:val="24"/>
          <w:szCs w:val="24"/>
        </w:rPr>
      </w:pPr>
    </w:p>
    <w:p w14:paraId="3F567FDA" w14:textId="77777777" w:rsidR="00966E9D" w:rsidRPr="00725086" w:rsidRDefault="002F44BF" w:rsidP="00CE14CD">
      <w:pPr>
        <w:rPr>
          <w:rFonts w:asciiTheme="majorHAnsi" w:eastAsia="Calibri" w:hAnsiTheme="majorHAnsi" w:cs="Times New Roman"/>
          <w:sz w:val="24"/>
          <w:szCs w:val="24"/>
        </w:rPr>
      </w:pPr>
      <w:r w:rsidRPr="00725086">
        <w:rPr>
          <w:rFonts w:asciiTheme="majorHAnsi" w:eastAsia="Calibri" w:hAnsiTheme="majorHAnsi" w:cs="Times New Roman"/>
          <w:b/>
          <w:bCs/>
          <w:sz w:val="24"/>
          <w:szCs w:val="24"/>
          <w:u w:val="single"/>
        </w:rPr>
        <w:t>Digital Tools/Resources:</w:t>
      </w:r>
      <w:r w:rsidRPr="00725086">
        <w:rPr>
          <w:rFonts w:asciiTheme="majorHAnsi" w:eastAsia="Calibri" w:hAnsiTheme="majorHAnsi" w:cs="Times New Roman"/>
          <w:sz w:val="24"/>
          <w:szCs w:val="24"/>
        </w:rPr>
        <w:t xml:space="preserve"> </w:t>
      </w:r>
    </w:p>
    <w:p w14:paraId="38A9D91F" w14:textId="77777777" w:rsidR="00966E9D" w:rsidRPr="00725086" w:rsidRDefault="002F44BF">
      <w:pPr>
        <w:pStyle w:val="ListParagraph"/>
        <w:numPr>
          <w:ilvl w:val="0"/>
          <w:numId w:val="50"/>
        </w:numPr>
        <w:rPr>
          <w:rFonts w:asciiTheme="majorHAnsi" w:hAnsiTheme="majorHAnsi"/>
          <w:sz w:val="24"/>
          <w:szCs w:val="24"/>
        </w:rPr>
      </w:pPr>
      <w:proofErr w:type="spellStart"/>
      <w:r w:rsidRPr="00725086">
        <w:rPr>
          <w:rFonts w:asciiTheme="majorHAnsi" w:hAnsiTheme="majorHAnsi"/>
          <w:sz w:val="24"/>
          <w:szCs w:val="24"/>
        </w:rPr>
        <w:t>NearPod</w:t>
      </w:r>
      <w:proofErr w:type="spellEnd"/>
    </w:p>
    <w:p w14:paraId="485439C4" w14:textId="77777777" w:rsidR="00966E9D" w:rsidRPr="00725086" w:rsidRDefault="002F44BF">
      <w:pPr>
        <w:pStyle w:val="ListParagraph"/>
        <w:numPr>
          <w:ilvl w:val="0"/>
          <w:numId w:val="50"/>
        </w:numPr>
        <w:rPr>
          <w:rFonts w:asciiTheme="majorHAnsi" w:hAnsiTheme="majorHAnsi"/>
          <w:sz w:val="24"/>
          <w:szCs w:val="24"/>
        </w:rPr>
      </w:pPr>
      <w:r w:rsidRPr="00725086">
        <w:rPr>
          <w:rFonts w:asciiTheme="majorHAnsi" w:hAnsiTheme="majorHAnsi"/>
          <w:sz w:val="24"/>
          <w:szCs w:val="24"/>
        </w:rPr>
        <w:t>Newsela</w:t>
      </w:r>
    </w:p>
    <w:p w14:paraId="18FC2E20" w14:textId="6238F708" w:rsidR="002F44BF" w:rsidRPr="00725086" w:rsidRDefault="002F44BF">
      <w:pPr>
        <w:pStyle w:val="ListParagraph"/>
        <w:numPr>
          <w:ilvl w:val="0"/>
          <w:numId w:val="50"/>
        </w:numPr>
        <w:rPr>
          <w:rFonts w:asciiTheme="majorHAnsi" w:hAnsiTheme="majorHAnsi"/>
          <w:sz w:val="24"/>
          <w:szCs w:val="24"/>
        </w:rPr>
      </w:pPr>
      <w:r w:rsidRPr="00725086">
        <w:rPr>
          <w:rFonts w:asciiTheme="majorHAnsi" w:hAnsiTheme="majorHAnsi"/>
          <w:sz w:val="24"/>
          <w:szCs w:val="24"/>
        </w:rPr>
        <w:t>Turnitin</w:t>
      </w:r>
    </w:p>
    <w:p w14:paraId="3E69DE26" w14:textId="0BF159FF" w:rsidR="00966E9D" w:rsidRPr="00725086" w:rsidRDefault="00966E9D">
      <w:pPr>
        <w:pStyle w:val="ListParagraph"/>
        <w:numPr>
          <w:ilvl w:val="0"/>
          <w:numId w:val="50"/>
        </w:numPr>
        <w:rPr>
          <w:rFonts w:asciiTheme="majorHAnsi" w:hAnsiTheme="majorHAnsi"/>
          <w:sz w:val="24"/>
          <w:szCs w:val="24"/>
        </w:rPr>
      </w:pPr>
      <w:r w:rsidRPr="00725086">
        <w:rPr>
          <w:rFonts w:asciiTheme="majorHAnsi" w:hAnsiTheme="majorHAnsi"/>
          <w:sz w:val="24"/>
          <w:szCs w:val="24"/>
        </w:rPr>
        <w:lastRenderedPageBreak/>
        <w:t>Edmentum</w:t>
      </w:r>
    </w:p>
    <w:p w14:paraId="45163A51" w14:textId="7CADD996" w:rsidR="00966E9D" w:rsidRPr="00725086" w:rsidRDefault="00966E9D">
      <w:pPr>
        <w:pStyle w:val="ListParagraph"/>
        <w:numPr>
          <w:ilvl w:val="0"/>
          <w:numId w:val="50"/>
        </w:numPr>
        <w:rPr>
          <w:rFonts w:asciiTheme="majorHAnsi" w:hAnsiTheme="majorHAnsi"/>
          <w:sz w:val="24"/>
          <w:szCs w:val="24"/>
        </w:rPr>
      </w:pPr>
      <w:r w:rsidRPr="00725086">
        <w:rPr>
          <w:rFonts w:asciiTheme="majorHAnsi" w:hAnsiTheme="majorHAnsi"/>
          <w:i/>
          <w:iCs/>
          <w:sz w:val="24"/>
          <w:szCs w:val="24"/>
        </w:rPr>
        <w:t>Ed</w:t>
      </w:r>
      <w:r w:rsidRPr="00725086">
        <w:rPr>
          <w:rFonts w:asciiTheme="majorHAnsi" w:hAnsiTheme="majorHAnsi"/>
          <w:sz w:val="24"/>
          <w:szCs w:val="24"/>
        </w:rPr>
        <w:t xml:space="preserve"> HMH Digital Platform</w:t>
      </w:r>
    </w:p>
    <w:p w14:paraId="34813A57" w14:textId="50D9A23B" w:rsidR="00966E9D" w:rsidRPr="00725086" w:rsidRDefault="00966E9D">
      <w:pPr>
        <w:pStyle w:val="ListParagraph"/>
        <w:numPr>
          <w:ilvl w:val="0"/>
          <w:numId w:val="50"/>
        </w:numPr>
        <w:rPr>
          <w:rFonts w:asciiTheme="majorHAnsi" w:hAnsiTheme="majorHAnsi"/>
          <w:sz w:val="24"/>
          <w:szCs w:val="24"/>
        </w:rPr>
      </w:pPr>
      <w:r w:rsidRPr="00725086">
        <w:rPr>
          <w:rFonts w:asciiTheme="majorHAnsi" w:hAnsiTheme="majorHAnsi"/>
          <w:sz w:val="24"/>
          <w:szCs w:val="24"/>
        </w:rPr>
        <w:t>Kahoot</w:t>
      </w:r>
    </w:p>
    <w:p w14:paraId="24169969" w14:textId="77777777" w:rsidR="00966E9D" w:rsidRPr="00725086" w:rsidRDefault="00966E9D">
      <w:pPr>
        <w:pStyle w:val="ListParagraph"/>
        <w:numPr>
          <w:ilvl w:val="0"/>
          <w:numId w:val="50"/>
        </w:numPr>
        <w:rPr>
          <w:rFonts w:asciiTheme="majorHAnsi" w:hAnsiTheme="majorHAnsi"/>
          <w:sz w:val="24"/>
          <w:szCs w:val="24"/>
        </w:rPr>
      </w:pPr>
      <w:r w:rsidRPr="00725086">
        <w:rPr>
          <w:rFonts w:asciiTheme="majorHAnsi" w:hAnsiTheme="majorHAnsi"/>
          <w:sz w:val="24"/>
          <w:szCs w:val="24"/>
        </w:rPr>
        <w:t>Canvas</w:t>
      </w:r>
    </w:p>
    <w:p w14:paraId="5AF719F1" w14:textId="0088F428" w:rsidR="00966E9D" w:rsidRPr="00725086" w:rsidRDefault="00966E9D">
      <w:pPr>
        <w:pStyle w:val="ListParagraph"/>
        <w:numPr>
          <w:ilvl w:val="0"/>
          <w:numId w:val="50"/>
        </w:numPr>
        <w:rPr>
          <w:rFonts w:asciiTheme="majorHAnsi" w:hAnsiTheme="majorHAnsi"/>
          <w:sz w:val="24"/>
          <w:szCs w:val="24"/>
        </w:rPr>
      </w:pPr>
      <w:r w:rsidRPr="00725086">
        <w:rPr>
          <w:rStyle w:val="xrphighlightallclass"/>
          <w:rFonts w:asciiTheme="majorHAnsi" w:eastAsiaTheme="majorEastAsia" w:hAnsiTheme="majorHAnsi"/>
          <w:color w:val="000000" w:themeColor="text1"/>
          <w:sz w:val="24"/>
          <w:szCs w:val="24"/>
        </w:rPr>
        <w:t>Social Emotional Learning</w:t>
      </w:r>
      <w:r w:rsidRPr="00725086">
        <w:rPr>
          <w:rFonts w:asciiTheme="majorHAnsi" w:hAnsiTheme="majorHAnsi"/>
          <w:color w:val="000000" w:themeColor="text1"/>
          <w:sz w:val="24"/>
          <w:szCs w:val="24"/>
        </w:rPr>
        <w:t xml:space="preserve">: </w:t>
      </w:r>
      <w:hyperlink r:id="rId30" w:history="1">
        <w:r w:rsidRPr="00725086">
          <w:rPr>
            <w:rStyle w:val="Hyperlink"/>
            <w:rFonts w:asciiTheme="majorHAnsi" w:hAnsiTheme="majorHAnsi"/>
            <w:sz w:val="24"/>
            <w:szCs w:val="24"/>
          </w:rPr>
          <w:t>https://www.state.nj.us/education/cccs/frameworks/ela/6.pdf</w:t>
        </w:r>
      </w:hyperlink>
    </w:p>
    <w:p w14:paraId="48A029EA" w14:textId="2AB1839A" w:rsidR="00D236B4" w:rsidRPr="00725086" w:rsidRDefault="00C554EE" w:rsidP="00C554EE">
      <w:pPr>
        <w:rPr>
          <w:rFonts w:asciiTheme="majorHAnsi" w:hAnsiTheme="majorHAnsi"/>
          <w:b/>
          <w:bCs/>
          <w:sz w:val="24"/>
          <w:szCs w:val="24"/>
          <w:u w:val="single"/>
        </w:rPr>
      </w:pPr>
      <w:r w:rsidRPr="00725086">
        <w:rPr>
          <w:rFonts w:asciiTheme="majorHAnsi" w:hAnsiTheme="majorHAnsi"/>
          <w:b/>
          <w:bCs/>
          <w:sz w:val="24"/>
          <w:szCs w:val="24"/>
          <w:u w:val="single"/>
        </w:rPr>
        <w:t>Other Resources:</w:t>
      </w:r>
    </w:p>
    <w:p w14:paraId="77127D37" w14:textId="2601CFAD" w:rsidR="00C554EE" w:rsidRPr="00725086" w:rsidRDefault="00C554EE">
      <w:pPr>
        <w:pStyle w:val="ListParagraph"/>
        <w:numPr>
          <w:ilvl w:val="0"/>
          <w:numId w:val="51"/>
        </w:numPr>
        <w:rPr>
          <w:rFonts w:asciiTheme="majorHAnsi" w:hAnsiTheme="majorHAnsi"/>
          <w:b/>
          <w:bCs/>
          <w:sz w:val="24"/>
          <w:szCs w:val="24"/>
        </w:rPr>
      </w:pPr>
      <w:r w:rsidRPr="00725086">
        <w:rPr>
          <w:rFonts w:asciiTheme="majorHAnsi" w:hAnsiTheme="majorHAnsi"/>
          <w:sz w:val="24"/>
          <w:szCs w:val="24"/>
          <w:u w:val="single"/>
        </w:rPr>
        <w:t xml:space="preserve">Into Literature </w:t>
      </w:r>
      <w:r w:rsidRPr="00725086">
        <w:rPr>
          <w:rFonts w:asciiTheme="majorHAnsi" w:hAnsiTheme="majorHAnsi"/>
          <w:sz w:val="24"/>
          <w:szCs w:val="24"/>
        </w:rPr>
        <w:t xml:space="preserve">Level </w:t>
      </w:r>
      <w:r w:rsidR="005C668A">
        <w:rPr>
          <w:rFonts w:asciiTheme="majorHAnsi" w:hAnsiTheme="majorHAnsi"/>
          <w:sz w:val="24"/>
          <w:szCs w:val="24"/>
        </w:rPr>
        <w:t>8</w:t>
      </w:r>
      <w:r w:rsidRPr="00725086">
        <w:rPr>
          <w:rFonts w:asciiTheme="majorHAnsi" w:hAnsiTheme="majorHAnsi"/>
          <w:sz w:val="24"/>
          <w:szCs w:val="24"/>
        </w:rPr>
        <w:t>-Houghton Mifflin Harcourt</w:t>
      </w:r>
    </w:p>
    <w:p w14:paraId="17F38AF4" w14:textId="3767018E" w:rsidR="00C554EE" w:rsidRPr="00725086" w:rsidRDefault="00C554EE">
      <w:pPr>
        <w:pStyle w:val="ListParagraph"/>
        <w:numPr>
          <w:ilvl w:val="0"/>
          <w:numId w:val="51"/>
        </w:numPr>
        <w:rPr>
          <w:rFonts w:asciiTheme="majorHAnsi" w:hAnsiTheme="majorHAnsi"/>
          <w:b/>
          <w:bCs/>
          <w:sz w:val="24"/>
          <w:szCs w:val="24"/>
        </w:rPr>
      </w:pPr>
      <w:r w:rsidRPr="00725086">
        <w:rPr>
          <w:rFonts w:asciiTheme="majorHAnsi" w:hAnsiTheme="majorHAnsi"/>
          <w:sz w:val="24"/>
          <w:szCs w:val="24"/>
        </w:rPr>
        <w:t>Grade Specific Novels (See Novel List)</w:t>
      </w:r>
    </w:p>
    <w:p w14:paraId="05B38699" w14:textId="15A50388" w:rsidR="00C554EE" w:rsidRPr="00725086" w:rsidRDefault="00C554EE">
      <w:pPr>
        <w:pStyle w:val="ListParagraph"/>
        <w:numPr>
          <w:ilvl w:val="0"/>
          <w:numId w:val="51"/>
        </w:numPr>
        <w:rPr>
          <w:rFonts w:asciiTheme="majorHAnsi" w:hAnsiTheme="majorHAnsi"/>
          <w:b/>
          <w:bCs/>
          <w:sz w:val="24"/>
          <w:szCs w:val="24"/>
        </w:rPr>
      </w:pPr>
      <w:r w:rsidRPr="00725086">
        <w:rPr>
          <w:rFonts w:asciiTheme="majorHAnsi" w:hAnsiTheme="majorHAnsi"/>
          <w:sz w:val="24"/>
          <w:szCs w:val="24"/>
          <w:u w:val="single"/>
        </w:rPr>
        <w:t>Tools for Thoughtful Assessment</w:t>
      </w:r>
      <w:r w:rsidRPr="00725086">
        <w:rPr>
          <w:rFonts w:asciiTheme="majorHAnsi" w:hAnsiTheme="majorHAnsi"/>
          <w:sz w:val="24"/>
          <w:szCs w:val="24"/>
        </w:rPr>
        <w:t xml:space="preserve"> by Harvey Silver</w:t>
      </w:r>
    </w:p>
    <w:sectPr w:rsidR="00C554EE" w:rsidRPr="00725086"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199F" w14:textId="77777777" w:rsidR="00A17963" w:rsidRDefault="00A17963" w:rsidP="00625DAE">
      <w:r>
        <w:separator/>
      </w:r>
    </w:p>
  </w:endnote>
  <w:endnote w:type="continuationSeparator" w:id="0">
    <w:p w14:paraId="4A4B2EFE" w14:textId="77777777" w:rsidR="00A17963" w:rsidRDefault="00A17963"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A5A2" w14:textId="77777777" w:rsidR="00A17963" w:rsidRDefault="00A17963" w:rsidP="00625DAE">
      <w:r>
        <w:separator/>
      </w:r>
    </w:p>
  </w:footnote>
  <w:footnote w:type="continuationSeparator" w:id="0">
    <w:p w14:paraId="2A8F0687" w14:textId="77777777" w:rsidR="00A17963" w:rsidRDefault="00A17963"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AB0"/>
    <w:multiLevelType w:val="hybridMultilevel"/>
    <w:tmpl w:val="74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2857"/>
    <w:multiLevelType w:val="hybridMultilevel"/>
    <w:tmpl w:val="AAD2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1286"/>
    <w:multiLevelType w:val="hybridMultilevel"/>
    <w:tmpl w:val="81C8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10E06"/>
    <w:multiLevelType w:val="hybridMultilevel"/>
    <w:tmpl w:val="F83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7543A"/>
    <w:multiLevelType w:val="hybridMultilevel"/>
    <w:tmpl w:val="76B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2284547C"/>
    <w:multiLevelType w:val="hybridMultilevel"/>
    <w:tmpl w:val="B936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C35CC"/>
    <w:multiLevelType w:val="hybridMultilevel"/>
    <w:tmpl w:val="32C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E03D5"/>
    <w:multiLevelType w:val="hybridMultilevel"/>
    <w:tmpl w:val="5FD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F2915"/>
    <w:multiLevelType w:val="hybridMultilevel"/>
    <w:tmpl w:val="A8A0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5D15306"/>
    <w:multiLevelType w:val="hybridMultilevel"/>
    <w:tmpl w:val="C5EC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604BC1"/>
    <w:multiLevelType w:val="hybridMultilevel"/>
    <w:tmpl w:val="BFA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60393C"/>
    <w:multiLevelType w:val="hybridMultilevel"/>
    <w:tmpl w:val="D410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4"/>
  </w:num>
  <w:num w:numId="2" w16cid:durableId="1382366552">
    <w:abstractNumId w:val="23"/>
  </w:num>
  <w:num w:numId="3" w16cid:durableId="1892227513">
    <w:abstractNumId w:val="12"/>
  </w:num>
  <w:num w:numId="4" w16cid:durableId="385181218">
    <w:abstractNumId w:val="47"/>
  </w:num>
  <w:num w:numId="5" w16cid:durableId="1776747029">
    <w:abstractNumId w:val="36"/>
  </w:num>
  <w:num w:numId="6" w16cid:durableId="1021125960">
    <w:abstractNumId w:val="45"/>
  </w:num>
  <w:num w:numId="7" w16cid:durableId="1168638425">
    <w:abstractNumId w:val="10"/>
  </w:num>
  <w:num w:numId="8" w16cid:durableId="2073308545">
    <w:abstractNumId w:val="28"/>
  </w:num>
  <w:num w:numId="9" w16cid:durableId="1493251071">
    <w:abstractNumId w:val="58"/>
  </w:num>
  <w:num w:numId="10" w16cid:durableId="1866022781">
    <w:abstractNumId w:val="34"/>
  </w:num>
  <w:num w:numId="11" w16cid:durableId="766728103">
    <w:abstractNumId w:val="19"/>
  </w:num>
  <w:num w:numId="12" w16cid:durableId="921599049">
    <w:abstractNumId w:val="52"/>
  </w:num>
  <w:num w:numId="13" w16cid:durableId="585698463">
    <w:abstractNumId w:val="20"/>
  </w:num>
  <w:num w:numId="14" w16cid:durableId="1858080352">
    <w:abstractNumId w:val="62"/>
  </w:num>
  <w:num w:numId="15" w16cid:durableId="1595742822">
    <w:abstractNumId w:val="49"/>
  </w:num>
  <w:num w:numId="16" w16cid:durableId="1947424120">
    <w:abstractNumId w:val="16"/>
  </w:num>
  <w:num w:numId="17" w16cid:durableId="2112043359">
    <w:abstractNumId w:val="33"/>
  </w:num>
  <w:num w:numId="18" w16cid:durableId="1282228988">
    <w:abstractNumId w:val="55"/>
  </w:num>
  <w:num w:numId="19" w16cid:durableId="711343122">
    <w:abstractNumId w:val="48"/>
  </w:num>
  <w:num w:numId="20" w16cid:durableId="1129713436">
    <w:abstractNumId w:val="46"/>
  </w:num>
  <w:num w:numId="21" w16cid:durableId="207037052">
    <w:abstractNumId w:val="9"/>
  </w:num>
  <w:num w:numId="22" w16cid:durableId="632716696">
    <w:abstractNumId w:val="6"/>
  </w:num>
  <w:num w:numId="23" w16cid:durableId="1535577057">
    <w:abstractNumId w:val="60"/>
  </w:num>
  <w:num w:numId="24" w16cid:durableId="775756372">
    <w:abstractNumId w:val="40"/>
  </w:num>
  <w:num w:numId="25" w16cid:durableId="889994648">
    <w:abstractNumId w:val="30"/>
  </w:num>
  <w:num w:numId="26" w16cid:durableId="1878539204">
    <w:abstractNumId w:val="3"/>
  </w:num>
  <w:num w:numId="27" w16cid:durableId="1999533249">
    <w:abstractNumId w:val="41"/>
  </w:num>
  <w:num w:numId="28" w16cid:durableId="476335818">
    <w:abstractNumId w:val="42"/>
  </w:num>
  <w:num w:numId="29" w16cid:durableId="1474711452">
    <w:abstractNumId w:val="37"/>
  </w:num>
  <w:num w:numId="30" w16cid:durableId="948439714">
    <w:abstractNumId w:val="18"/>
  </w:num>
  <w:num w:numId="31" w16cid:durableId="18435814">
    <w:abstractNumId w:val="11"/>
  </w:num>
  <w:num w:numId="32" w16cid:durableId="398331144">
    <w:abstractNumId w:val="27"/>
  </w:num>
  <w:num w:numId="33" w16cid:durableId="1579637582">
    <w:abstractNumId w:val="15"/>
  </w:num>
  <w:num w:numId="34" w16cid:durableId="1150638134">
    <w:abstractNumId w:val="43"/>
  </w:num>
  <w:num w:numId="35" w16cid:durableId="1584726499">
    <w:abstractNumId w:val="5"/>
  </w:num>
  <w:num w:numId="36" w16cid:durableId="243296224">
    <w:abstractNumId w:val="32"/>
  </w:num>
  <w:num w:numId="37" w16cid:durableId="1322543499">
    <w:abstractNumId w:val="38"/>
  </w:num>
  <w:num w:numId="38" w16cid:durableId="352194733">
    <w:abstractNumId w:val="61"/>
  </w:num>
  <w:num w:numId="39" w16cid:durableId="547841625">
    <w:abstractNumId w:val="26"/>
  </w:num>
  <w:num w:numId="40" w16cid:durableId="1063213565">
    <w:abstractNumId w:val="13"/>
  </w:num>
  <w:num w:numId="41" w16cid:durableId="2072926492">
    <w:abstractNumId w:val="35"/>
  </w:num>
  <w:num w:numId="42" w16cid:durableId="948701664">
    <w:abstractNumId w:val="4"/>
  </w:num>
  <w:num w:numId="43" w16cid:durableId="1319648451">
    <w:abstractNumId w:val="29"/>
  </w:num>
  <w:num w:numId="44" w16cid:durableId="1402563349">
    <w:abstractNumId w:val="39"/>
  </w:num>
  <w:num w:numId="45" w16cid:durableId="754788627">
    <w:abstractNumId w:val="54"/>
  </w:num>
  <w:num w:numId="46" w16cid:durableId="173691104">
    <w:abstractNumId w:val="59"/>
  </w:num>
  <w:num w:numId="47" w16cid:durableId="1684355762">
    <w:abstractNumId w:val="57"/>
  </w:num>
  <w:num w:numId="48" w16cid:durableId="1571302935">
    <w:abstractNumId w:val="56"/>
  </w:num>
  <w:num w:numId="49" w16cid:durableId="462502065">
    <w:abstractNumId w:val="22"/>
  </w:num>
  <w:num w:numId="50" w16cid:durableId="1891645607">
    <w:abstractNumId w:val="17"/>
  </w:num>
  <w:num w:numId="51" w16cid:durableId="171452462">
    <w:abstractNumId w:val="25"/>
  </w:num>
  <w:num w:numId="52" w16cid:durableId="1638990968">
    <w:abstractNumId w:val="8"/>
  </w:num>
  <w:num w:numId="53" w16cid:durableId="1481730885">
    <w:abstractNumId w:val="0"/>
  </w:num>
  <w:num w:numId="54" w16cid:durableId="372659065">
    <w:abstractNumId w:val="2"/>
  </w:num>
  <w:num w:numId="55" w16cid:durableId="156265633">
    <w:abstractNumId w:val="31"/>
  </w:num>
  <w:num w:numId="56" w16cid:durableId="617833038">
    <w:abstractNumId w:val="7"/>
  </w:num>
  <w:num w:numId="57" w16cid:durableId="2033416886">
    <w:abstractNumId w:val="51"/>
  </w:num>
  <w:num w:numId="58" w16cid:durableId="944117605">
    <w:abstractNumId w:val="24"/>
  </w:num>
  <w:num w:numId="59" w16cid:durableId="462845352">
    <w:abstractNumId w:val="53"/>
  </w:num>
  <w:num w:numId="60" w16cid:durableId="1702514195">
    <w:abstractNumId w:val="1"/>
  </w:num>
  <w:num w:numId="61" w16cid:durableId="811485145">
    <w:abstractNumId w:val="21"/>
  </w:num>
  <w:num w:numId="62" w16cid:durableId="2046321058">
    <w:abstractNumId w:val="44"/>
  </w:num>
  <w:num w:numId="63" w16cid:durableId="1778135092">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36953"/>
    <w:rsid w:val="000529FB"/>
    <w:rsid w:val="000920BF"/>
    <w:rsid w:val="00097C20"/>
    <w:rsid w:val="000A3FB4"/>
    <w:rsid w:val="000C0BEA"/>
    <w:rsid w:val="000C2D0A"/>
    <w:rsid w:val="000C3750"/>
    <w:rsid w:val="000D0CC6"/>
    <w:rsid w:val="000E192E"/>
    <w:rsid w:val="000E74AF"/>
    <w:rsid w:val="000F5AE0"/>
    <w:rsid w:val="001111F7"/>
    <w:rsid w:val="0012117B"/>
    <w:rsid w:val="00130DEF"/>
    <w:rsid w:val="00135A8A"/>
    <w:rsid w:val="0015062E"/>
    <w:rsid w:val="00173B2E"/>
    <w:rsid w:val="0018159B"/>
    <w:rsid w:val="00181C6B"/>
    <w:rsid w:val="00187B91"/>
    <w:rsid w:val="001A28CA"/>
    <w:rsid w:val="001A4522"/>
    <w:rsid w:val="001B27DD"/>
    <w:rsid w:val="001B6F0A"/>
    <w:rsid w:val="001C25E1"/>
    <w:rsid w:val="001C5D38"/>
    <w:rsid w:val="001D4FB9"/>
    <w:rsid w:val="00212ED9"/>
    <w:rsid w:val="002141F4"/>
    <w:rsid w:val="002170B2"/>
    <w:rsid w:val="00235191"/>
    <w:rsid w:val="00240A3D"/>
    <w:rsid w:val="00261288"/>
    <w:rsid w:val="00262849"/>
    <w:rsid w:val="00285B27"/>
    <w:rsid w:val="002A309C"/>
    <w:rsid w:val="002B1DFB"/>
    <w:rsid w:val="002C3F15"/>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9D3"/>
    <w:rsid w:val="003D7D8A"/>
    <w:rsid w:val="003E0D7E"/>
    <w:rsid w:val="003E664D"/>
    <w:rsid w:val="003F2B9F"/>
    <w:rsid w:val="00413020"/>
    <w:rsid w:val="00430BF2"/>
    <w:rsid w:val="00441B4D"/>
    <w:rsid w:val="00471B3E"/>
    <w:rsid w:val="004800B1"/>
    <w:rsid w:val="00480A5A"/>
    <w:rsid w:val="004904D9"/>
    <w:rsid w:val="00496341"/>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85FBB"/>
    <w:rsid w:val="005A3288"/>
    <w:rsid w:val="005A49BF"/>
    <w:rsid w:val="005B04E5"/>
    <w:rsid w:val="005B23F2"/>
    <w:rsid w:val="005B2EA8"/>
    <w:rsid w:val="005B529A"/>
    <w:rsid w:val="005C1E78"/>
    <w:rsid w:val="005C668A"/>
    <w:rsid w:val="005D48EE"/>
    <w:rsid w:val="005F3F26"/>
    <w:rsid w:val="0060061D"/>
    <w:rsid w:val="00601549"/>
    <w:rsid w:val="00602818"/>
    <w:rsid w:val="00620FBD"/>
    <w:rsid w:val="00622E7B"/>
    <w:rsid w:val="00625DAE"/>
    <w:rsid w:val="00652A74"/>
    <w:rsid w:val="00654A8D"/>
    <w:rsid w:val="00656839"/>
    <w:rsid w:val="00667730"/>
    <w:rsid w:val="00670B3E"/>
    <w:rsid w:val="00671D43"/>
    <w:rsid w:val="00686AD4"/>
    <w:rsid w:val="006A3058"/>
    <w:rsid w:val="006B3EDF"/>
    <w:rsid w:val="006B6E6A"/>
    <w:rsid w:val="006C670B"/>
    <w:rsid w:val="006E21A5"/>
    <w:rsid w:val="00712C4D"/>
    <w:rsid w:val="00720C11"/>
    <w:rsid w:val="00725086"/>
    <w:rsid w:val="00732525"/>
    <w:rsid w:val="0073364B"/>
    <w:rsid w:val="0073487C"/>
    <w:rsid w:val="007354D3"/>
    <w:rsid w:val="0076086A"/>
    <w:rsid w:val="00760AB8"/>
    <w:rsid w:val="007734A5"/>
    <w:rsid w:val="00781B96"/>
    <w:rsid w:val="007A1429"/>
    <w:rsid w:val="007A294D"/>
    <w:rsid w:val="007B4730"/>
    <w:rsid w:val="007C1E08"/>
    <w:rsid w:val="007C2BCA"/>
    <w:rsid w:val="007E009D"/>
    <w:rsid w:val="007E355D"/>
    <w:rsid w:val="007F77BB"/>
    <w:rsid w:val="00801D5C"/>
    <w:rsid w:val="008039EB"/>
    <w:rsid w:val="00811FD0"/>
    <w:rsid w:val="00813879"/>
    <w:rsid w:val="00813F5C"/>
    <w:rsid w:val="0082185D"/>
    <w:rsid w:val="0082437E"/>
    <w:rsid w:val="00843C59"/>
    <w:rsid w:val="00850698"/>
    <w:rsid w:val="00851ED1"/>
    <w:rsid w:val="00861895"/>
    <w:rsid w:val="00866082"/>
    <w:rsid w:val="00876EC2"/>
    <w:rsid w:val="00877925"/>
    <w:rsid w:val="00886580"/>
    <w:rsid w:val="00890CAE"/>
    <w:rsid w:val="00894B63"/>
    <w:rsid w:val="008A204A"/>
    <w:rsid w:val="008B12B3"/>
    <w:rsid w:val="008B6B45"/>
    <w:rsid w:val="008C117C"/>
    <w:rsid w:val="0090608C"/>
    <w:rsid w:val="009117F7"/>
    <w:rsid w:val="00923218"/>
    <w:rsid w:val="00927497"/>
    <w:rsid w:val="0093328A"/>
    <w:rsid w:val="00951EA9"/>
    <w:rsid w:val="009603D3"/>
    <w:rsid w:val="0096287E"/>
    <w:rsid w:val="00966E9D"/>
    <w:rsid w:val="00973D5F"/>
    <w:rsid w:val="00975901"/>
    <w:rsid w:val="009768E0"/>
    <w:rsid w:val="0098634C"/>
    <w:rsid w:val="0098652E"/>
    <w:rsid w:val="009A3D8F"/>
    <w:rsid w:val="009D17A5"/>
    <w:rsid w:val="009E2F7A"/>
    <w:rsid w:val="009E53FD"/>
    <w:rsid w:val="009E5D77"/>
    <w:rsid w:val="009E6689"/>
    <w:rsid w:val="009F1B05"/>
    <w:rsid w:val="009F4F2D"/>
    <w:rsid w:val="009F67F6"/>
    <w:rsid w:val="00A11E34"/>
    <w:rsid w:val="00A133F1"/>
    <w:rsid w:val="00A177B9"/>
    <w:rsid w:val="00A17963"/>
    <w:rsid w:val="00A23CC4"/>
    <w:rsid w:val="00A64815"/>
    <w:rsid w:val="00A73F3D"/>
    <w:rsid w:val="00A8592E"/>
    <w:rsid w:val="00A908C4"/>
    <w:rsid w:val="00A946D2"/>
    <w:rsid w:val="00AA2527"/>
    <w:rsid w:val="00AA3F73"/>
    <w:rsid w:val="00AA625C"/>
    <w:rsid w:val="00AA7B75"/>
    <w:rsid w:val="00AC6C29"/>
    <w:rsid w:val="00AD6F07"/>
    <w:rsid w:val="00AE43A7"/>
    <w:rsid w:val="00B00EBA"/>
    <w:rsid w:val="00B05707"/>
    <w:rsid w:val="00B11870"/>
    <w:rsid w:val="00B20582"/>
    <w:rsid w:val="00B234E6"/>
    <w:rsid w:val="00B44DF7"/>
    <w:rsid w:val="00B46A52"/>
    <w:rsid w:val="00B52ED1"/>
    <w:rsid w:val="00B532E3"/>
    <w:rsid w:val="00B56B88"/>
    <w:rsid w:val="00B637AC"/>
    <w:rsid w:val="00B63AD9"/>
    <w:rsid w:val="00B67C56"/>
    <w:rsid w:val="00B80F99"/>
    <w:rsid w:val="00B83712"/>
    <w:rsid w:val="00B9627A"/>
    <w:rsid w:val="00B96D45"/>
    <w:rsid w:val="00BA1502"/>
    <w:rsid w:val="00BA6FB9"/>
    <w:rsid w:val="00BB0282"/>
    <w:rsid w:val="00BC2914"/>
    <w:rsid w:val="00BC7222"/>
    <w:rsid w:val="00BD7826"/>
    <w:rsid w:val="00BE738F"/>
    <w:rsid w:val="00BF1FEA"/>
    <w:rsid w:val="00BF356E"/>
    <w:rsid w:val="00BF377C"/>
    <w:rsid w:val="00BF6468"/>
    <w:rsid w:val="00BF7419"/>
    <w:rsid w:val="00C06CB3"/>
    <w:rsid w:val="00C163F0"/>
    <w:rsid w:val="00C17630"/>
    <w:rsid w:val="00C17722"/>
    <w:rsid w:val="00C17FA4"/>
    <w:rsid w:val="00C2589B"/>
    <w:rsid w:val="00C30663"/>
    <w:rsid w:val="00C554EE"/>
    <w:rsid w:val="00C74725"/>
    <w:rsid w:val="00C77EA5"/>
    <w:rsid w:val="00C81FE6"/>
    <w:rsid w:val="00C86398"/>
    <w:rsid w:val="00C9293F"/>
    <w:rsid w:val="00C975A2"/>
    <w:rsid w:val="00CA04F7"/>
    <w:rsid w:val="00CA253B"/>
    <w:rsid w:val="00CA59F6"/>
    <w:rsid w:val="00CB56D0"/>
    <w:rsid w:val="00CB72EC"/>
    <w:rsid w:val="00CD5C09"/>
    <w:rsid w:val="00CE031C"/>
    <w:rsid w:val="00CE14CD"/>
    <w:rsid w:val="00CE5E28"/>
    <w:rsid w:val="00D236B4"/>
    <w:rsid w:val="00D55E8B"/>
    <w:rsid w:val="00D604A0"/>
    <w:rsid w:val="00D70872"/>
    <w:rsid w:val="00D74868"/>
    <w:rsid w:val="00D770F1"/>
    <w:rsid w:val="00D81B3B"/>
    <w:rsid w:val="00D825ED"/>
    <w:rsid w:val="00D85503"/>
    <w:rsid w:val="00D86DD1"/>
    <w:rsid w:val="00D87D1A"/>
    <w:rsid w:val="00D96962"/>
    <w:rsid w:val="00DA3354"/>
    <w:rsid w:val="00DA34E2"/>
    <w:rsid w:val="00DB0E05"/>
    <w:rsid w:val="00DB7B79"/>
    <w:rsid w:val="00DC3473"/>
    <w:rsid w:val="00DC681F"/>
    <w:rsid w:val="00DD422A"/>
    <w:rsid w:val="00DD5157"/>
    <w:rsid w:val="00E00D5F"/>
    <w:rsid w:val="00E0174B"/>
    <w:rsid w:val="00E02892"/>
    <w:rsid w:val="00E07F70"/>
    <w:rsid w:val="00E101D5"/>
    <w:rsid w:val="00E155B6"/>
    <w:rsid w:val="00E20758"/>
    <w:rsid w:val="00E23691"/>
    <w:rsid w:val="00E24C5B"/>
    <w:rsid w:val="00E3101D"/>
    <w:rsid w:val="00E31F62"/>
    <w:rsid w:val="00E43704"/>
    <w:rsid w:val="00E65789"/>
    <w:rsid w:val="00E65F9F"/>
    <w:rsid w:val="00E90EE9"/>
    <w:rsid w:val="00E9474C"/>
    <w:rsid w:val="00EA006F"/>
    <w:rsid w:val="00EF1A4F"/>
    <w:rsid w:val="00EF6502"/>
    <w:rsid w:val="00EF6E98"/>
    <w:rsid w:val="00F00F07"/>
    <w:rsid w:val="00F011F9"/>
    <w:rsid w:val="00F02025"/>
    <w:rsid w:val="00F150BF"/>
    <w:rsid w:val="00F15C82"/>
    <w:rsid w:val="00F2687F"/>
    <w:rsid w:val="00F33A8E"/>
    <w:rsid w:val="00F40F9D"/>
    <w:rsid w:val="00F45D9C"/>
    <w:rsid w:val="00F46869"/>
    <w:rsid w:val="00F46AEF"/>
    <w:rsid w:val="00F539B4"/>
    <w:rsid w:val="00F60086"/>
    <w:rsid w:val="00F72872"/>
    <w:rsid w:val="00F80BE8"/>
    <w:rsid w:val="00F9009E"/>
    <w:rsid w:val="00F97528"/>
    <w:rsid w:val="00FC0F8C"/>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8A"/>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83225764">
          <w:marLeft w:val="0"/>
          <w:marRight w:val="0"/>
          <w:marTop w:val="0"/>
          <w:marBottom w:val="0"/>
          <w:divBdr>
            <w:top w:val="none" w:sz="0" w:space="0" w:color="auto"/>
            <w:left w:val="none" w:sz="0" w:space="0" w:color="auto"/>
            <w:bottom w:val="none" w:sz="0" w:space="0" w:color="auto"/>
            <w:right w:val="none" w:sz="0" w:space="0" w:color="auto"/>
          </w:divBdr>
          <w:divsChild>
            <w:div w:id="1309283305">
              <w:marLeft w:val="0"/>
              <w:marRight w:val="0"/>
              <w:marTop w:val="0"/>
              <w:marBottom w:val="0"/>
              <w:divBdr>
                <w:top w:val="none" w:sz="0" w:space="0" w:color="auto"/>
                <w:left w:val="none" w:sz="0" w:space="0" w:color="auto"/>
                <w:bottom w:val="none" w:sz="0" w:space="0" w:color="auto"/>
                <w:right w:val="none" w:sz="0" w:space="0" w:color="auto"/>
              </w:divBdr>
              <w:divsChild>
                <w:div w:id="461845740">
                  <w:marLeft w:val="0"/>
                  <w:marRight w:val="0"/>
                  <w:marTop w:val="0"/>
                  <w:marBottom w:val="0"/>
                  <w:divBdr>
                    <w:top w:val="none" w:sz="0" w:space="0" w:color="auto"/>
                    <w:left w:val="none" w:sz="0" w:space="0" w:color="auto"/>
                    <w:bottom w:val="none" w:sz="0" w:space="0" w:color="auto"/>
                    <w:right w:val="none" w:sz="0" w:space="0" w:color="auto"/>
                  </w:divBdr>
                  <w:divsChild>
                    <w:div w:id="2004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s://newsela.com/read/first-hijab-wearing-muslim-knesset/id/2001011515/" TargetMode="External"/><Relationship Id="rId18" Type="http://schemas.openxmlformats.org/officeDocument/2006/relationships/hyperlink" Target="http://www.ccresa.net/wp-content/uploads/2012/06/dok_blooms_comparison.pdf" TargetMode="External"/><Relationship Id="rId26" Type="http://schemas.openxmlformats.org/officeDocument/2006/relationships/hyperlink" Target="https://mcc.gse.harvard.edu/resources-for-educators/supporting-lgbtqia-youth-resource-list" TargetMode="External"/><Relationship Id="rId3" Type="http://schemas.openxmlformats.org/officeDocument/2006/relationships/settings" Target="settings.xml"/><Relationship Id="rId21" Type="http://schemas.openxmlformats.org/officeDocument/2006/relationships/hyperlink" Target="https://www.glsen.org/inclusive-curriculum"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mcc.gse.harvard.edu/resources-for-educators/supporting-lgbtqia-youth-resource-list" TargetMode="External"/><Relationship Id="rId25" Type="http://schemas.openxmlformats.org/officeDocument/2006/relationships/hyperlink" Target="https://www.glsen.org/sites/default/files/Guide%20to%20ThinkB4YouSpeak.pdf" TargetMode="External"/><Relationship Id="rId2" Type="http://schemas.openxmlformats.org/officeDocument/2006/relationships/styles" Target="styles.xml"/><Relationship Id="rId16" Type="http://schemas.openxmlformats.org/officeDocument/2006/relationships/hyperlink" Target="https://www.readworks.org/article/Overcoming-Barriers/8b834eeb-bcd9-43e4-bb94-1e8daf5260d5" TargetMode="External"/><Relationship Id="rId20" Type="http://schemas.openxmlformats.org/officeDocument/2006/relationships/hyperlink" Target="https://www.tolerance.org/magazine/publications/best-practices-for-serving-lgbtq-students/appendix-a-lgbtq-books-characters" TargetMode="External"/><Relationship Id="rId29" Type="http://schemas.openxmlformats.org/officeDocument/2006/relationships/hyperlink" Target="https://www.glsen.org/inclusive-curricul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www.amnesty.org/e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adworks.org/article/Quilting-and-Social-Issues/53a1f3f8-9707-474f-b653-67253ac372e0" TargetMode="External"/><Relationship Id="rId23" Type="http://schemas.openxmlformats.org/officeDocument/2006/relationships/hyperlink" Target="https://www.tolerance.org/learning-plan/lgbt-understanding" TargetMode="External"/><Relationship Id="rId28" Type="http://schemas.openxmlformats.org/officeDocument/2006/relationships/hyperlink" Target="https://www.tolerance.org/magazine/publications/best-practices-for-serving-lgbtq-students/appendix-a-lgbtq-books-characters" TargetMode="External"/><Relationship Id="rId10" Type="http://schemas.openxmlformats.org/officeDocument/2006/relationships/hyperlink" Target="https://www.welcomingschools.org" TargetMode="External"/><Relationship Id="rId19" Type="http://schemas.openxmlformats.org/officeDocument/2006/relationships/hyperlink" Target="https://mcc.gse.harvard.edu/resources-for-educators/supporting-lgbtqia-youth-resource-li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grassroots-activism/id/37403/" TargetMode="External"/><Relationship Id="rId22" Type="http://schemas.openxmlformats.org/officeDocument/2006/relationships/hyperlink" Target="https://abcnews.go.com/Nightline/video/malala-yousafzai-bravest-girl-world-20501885" TargetMode="External"/><Relationship Id="rId27" Type="http://schemas.openxmlformats.org/officeDocument/2006/relationships/hyperlink" Target="https://www.state.nj.us/education/cccs/frameworks/ela/6.pdf" TargetMode="External"/><Relationship Id="rId30" Type="http://schemas.openxmlformats.org/officeDocument/2006/relationships/hyperlink" Target="https://www.state.nj.us/education/cccs/frameworks/ela/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40</Pages>
  <Words>9748</Words>
  <Characters>55570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9</cp:revision>
  <cp:lastPrinted>2023-01-09T16:47:00Z</cp:lastPrinted>
  <dcterms:created xsi:type="dcterms:W3CDTF">2023-01-09T17:21:00Z</dcterms:created>
  <dcterms:modified xsi:type="dcterms:W3CDTF">2023-01-17T13:35:00Z</dcterms:modified>
</cp:coreProperties>
</file>