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DE61" w14:textId="77777777" w:rsidR="00927497" w:rsidRPr="00A50849" w:rsidRDefault="00927497" w:rsidP="00C17630">
      <w:pPr>
        <w:jc w:val="center"/>
        <w:rPr>
          <w:rFonts w:ascii="Calibri" w:hAnsi="Calibri"/>
          <w:b/>
          <w:color w:val="000000" w:themeColor="text1"/>
          <w:sz w:val="40"/>
          <w:szCs w:val="40"/>
        </w:rPr>
      </w:pPr>
    </w:p>
    <w:p w14:paraId="7B450BC5" w14:textId="77777777" w:rsidR="00481A56" w:rsidRPr="00A50849" w:rsidRDefault="00481A56" w:rsidP="00481A56">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22E19149" w14:textId="278BC022" w:rsidR="00481A56" w:rsidRPr="00A50849" w:rsidRDefault="00821DEB" w:rsidP="00481A56">
      <w:pPr>
        <w:jc w:val="center"/>
        <w:rPr>
          <w:rFonts w:ascii="Calibri" w:hAnsi="Calibri"/>
          <w:b/>
          <w:color w:val="000000" w:themeColor="text1"/>
          <w:sz w:val="40"/>
          <w:szCs w:val="40"/>
        </w:rPr>
      </w:pPr>
      <w:r>
        <w:rPr>
          <w:rFonts w:ascii="Calibri" w:hAnsi="Calibri"/>
          <w:b/>
          <w:color w:val="000000" w:themeColor="text1"/>
          <w:sz w:val="40"/>
          <w:szCs w:val="40"/>
        </w:rPr>
        <w:t>Math Prep</w:t>
      </w:r>
    </w:p>
    <w:p w14:paraId="428F55CA" w14:textId="77777777" w:rsidR="00481A56" w:rsidRPr="00A50849" w:rsidRDefault="00481A56" w:rsidP="00481A56">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0FDB1009" w14:textId="77777777" w:rsidR="00387B51" w:rsidRPr="00A50849" w:rsidRDefault="00387B51" w:rsidP="00387B51">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6202E117" w14:textId="77777777" w:rsidR="00387B51" w:rsidRPr="00A50849" w:rsidRDefault="00387B51" w:rsidP="00387B51">
      <w:pPr>
        <w:rPr>
          <w:rFonts w:cstheme="minorHAnsi"/>
          <w:b/>
          <w:color w:val="000000" w:themeColor="text1"/>
          <w:sz w:val="24"/>
          <w:szCs w:val="24"/>
        </w:rPr>
      </w:pPr>
    </w:p>
    <w:p w14:paraId="2382158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5081DF7F"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2167EF18" w14:textId="77777777" w:rsidR="00387B51" w:rsidRPr="00A50849" w:rsidRDefault="00387B51" w:rsidP="00387B51">
      <w:pPr>
        <w:jc w:val="center"/>
        <w:rPr>
          <w:rFonts w:cstheme="minorHAnsi"/>
          <w:b/>
          <w:color w:val="000000" w:themeColor="text1"/>
          <w:sz w:val="32"/>
          <w:szCs w:val="32"/>
        </w:rPr>
      </w:pPr>
    </w:p>
    <w:p w14:paraId="5C70631F" w14:textId="17238277" w:rsidR="001635D3" w:rsidRPr="00821DEB" w:rsidRDefault="00C83896" w:rsidP="001635D3">
      <w:pPr>
        <w:jc w:val="center"/>
        <w:rPr>
          <w:rFonts w:cstheme="minorHAnsi"/>
          <w:b/>
          <w:sz w:val="32"/>
          <w:szCs w:val="32"/>
        </w:rPr>
      </w:pPr>
      <w:r>
        <w:rPr>
          <w:rFonts w:cstheme="minorHAnsi"/>
          <w:b/>
          <w:sz w:val="32"/>
          <w:szCs w:val="32"/>
        </w:rPr>
        <w:t>D</w:t>
      </w:r>
      <w:r w:rsidR="00092283">
        <w:rPr>
          <w:rFonts w:cstheme="minorHAnsi"/>
          <w:b/>
          <w:sz w:val="32"/>
          <w:szCs w:val="32"/>
        </w:rPr>
        <w:t>R. MARNIE HAZELTON</w:t>
      </w:r>
    </w:p>
    <w:p w14:paraId="5E978DA0" w14:textId="129783A4" w:rsidR="001635D3" w:rsidRPr="00821DEB" w:rsidRDefault="00821DEB" w:rsidP="001635D3">
      <w:pPr>
        <w:jc w:val="center"/>
        <w:rPr>
          <w:rFonts w:cstheme="minorHAnsi"/>
          <w:b/>
          <w:sz w:val="32"/>
          <w:szCs w:val="32"/>
        </w:rPr>
      </w:pPr>
      <w:r w:rsidRPr="00821DEB">
        <w:rPr>
          <w:rFonts w:cstheme="minorHAnsi"/>
          <w:b/>
          <w:sz w:val="32"/>
          <w:szCs w:val="32"/>
        </w:rPr>
        <w:t xml:space="preserve"> </w:t>
      </w:r>
      <w:r w:rsidR="001635D3" w:rsidRPr="00821DEB">
        <w:rPr>
          <w:rFonts w:cstheme="minorHAnsi"/>
          <w:b/>
          <w:sz w:val="32"/>
          <w:szCs w:val="32"/>
        </w:rPr>
        <w:t>SUPERINTENDENT</w:t>
      </w:r>
    </w:p>
    <w:p w14:paraId="77212C81" w14:textId="77777777" w:rsidR="001635D3" w:rsidRPr="00744702" w:rsidRDefault="001635D3" w:rsidP="001635D3">
      <w:pPr>
        <w:jc w:val="center"/>
        <w:rPr>
          <w:rFonts w:cstheme="minorHAnsi"/>
          <w:b/>
          <w:color w:val="FF0000"/>
          <w:sz w:val="32"/>
          <w:szCs w:val="32"/>
        </w:rPr>
      </w:pPr>
    </w:p>
    <w:p w14:paraId="4EB55AF5" w14:textId="23B09302" w:rsidR="001635D3" w:rsidRPr="00241A01" w:rsidRDefault="00241A01" w:rsidP="001635D3">
      <w:pPr>
        <w:jc w:val="center"/>
        <w:rPr>
          <w:rFonts w:cstheme="minorHAnsi"/>
          <w:b/>
          <w:sz w:val="32"/>
          <w:szCs w:val="32"/>
        </w:rPr>
      </w:pPr>
      <w:r>
        <w:rPr>
          <w:rFonts w:cstheme="minorHAnsi"/>
          <w:b/>
          <w:sz w:val="32"/>
          <w:szCs w:val="32"/>
        </w:rPr>
        <w:t>DENISE CLEARY</w:t>
      </w:r>
    </w:p>
    <w:p w14:paraId="1E6F39DB" w14:textId="5D8A3A6F" w:rsidR="001635D3" w:rsidRPr="00241A01" w:rsidRDefault="001635D3" w:rsidP="001635D3">
      <w:pPr>
        <w:jc w:val="center"/>
        <w:rPr>
          <w:rFonts w:cstheme="minorHAnsi"/>
          <w:b/>
          <w:sz w:val="32"/>
          <w:szCs w:val="32"/>
        </w:rPr>
      </w:pPr>
      <w:r w:rsidRPr="00241A01">
        <w:rPr>
          <w:rFonts w:cstheme="minorHAnsi"/>
          <w:b/>
          <w:sz w:val="32"/>
          <w:szCs w:val="32"/>
        </w:rPr>
        <w:t>ASSISTANT SUPERINTENDENT</w:t>
      </w:r>
    </w:p>
    <w:p w14:paraId="2C0B39A9" w14:textId="77777777" w:rsidR="001635D3" w:rsidRPr="00A50849" w:rsidRDefault="001635D3" w:rsidP="001635D3">
      <w:pPr>
        <w:jc w:val="center"/>
        <w:rPr>
          <w:rFonts w:cstheme="minorHAnsi"/>
          <w:b/>
          <w:color w:val="000000" w:themeColor="text1"/>
          <w:sz w:val="32"/>
          <w:szCs w:val="32"/>
        </w:rPr>
      </w:pPr>
    </w:p>
    <w:p w14:paraId="45AFDD97" w14:textId="75AFCB7E"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092283">
        <w:rPr>
          <w:rFonts w:cstheme="minorHAnsi"/>
          <w:b/>
          <w:color w:val="000000" w:themeColor="text1"/>
          <w:sz w:val="32"/>
          <w:szCs w:val="32"/>
        </w:rPr>
        <w:t>MOLINARO</w:t>
      </w:r>
    </w:p>
    <w:p w14:paraId="06D4B17E" w14:textId="4C271AB6" w:rsidR="001635D3" w:rsidRPr="00A50849" w:rsidRDefault="001635D3" w:rsidP="001635D3">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092283">
        <w:rPr>
          <w:rFonts w:cstheme="minorHAnsi"/>
          <w:b/>
          <w:color w:val="000000" w:themeColor="text1"/>
          <w:sz w:val="32"/>
          <w:szCs w:val="32"/>
        </w:rPr>
        <w:t>, VOCATIONAL, &amp; TECHNICAL SUBJECTS</w:t>
      </w:r>
    </w:p>
    <w:p w14:paraId="52F746CC" w14:textId="77777777" w:rsidR="00927497" w:rsidRPr="00A50849" w:rsidRDefault="00927497" w:rsidP="00387B51">
      <w:pPr>
        <w:jc w:val="center"/>
        <w:rPr>
          <w:rFonts w:cstheme="minorHAnsi"/>
          <w:b/>
          <w:color w:val="000000" w:themeColor="text1"/>
          <w:sz w:val="28"/>
          <w:szCs w:val="28"/>
        </w:rPr>
      </w:pPr>
    </w:p>
    <w:p w14:paraId="7363DD18" w14:textId="77777777" w:rsidR="00387B51" w:rsidRPr="00A50849" w:rsidRDefault="00387B51" w:rsidP="00387B51">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5925CB84" w14:textId="77777777" w:rsidR="00387B51" w:rsidRPr="00A50849" w:rsidRDefault="00387B51" w:rsidP="008B12B3">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E155B6" w:rsidRPr="00A50849" w14:paraId="3BCC290A" w14:textId="77777777" w:rsidTr="00E155B6">
        <w:trPr>
          <w:jc w:val="center"/>
        </w:trPr>
        <w:tc>
          <w:tcPr>
            <w:tcW w:w="4521" w:type="dxa"/>
            <w:tcBorders>
              <w:bottom w:val="single" w:sz="4" w:space="0" w:color="auto"/>
            </w:tcBorders>
            <w:shd w:val="clear" w:color="auto" w:fill="auto"/>
          </w:tcPr>
          <w:p w14:paraId="19FD7314" w14:textId="478F8A36" w:rsidR="00E155B6" w:rsidRPr="00241A01" w:rsidRDefault="00E155B6" w:rsidP="009A1BEB">
            <w:pPr>
              <w:jc w:val="center"/>
              <w:rPr>
                <w:rFonts w:ascii="Calibri" w:hAnsi="Calibri"/>
                <w:b/>
                <w:sz w:val="24"/>
                <w:szCs w:val="24"/>
              </w:rPr>
            </w:pPr>
            <w:r w:rsidRPr="00241A01">
              <w:rPr>
                <w:rFonts w:ascii="Calibri" w:hAnsi="Calibri"/>
                <w:b/>
                <w:sz w:val="24"/>
                <w:szCs w:val="24"/>
              </w:rPr>
              <w:tab/>
            </w:r>
            <w:r w:rsidR="00092283">
              <w:rPr>
                <w:rFonts w:ascii="Calibri" w:hAnsi="Calibri"/>
                <w:b/>
                <w:sz w:val="24"/>
                <w:szCs w:val="24"/>
              </w:rPr>
              <w:t>July 28, 2022</w:t>
            </w:r>
          </w:p>
        </w:tc>
        <w:tc>
          <w:tcPr>
            <w:tcW w:w="1637" w:type="dxa"/>
          </w:tcPr>
          <w:p w14:paraId="2B347DDD" w14:textId="77777777" w:rsidR="00E155B6" w:rsidRPr="00744702" w:rsidRDefault="00E155B6" w:rsidP="009A1BEB">
            <w:pPr>
              <w:jc w:val="center"/>
              <w:rPr>
                <w:rFonts w:ascii="Calibri" w:hAnsi="Calibri"/>
                <w:b/>
                <w:color w:val="FF0000"/>
                <w:sz w:val="24"/>
                <w:szCs w:val="24"/>
              </w:rPr>
            </w:pPr>
          </w:p>
        </w:tc>
        <w:tc>
          <w:tcPr>
            <w:tcW w:w="4642" w:type="dxa"/>
            <w:tcBorders>
              <w:bottom w:val="single" w:sz="4" w:space="0" w:color="auto"/>
            </w:tcBorders>
            <w:shd w:val="clear" w:color="auto" w:fill="auto"/>
          </w:tcPr>
          <w:p w14:paraId="17CD5896" w14:textId="00DE2BD5" w:rsidR="00E155B6" w:rsidRPr="00241A01" w:rsidRDefault="00092283" w:rsidP="009A1BEB">
            <w:pPr>
              <w:jc w:val="center"/>
              <w:rPr>
                <w:rFonts w:ascii="Calibri" w:hAnsi="Calibri"/>
                <w:b/>
                <w:sz w:val="24"/>
                <w:szCs w:val="24"/>
              </w:rPr>
            </w:pPr>
            <w:r>
              <w:rPr>
                <w:rFonts w:ascii="Calibri" w:hAnsi="Calibri"/>
                <w:b/>
                <w:sz w:val="24"/>
                <w:szCs w:val="24"/>
              </w:rPr>
              <w:t>Education Report #22</w:t>
            </w:r>
          </w:p>
        </w:tc>
      </w:tr>
      <w:tr w:rsidR="00E155B6" w:rsidRPr="00A50849" w14:paraId="2008944C" w14:textId="77777777" w:rsidTr="00E155B6">
        <w:trPr>
          <w:jc w:val="center"/>
        </w:trPr>
        <w:tc>
          <w:tcPr>
            <w:tcW w:w="4521" w:type="dxa"/>
            <w:tcBorders>
              <w:top w:val="single" w:sz="4" w:space="0" w:color="auto"/>
            </w:tcBorders>
            <w:shd w:val="clear" w:color="auto" w:fill="auto"/>
          </w:tcPr>
          <w:p w14:paraId="224F4777" w14:textId="0D2FD0B6" w:rsidR="00E155B6" w:rsidRPr="00241A01" w:rsidRDefault="00E155B6" w:rsidP="009A1BEB">
            <w:pPr>
              <w:jc w:val="center"/>
              <w:rPr>
                <w:rFonts w:ascii="Calibri" w:hAnsi="Calibri"/>
                <w:b/>
                <w:sz w:val="24"/>
                <w:szCs w:val="24"/>
              </w:rPr>
            </w:pPr>
          </w:p>
        </w:tc>
        <w:tc>
          <w:tcPr>
            <w:tcW w:w="1637" w:type="dxa"/>
          </w:tcPr>
          <w:p w14:paraId="56756A1C" w14:textId="77777777" w:rsidR="00E155B6" w:rsidRPr="00744702" w:rsidRDefault="00E155B6" w:rsidP="009A1BEB">
            <w:pPr>
              <w:jc w:val="center"/>
              <w:rPr>
                <w:rFonts w:ascii="Calibri" w:hAnsi="Calibri"/>
                <w:b/>
                <w:color w:val="FF0000"/>
                <w:sz w:val="24"/>
                <w:szCs w:val="24"/>
              </w:rPr>
            </w:pPr>
          </w:p>
        </w:tc>
        <w:tc>
          <w:tcPr>
            <w:tcW w:w="4642" w:type="dxa"/>
            <w:tcBorders>
              <w:top w:val="single" w:sz="4" w:space="0" w:color="auto"/>
            </w:tcBorders>
            <w:shd w:val="clear" w:color="auto" w:fill="auto"/>
          </w:tcPr>
          <w:p w14:paraId="717491C1" w14:textId="4BB7D5F6" w:rsidR="00E155B6" w:rsidRPr="00241A01" w:rsidRDefault="00E155B6" w:rsidP="009A1BEB">
            <w:pPr>
              <w:jc w:val="center"/>
              <w:rPr>
                <w:rFonts w:ascii="Calibri" w:hAnsi="Calibri"/>
                <w:b/>
                <w:sz w:val="24"/>
                <w:szCs w:val="24"/>
              </w:rPr>
            </w:pPr>
          </w:p>
        </w:tc>
      </w:tr>
      <w:tr w:rsidR="00E155B6" w:rsidRPr="00A50849" w14:paraId="71C703CB" w14:textId="77777777" w:rsidTr="00E155B6">
        <w:trPr>
          <w:trHeight w:val="179"/>
          <w:jc w:val="center"/>
        </w:trPr>
        <w:tc>
          <w:tcPr>
            <w:tcW w:w="10800" w:type="dxa"/>
            <w:gridSpan w:val="3"/>
            <w:shd w:val="clear" w:color="auto" w:fill="auto"/>
          </w:tcPr>
          <w:p w14:paraId="042DF2C4" w14:textId="77777777" w:rsidR="00E155B6" w:rsidRPr="00A50849" w:rsidRDefault="00E155B6" w:rsidP="009A1BEB">
            <w:pPr>
              <w:rPr>
                <w:rFonts w:ascii="Calibri" w:hAnsi="Calibri"/>
                <w:b/>
                <w:color w:val="000000" w:themeColor="text1"/>
                <w:sz w:val="24"/>
                <w:szCs w:val="24"/>
              </w:rPr>
            </w:pPr>
          </w:p>
        </w:tc>
      </w:tr>
      <w:tr w:rsidR="00E155B6" w:rsidRPr="00A50849" w14:paraId="6B90B32D" w14:textId="77777777" w:rsidTr="00E155B6">
        <w:trPr>
          <w:trHeight w:val="692"/>
          <w:jc w:val="center"/>
        </w:trPr>
        <w:tc>
          <w:tcPr>
            <w:tcW w:w="10800" w:type="dxa"/>
            <w:gridSpan w:val="3"/>
            <w:shd w:val="clear" w:color="auto" w:fill="auto"/>
          </w:tcPr>
          <w:p w14:paraId="7AE98498" w14:textId="77777777" w:rsidR="00E155B6" w:rsidRPr="00A50849" w:rsidRDefault="00E155B6" w:rsidP="009A1BEB">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2936BE35" w14:textId="77777777" w:rsidR="00387B51" w:rsidRPr="00A50849" w:rsidRDefault="00387B51" w:rsidP="00387B51">
      <w:pPr>
        <w:jc w:val="both"/>
        <w:rPr>
          <w:rFonts w:ascii="Calibri" w:hAnsi="Calibri"/>
          <w:b/>
          <w:color w:val="000000" w:themeColor="text1"/>
          <w:sz w:val="24"/>
          <w:szCs w:val="24"/>
        </w:rPr>
      </w:pPr>
    </w:p>
    <w:p w14:paraId="342BD0A5" w14:textId="77777777" w:rsidR="00927497" w:rsidRPr="00A50849" w:rsidRDefault="00927497" w:rsidP="00387B51">
      <w:pPr>
        <w:jc w:val="both"/>
        <w:rPr>
          <w:rFonts w:ascii="Calibri" w:hAnsi="Calibri"/>
          <w:b/>
          <w:color w:val="000000" w:themeColor="text1"/>
          <w:sz w:val="24"/>
          <w:szCs w:val="24"/>
        </w:rPr>
      </w:pPr>
    </w:p>
    <w:p w14:paraId="0FF0182B" w14:textId="77777777" w:rsidR="00387B51" w:rsidRPr="00A50849" w:rsidRDefault="00387B51" w:rsidP="00387B51">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sidRPr="00A50849">
        <w:rPr>
          <w:rFonts w:ascii="Calibri" w:hAnsi="Calibri"/>
          <w:color w:val="000000" w:themeColor="text1"/>
          <w:sz w:val="20"/>
          <w:szCs w:val="20"/>
        </w:rPr>
        <w:t>Kevin T</w:t>
      </w:r>
      <w:r w:rsidR="00D70872" w:rsidRPr="00A50849">
        <w:rPr>
          <w:rFonts w:ascii="Calibri" w:hAnsi="Calibri"/>
          <w:color w:val="000000" w:themeColor="text1"/>
          <w:sz w:val="20"/>
          <w:szCs w:val="20"/>
        </w:rPr>
        <w:t>h</w:t>
      </w:r>
      <w:r w:rsidR="004F6067" w:rsidRPr="00A50849">
        <w:rPr>
          <w:rFonts w:ascii="Calibri" w:hAnsi="Calibri"/>
          <w:color w:val="000000" w:themeColor="text1"/>
          <w:sz w:val="20"/>
          <w:szCs w:val="20"/>
        </w:rPr>
        <w:t>urston</w:t>
      </w:r>
      <w:r w:rsidRPr="00A50849">
        <w:rPr>
          <w:rFonts w:ascii="Calibri" w:hAnsi="Calibri"/>
          <w:color w:val="000000" w:themeColor="text1"/>
          <w:sz w:val="20"/>
          <w:szCs w:val="20"/>
        </w:rPr>
        <w:t xml:space="preserve"> at</w:t>
      </w:r>
      <w:r w:rsidR="00B234E6" w:rsidRPr="00A50849">
        <w:rPr>
          <w:rFonts w:ascii="Calibri" w:hAnsi="Calibri"/>
          <w:color w:val="000000" w:themeColor="text1"/>
          <w:sz w:val="20"/>
          <w:szCs w:val="20"/>
        </w:rPr>
        <w:t xml:space="preserve"> </w:t>
      </w:r>
      <w:r w:rsidRPr="00A50849">
        <w:rPr>
          <w:rFonts w:ascii="Calibri" w:hAnsi="Calibri"/>
          <w:b/>
          <w:color w:val="000000" w:themeColor="text1"/>
          <w:sz w:val="20"/>
          <w:szCs w:val="20"/>
        </w:rPr>
        <w:t>(</w:t>
      </w:r>
      <w:r w:rsidR="00732525" w:rsidRPr="00A50849">
        <w:rPr>
          <w:rFonts w:ascii="Calibri" w:hAnsi="Calibri"/>
          <w:color w:val="000000" w:themeColor="text1"/>
          <w:sz w:val="20"/>
          <w:szCs w:val="20"/>
        </w:rPr>
        <w:t>908) 486-2800 x 8</w:t>
      </w:r>
      <w:r w:rsidR="004F6067" w:rsidRPr="00A50849">
        <w:rPr>
          <w:rFonts w:ascii="Calibri" w:hAnsi="Calibri"/>
          <w:color w:val="000000" w:themeColor="text1"/>
          <w:sz w:val="20"/>
          <w:szCs w:val="20"/>
        </w:rPr>
        <w:t>307</w:t>
      </w:r>
      <w:r w:rsidR="00927497" w:rsidRPr="00A50849">
        <w:rPr>
          <w:rFonts w:ascii="Calibri" w:hAnsi="Calibri"/>
          <w:b/>
          <w:color w:val="000000" w:themeColor="text1"/>
          <w:sz w:val="20"/>
          <w:szCs w:val="20"/>
        </w:rPr>
        <w:t>.</w:t>
      </w:r>
    </w:p>
    <w:p w14:paraId="08DBF561" w14:textId="77777777" w:rsidR="00387B51" w:rsidRPr="00A50849" w:rsidRDefault="00387B51" w:rsidP="00387B51">
      <w:pPr>
        <w:jc w:val="both"/>
        <w:rPr>
          <w:rFonts w:ascii="Calibri" w:hAnsi="Calibri"/>
          <w:b/>
          <w:color w:val="000000" w:themeColor="text1"/>
          <w:sz w:val="20"/>
          <w:szCs w:val="20"/>
        </w:rPr>
      </w:pPr>
    </w:p>
    <w:p w14:paraId="79612FD9" w14:textId="77777777" w:rsidR="00181C6B" w:rsidRPr="00A50849" w:rsidRDefault="00387B51" w:rsidP="00181C6B">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sidRPr="00A50849">
        <w:rPr>
          <w:rFonts w:ascii="Calibri" w:hAnsi="Calibri"/>
          <w:color w:val="000000" w:themeColor="text1"/>
          <w:sz w:val="20"/>
          <w:szCs w:val="20"/>
        </w:rPr>
        <w:t>Annabell</w:t>
      </w:r>
      <w:proofErr w:type="spellEnd"/>
      <w:r w:rsidR="004F6067" w:rsidRPr="00A50849">
        <w:rPr>
          <w:rFonts w:ascii="Calibri" w:hAnsi="Calibri"/>
          <w:color w:val="000000" w:themeColor="text1"/>
          <w:sz w:val="20"/>
          <w:szCs w:val="20"/>
        </w:rPr>
        <w:t xml:space="preserve"> Louis</w:t>
      </w:r>
      <w:r w:rsidR="00732525" w:rsidRPr="00A50849">
        <w:rPr>
          <w:rFonts w:ascii="Calibri" w:hAnsi="Calibri"/>
          <w:color w:val="000000" w:themeColor="text1"/>
          <w:sz w:val="20"/>
          <w:szCs w:val="20"/>
        </w:rPr>
        <w:t xml:space="preserve"> at (908) 486-2800 </w:t>
      </w:r>
      <w:r w:rsidR="00927497" w:rsidRPr="00A50849">
        <w:rPr>
          <w:rFonts w:ascii="Calibri" w:hAnsi="Calibri"/>
          <w:color w:val="000000" w:themeColor="text1"/>
          <w:sz w:val="20"/>
          <w:szCs w:val="20"/>
        </w:rPr>
        <w:t xml:space="preserve">x </w:t>
      </w:r>
      <w:r w:rsidR="00732525" w:rsidRPr="00A50849">
        <w:rPr>
          <w:rFonts w:ascii="Calibri" w:hAnsi="Calibri"/>
          <w:color w:val="000000" w:themeColor="text1"/>
          <w:sz w:val="20"/>
          <w:szCs w:val="20"/>
        </w:rPr>
        <w:t>8025</w:t>
      </w:r>
      <w:r w:rsidR="00927497" w:rsidRPr="00A50849">
        <w:rPr>
          <w:rFonts w:ascii="Calibri" w:hAnsi="Calibri"/>
          <w:color w:val="000000" w:themeColor="text1"/>
          <w:sz w:val="20"/>
          <w:szCs w:val="20"/>
        </w:rPr>
        <w:t>.</w:t>
      </w:r>
    </w:p>
    <w:p w14:paraId="20759F14" w14:textId="77777777" w:rsidR="00181C6B" w:rsidRPr="00A50849" w:rsidRDefault="00181C6B">
      <w:pPr>
        <w:rPr>
          <w:rFonts w:ascii="Calibri" w:hAnsi="Calibri"/>
          <w:color w:val="000000" w:themeColor="text1"/>
          <w:sz w:val="20"/>
          <w:szCs w:val="20"/>
        </w:rPr>
      </w:pPr>
      <w:r w:rsidRPr="00A50849">
        <w:rPr>
          <w:rFonts w:ascii="Calibri" w:hAnsi="Calibri"/>
          <w:color w:val="000000" w:themeColor="text1"/>
          <w:sz w:val="20"/>
          <w:szCs w:val="20"/>
        </w:rPr>
        <w:br w:type="page"/>
      </w:r>
    </w:p>
    <w:p w14:paraId="5B6496DC" w14:textId="77777777" w:rsidR="00181C6B" w:rsidRPr="00A50849" w:rsidRDefault="00181C6B" w:rsidP="00181C6B">
      <w:pPr>
        <w:jc w:val="center"/>
        <w:rPr>
          <w:rStyle w:val="Strong"/>
          <w:rFonts w:ascii="Calibri" w:hAnsi="Calibri"/>
          <w:color w:val="000000" w:themeColor="text1"/>
          <w:sz w:val="32"/>
          <w:szCs w:val="32"/>
        </w:rPr>
      </w:pPr>
    </w:p>
    <w:p w14:paraId="3CFC5289" w14:textId="77777777" w:rsidR="00181C6B" w:rsidRPr="00A50849" w:rsidRDefault="00181C6B" w:rsidP="00181C6B">
      <w:pPr>
        <w:jc w:val="center"/>
        <w:rPr>
          <w:rStyle w:val="Strong"/>
          <w:rFonts w:ascii="Calibri" w:hAnsi="Calibri"/>
          <w:color w:val="000000" w:themeColor="text1"/>
          <w:sz w:val="32"/>
          <w:szCs w:val="32"/>
        </w:rPr>
      </w:pPr>
    </w:p>
    <w:p w14:paraId="36F718BA" w14:textId="77777777" w:rsidR="00181C6B" w:rsidRPr="00A50849" w:rsidRDefault="00181C6B" w:rsidP="00181C6B">
      <w:pPr>
        <w:jc w:val="center"/>
        <w:rPr>
          <w:rStyle w:val="Strong"/>
          <w:rFonts w:ascii="Calibri" w:hAnsi="Calibri"/>
          <w:color w:val="000000" w:themeColor="text1"/>
          <w:sz w:val="32"/>
          <w:szCs w:val="32"/>
        </w:rPr>
      </w:pPr>
    </w:p>
    <w:p w14:paraId="407C71EF" w14:textId="77777777" w:rsidR="00181C6B" w:rsidRPr="00A50849" w:rsidRDefault="00181C6B" w:rsidP="00181C6B">
      <w:pPr>
        <w:jc w:val="center"/>
        <w:rPr>
          <w:rStyle w:val="Strong"/>
          <w:rFonts w:ascii="Calibri" w:hAnsi="Calibri"/>
          <w:color w:val="000000" w:themeColor="text1"/>
          <w:sz w:val="32"/>
          <w:szCs w:val="32"/>
        </w:rPr>
      </w:pPr>
    </w:p>
    <w:p w14:paraId="012BB9EA" w14:textId="77777777" w:rsidR="00181C6B" w:rsidRPr="00A50849" w:rsidRDefault="00181C6B" w:rsidP="00181C6B">
      <w:pPr>
        <w:jc w:val="center"/>
        <w:rPr>
          <w:rStyle w:val="Strong"/>
          <w:rFonts w:ascii="Calibri" w:hAnsi="Calibri"/>
          <w:color w:val="000000" w:themeColor="text1"/>
          <w:sz w:val="32"/>
          <w:szCs w:val="32"/>
        </w:rPr>
      </w:pPr>
    </w:p>
    <w:p w14:paraId="0588028E" w14:textId="77777777" w:rsidR="00181C6B" w:rsidRPr="00A50849" w:rsidRDefault="00181C6B" w:rsidP="00181C6B">
      <w:pPr>
        <w:jc w:val="center"/>
        <w:rPr>
          <w:rStyle w:val="Strong"/>
          <w:rFonts w:ascii="Calibri" w:hAnsi="Calibri"/>
          <w:color w:val="000000" w:themeColor="text1"/>
          <w:sz w:val="32"/>
          <w:szCs w:val="32"/>
        </w:rPr>
      </w:pPr>
    </w:p>
    <w:p w14:paraId="4DD6AC12" w14:textId="77777777" w:rsidR="00181C6B" w:rsidRPr="00A50849" w:rsidRDefault="00181C6B" w:rsidP="00181C6B">
      <w:pPr>
        <w:jc w:val="center"/>
        <w:rPr>
          <w:rStyle w:val="Strong"/>
          <w:rFonts w:ascii="Calibri" w:hAnsi="Calibri"/>
          <w:color w:val="000000" w:themeColor="text1"/>
          <w:sz w:val="32"/>
          <w:szCs w:val="32"/>
        </w:rPr>
      </w:pPr>
    </w:p>
    <w:p w14:paraId="3F941380" w14:textId="77777777" w:rsidR="00181C6B" w:rsidRPr="00A50849" w:rsidRDefault="00181C6B" w:rsidP="00181C6B">
      <w:pPr>
        <w:jc w:val="center"/>
        <w:rPr>
          <w:rStyle w:val="Strong"/>
          <w:rFonts w:ascii="Calibri" w:hAnsi="Calibri"/>
          <w:color w:val="000000" w:themeColor="text1"/>
          <w:sz w:val="32"/>
          <w:szCs w:val="32"/>
        </w:rPr>
      </w:pPr>
    </w:p>
    <w:p w14:paraId="2EBCF1BD" w14:textId="77777777" w:rsidR="00181C6B" w:rsidRPr="00A50849" w:rsidRDefault="00181C6B" w:rsidP="00181C6B">
      <w:pPr>
        <w:jc w:val="center"/>
        <w:rPr>
          <w:rStyle w:val="Strong"/>
          <w:rFonts w:ascii="Calibri" w:hAnsi="Calibri"/>
          <w:color w:val="000000" w:themeColor="text1"/>
          <w:sz w:val="32"/>
          <w:szCs w:val="32"/>
        </w:rPr>
      </w:pPr>
    </w:p>
    <w:p w14:paraId="2192AA24" w14:textId="77777777" w:rsidR="00181C6B" w:rsidRPr="00A50849" w:rsidRDefault="00181C6B" w:rsidP="00181C6B">
      <w:pPr>
        <w:jc w:val="center"/>
        <w:rPr>
          <w:rStyle w:val="Strong"/>
          <w:rFonts w:ascii="Calibri" w:hAnsi="Calibri"/>
          <w:color w:val="000000" w:themeColor="text1"/>
          <w:sz w:val="32"/>
          <w:szCs w:val="32"/>
        </w:rPr>
      </w:pPr>
    </w:p>
    <w:p w14:paraId="1295EFB0" w14:textId="77777777" w:rsidR="00181C6B" w:rsidRPr="00A50849" w:rsidRDefault="00181C6B" w:rsidP="00181C6B">
      <w:pPr>
        <w:jc w:val="center"/>
        <w:rPr>
          <w:rStyle w:val="Strong"/>
          <w:rFonts w:ascii="Calibri" w:hAnsi="Calibri"/>
          <w:color w:val="000000" w:themeColor="text1"/>
          <w:sz w:val="32"/>
          <w:szCs w:val="32"/>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77777777"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cs="Times New Roman"/>
          <w:b/>
          <w:color w:val="000000" w:themeColor="text1"/>
          <w:sz w:val="24"/>
          <w:szCs w:val="24"/>
          <w:lang w:bidi="en-US"/>
        </w:rPr>
      </w:pPr>
      <w:r w:rsidRPr="00A50849">
        <w:rPr>
          <w:b/>
          <w:color w:val="000000" w:themeColor="text1"/>
          <w:sz w:val="24"/>
          <w:szCs w:val="24"/>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942A5E">
      <w:pPr>
        <w:pStyle w:val="NoSpacing"/>
        <w:numPr>
          <w:ilvl w:val="0"/>
          <w:numId w:val="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942A5E">
      <w:pPr>
        <w:pStyle w:val="NoSpacing"/>
        <w:numPr>
          <w:ilvl w:val="0"/>
          <w:numId w:val="7"/>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sz w:val="24"/>
          <w:szCs w:val="24"/>
        </w:rPr>
      </w:pPr>
    </w:p>
    <w:p w14:paraId="66618608" w14:textId="77777777" w:rsidR="00FA4637" w:rsidRPr="00A50849" w:rsidRDefault="00FA4637" w:rsidP="00BD7826">
      <w:pPr>
        <w:rPr>
          <w:color w:val="000000" w:themeColor="text1"/>
          <w:sz w:val="24"/>
          <w:szCs w:val="24"/>
        </w:rPr>
      </w:pPr>
    </w:p>
    <w:p w14:paraId="465FCAEE" w14:textId="77777777" w:rsidR="00FA4637" w:rsidRPr="00A50849" w:rsidRDefault="00FA4637" w:rsidP="00BD7826">
      <w:pPr>
        <w:rPr>
          <w:color w:val="000000" w:themeColor="text1"/>
          <w:sz w:val="24"/>
          <w:szCs w:val="24"/>
        </w:rPr>
      </w:pPr>
    </w:p>
    <w:p w14:paraId="5EC78838" w14:textId="77777777" w:rsidR="00FA4637" w:rsidRPr="00A50849" w:rsidRDefault="00FA4637" w:rsidP="00BD7826">
      <w:pPr>
        <w:rPr>
          <w:color w:val="000000" w:themeColor="text1"/>
          <w:sz w:val="24"/>
          <w:szCs w:val="24"/>
        </w:rPr>
      </w:pPr>
    </w:p>
    <w:p w14:paraId="27C1C521" w14:textId="77777777" w:rsidR="00FA4637" w:rsidRPr="00A50849" w:rsidRDefault="00FA4637" w:rsidP="00BD7826">
      <w:pPr>
        <w:rPr>
          <w:color w:val="000000" w:themeColor="text1"/>
          <w:sz w:val="24"/>
          <w:szCs w:val="24"/>
        </w:rPr>
      </w:pPr>
    </w:p>
    <w:p w14:paraId="4FB45555" w14:textId="77777777" w:rsidR="00FA4637" w:rsidRPr="00A50849" w:rsidRDefault="00FA4637" w:rsidP="00BD7826">
      <w:pPr>
        <w:rPr>
          <w:color w:val="000000" w:themeColor="text1"/>
          <w:sz w:val="24"/>
          <w:szCs w:val="24"/>
        </w:rPr>
      </w:pPr>
    </w:p>
    <w:p w14:paraId="543A8F9F" w14:textId="77777777" w:rsidR="00FA4637" w:rsidRPr="00A50849" w:rsidRDefault="00FA4637" w:rsidP="00BD7826">
      <w:pPr>
        <w:rPr>
          <w:color w:val="000000" w:themeColor="text1"/>
          <w:sz w:val="24"/>
          <w:szCs w:val="24"/>
        </w:rPr>
      </w:pPr>
    </w:p>
    <w:p w14:paraId="65A49642" w14:textId="77777777" w:rsidR="00FA4637" w:rsidRPr="00A50849" w:rsidRDefault="00FA4637" w:rsidP="00BD7826">
      <w:pPr>
        <w:rPr>
          <w:color w:val="000000" w:themeColor="text1"/>
          <w:sz w:val="24"/>
          <w:szCs w:val="24"/>
        </w:rPr>
      </w:pPr>
    </w:p>
    <w:p w14:paraId="76255776" w14:textId="77777777" w:rsidR="00FA4637" w:rsidRPr="00A50849" w:rsidRDefault="00FA4637" w:rsidP="00BD7826">
      <w:pPr>
        <w:rPr>
          <w:color w:val="000000" w:themeColor="text1"/>
          <w:sz w:val="24"/>
          <w:szCs w:val="24"/>
        </w:rPr>
      </w:pPr>
    </w:p>
    <w:p w14:paraId="119942E1" w14:textId="77777777" w:rsidR="00FA4637" w:rsidRPr="00A50849" w:rsidRDefault="00FA4637" w:rsidP="00BD7826">
      <w:pPr>
        <w:rPr>
          <w:color w:val="000000" w:themeColor="text1"/>
          <w:sz w:val="24"/>
          <w:szCs w:val="24"/>
        </w:rPr>
      </w:pPr>
    </w:p>
    <w:p w14:paraId="3FA772B4" w14:textId="77777777" w:rsidR="00FA4637" w:rsidRPr="00A50849" w:rsidRDefault="00FA4637" w:rsidP="00BD7826">
      <w:pPr>
        <w:rPr>
          <w:color w:val="000000" w:themeColor="text1"/>
          <w:sz w:val="24"/>
          <w:szCs w:val="24"/>
        </w:rPr>
      </w:pPr>
    </w:p>
    <w:p w14:paraId="15E82960" w14:textId="77777777" w:rsidR="00FA4637" w:rsidRPr="00A50849" w:rsidRDefault="00FA4637" w:rsidP="00BD7826">
      <w:pPr>
        <w:rPr>
          <w:color w:val="000000" w:themeColor="text1"/>
          <w:sz w:val="24"/>
          <w:szCs w:val="24"/>
        </w:rPr>
      </w:pPr>
    </w:p>
    <w:p w14:paraId="06881461" w14:textId="77777777" w:rsidR="00FA4637" w:rsidRPr="00A50849" w:rsidRDefault="00FA4637" w:rsidP="00BD7826">
      <w:pPr>
        <w:rPr>
          <w:color w:val="000000" w:themeColor="text1"/>
          <w:sz w:val="24"/>
          <w:szCs w:val="24"/>
        </w:rPr>
      </w:pPr>
    </w:p>
    <w:p w14:paraId="7F7D4A51" w14:textId="77777777" w:rsidR="008C117C" w:rsidRPr="00A50849" w:rsidRDefault="008C117C">
      <w:pPr>
        <w:rPr>
          <w:color w:val="000000" w:themeColor="text1"/>
          <w:sz w:val="24"/>
          <w:szCs w:val="24"/>
        </w:rPr>
      </w:pPr>
    </w:p>
    <w:p w14:paraId="7C155345" w14:textId="5E28A85B" w:rsidR="00565C94" w:rsidRPr="00A50849" w:rsidRDefault="00092283" w:rsidP="00565C94">
      <w:pPr>
        <w:tabs>
          <w:tab w:val="left" w:pos="360"/>
        </w:tabs>
        <w:rPr>
          <w:color w:val="000000" w:themeColor="text1"/>
          <w:sz w:val="24"/>
          <w:szCs w:val="24"/>
        </w:rPr>
      </w:pPr>
      <w:r>
        <w:rPr>
          <w:color w:val="000000" w:themeColor="text1"/>
          <w:sz w:val="24"/>
          <w:szCs w:val="24"/>
        </w:rPr>
        <w:t xml:space="preserve">       </w:t>
      </w:r>
      <w:r w:rsidR="00BD7826" w:rsidRPr="00A50849">
        <w:rPr>
          <w:color w:val="000000" w:themeColor="text1"/>
          <w:sz w:val="24"/>
          <w:szCs w:val="24"/>
        </w:rPr>
        <w:t>Course Description</w:t>
      </w:r>
    </w:p>
    <w:p w14:paraId="47360764" w14:textId="77777777" w:rsidR="006218C6" w:rsidRPr="006218C6" w:rsidRDefault="006218C6" w:rsidP="006218C6">
      <w:pPr>
        <w:tabs>
          <w:tab w:val="left" w:pos="1080"/>
        </w:tabs>
        <w:ind w:left="360"/>
        <w:rPr>
          <w:rFonts w:cstheme="minorHAnsi"/>
          <w:color w:val="000000" w:themeColor="text1"/>
          <w:kern w:val="30"/>
          <w:sz w:val="24"/>
          <w:szCs w:val="24"/>
        </w:rPr>
      </w:pPr>
      <w:r w:rsidRPr="006218C6">
        <w:rPr>
          <w:rFonts w:cstheme="minorHAnsi"/>
          <w:color w:val="000000" w:themeColor="text1"/>
          <w:kern w:val="30"/>
          <w:sz w:val="24"/>
          <w:szCs w:val="24"/>
        </w:rPr>
        <w:t xml:space="preserve">This course is targeted for students who have completed their 15 credits of required mathematics and need some additional instruction to prepare them for their college entrance exam. This course incorporates the New Jersey Student Learning Standards for Mathematical Practices as well as the following New Jersey Student Learning Standards for Mathematical Content: Expressions and Equations, The Number System, Functions, Algebra, Geometry, Number and Quantity, Statistics and Probability, and the New Jersey Student Learning Standards for High School Modeling. The standards align with the Mathematics Postsecondary Readiness Competencies deemed necessary for entry-level college courses. </w:t>
      </w:r>
    </w:p>
    <w:p w14:paraId="7E92B0A3" w14:textId="77777777" w:rsidR="008C117C" w:rsidRPr="00A50849" w:rsidRDefault="008C117C" w:rsidP="00562FAE">
      <w:pPr>
        <w:tabs>
          <w:tab w:val="left" w:pos="1080"/>
        </w:tabs>
        <w:ind w:left="360"/>
        <w:rPr>
          <w:color w:val="000000" w:themeColor="text1"/>
          <w:sz w:val="24"/>
          <w:szCs w:val="24"/>
        </w:rPr>
      </w:pPr>
    </w:p>
    <w:p w14:paraId="5C8F6C54" w14:textId="77777777" w:rsidR="00BD7826" w:rsidRPr="00A50849" w:rsidRDefault="00BD7826" w:rsidP="00092283">
      <w:pPr>
        <w:tabs>
          <w:tab w:val="left" w:pos="360"/>
        </w:tabs>
        <w:ind w:left="360"/>
        <w:rPr>
          <w:color w:val="000000" w:themeColor="text1"/>
          <w:sz w:val="24"/>
          <w:szCs w:val="24"/>
        </w:rPr>
      </w:pPr>
      <w:r w:rsidRPr="00A50849">
        <w:rPr>
          <w:color w:val="000000" w:themeColor="text1"/>
          <w:sz w:val="24"/>
          <w:szCs w:val="24"/>
        </w:rPr>
        <w:t xml:space="preserve">Course </w:t>
      </w:r>
      <w:r w:rsidR="006E21A5" w:rsidRPr="00A50849">
        <w:rPr>
          <w:color w:val="000000" w:themeColor="text1"/>
          <w:sz w:val="24"/>
          <w:szCs w:val="24"/>
        </w:rPr>
        <w:t xml:space="preserve">Instructional </w:t>
      </w:r>
      <w:r w:rsidRPr="00A50849">
        <w:rPr>
          <w:color w:val="000000" w:themeColor="text1"/>
          <w:sz w:val="24"/>
          <w:szCs w:val="24"/>
        </w:rPr>
        <w:t>Materials</w:t>
      </w:r>
    </w:p>
    <w:p w14:paraId="0D87712E" w14:textId="77777777" w:rsidR="00DF74EE" w:rsidRDefault="00CD40A9" w:rsidP="00DF74EE">
      <w:pPr>
        <w:numPr>
          <w:ilvl w:val="0"/>
          <w:numId w:val="14"/>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43470F10" w14:textId="47045D98" w:rsidR="00DF74EE" w:rsidRPr="00DF74EE" w:rsidRDefault="00DF74EE" w:rsidP="00DF74EE">
      <w:pPr>
        <w:numPr>
          <w:ilvl w:val="1"/>
          <w:numId w:val="14"/>
        </w:numPr>
        <w:tabs>
          <w:tab w:val="left" w:pos="810"/>
        </w:tabs>
        <w:snapToGrid w:val="0"/>
        <w:rPr>
          <w:rFonts w:eastAsia="Calibri" w:cstheme="minorHAnsi"/>
          <w:color w:val="000000" w:themeColor="text1"/>
          <w:sz w:val="24"/>
          <w:szCs w:val="24"/>
        </w:rPr>
      </w:pPr>
      <w:proofErr w:type="spellStart"/>
      <w:r w:rsidRPr="00DF74EE">
        <w:rPr>
          <w:rFonts w:cstheme="minorHAnsi"/>
          <w:color w:val="000000" w:themeColor="text1"/>
          <w:sz w:val="24"/>
          <w:szCs w:val="24"/>
        </w:rPr>
        <w:t>Savvas</w:t>
      </w:r>
      <w:proofErr w:type="spellEnd"/>
      <w:r w:rsidRPr="00DF74EE">
        <w:rPr>
          <w:rFonts w:cstheme="minorHAnsi"/>
          <w:color w:val="000000" w:themeColor="text1"/>
          <w:sz w:val="24"/>
          <w:szCs w:val="24"/>
        </w:rPr>
        <w:t xml:space="preserve"> – </w:t>
      </w:r>
      <w:proofErr w:type="spellStart"/>
      <w:r w:rsidRPr="00DF74EE">
        <w:rPr>
          <w:rFonts w:cstheme="minorHAnsi"/>
          <w:color w:val="000000" w:themeColor="text1"/>
          <w:sz w:val="24"/>
          <w:szCs w:val="24"/>
        </w:rPr>
        <w:t>Lial</w:t>
      </w:r>
      <w:proofErr w:type="spellEnd"/>
      <w:r w:rsidRPr="00DF74EE">
        <w:rPr>
          <w:rFonts w:cstheme="minorHAnsi"/>
          <w:color w:val="000000" w:themeColor="text1"/>
          <w:sz w:val="24"/>
          <w:szCs w:val="24"/>
        </w:rPr>
        <w:t>, Algebra for College Students, 9</w:t>
      </w:r>
      <w:r w:rsidRPr="00DF74EE">
        <w:rPr>
          <w:rFonts w:cstheme="minorHAnsi"/>
          <w:color w:val="000000" w:themeColor="text1"/>
          <w:sz w:val="24"/>
          <w:szCs w:val="24"/>
          <w:vertAlign w:val="superscript"/>
        </w:rPr>
        <w:t>th</w:t>
      </w:r>
      <w:r w:rsidRPr="00DF74EE">
        <w:rPr>
          <w:rFonts w:cstheme="minorHAnsi"/>
          <w:color w:val="000000" w:themeColor="text1"/>
          <w:sz w:val="24"/>
          <w:szCs w:val="24"/>
        </w:rPr>
        <w:t xml:space="preserve"> Edition</w:t>
      </w:r>
    </w:p>
    <w:p w14:paraId="610998E0" w14:textId="64EB77D2" w:rsidR="00CD40A9" w:rsidRDefault="00CD40A9" w:rsidP="00AF1E2C">
      <w:pPr>
        <w:numPr>
          <w:ilvl w:val="0"/>
          <w:numId w:val="19"/>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3860AF25" w14:textId="5D50C0C9" w:rsidR="006218C6" w:rsidRPr="00A50849" w:rsidRDefault="006218C6" w:rsidP="00AF1E2C">
      <w:pPr>
        <w:numPr>
          <w:ilvl w:val="0"/>
          <w:numId w:val="19"/>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College Board</w:t>
      </w:r>
    </w:p>
    <w:p w14:paraId="44306423" w14:textId="0CE479FB" w:rsidR="00A931B7" w:rsidRPr="00A50849" w:rsidRDefault="00A931B7" w:rsidP="00A931B7">
      <w:pPr>
        <w:tabs>
          <w:tab w:val="left" w:pos="810"/>
        </w:tabs>
        <w:rPr>
          <w:rFonts w:cstheme="minorHAnsi"/>
          <w:color w:val="000000" w:themeColor="text1"/>
          <w:sz w:val="24"/>
          <w:szCs w:val="24"/>
        </w:rPr>
      </w:pPr>
    </w:p>
    <w:p w14:paraId="3C3EFC52" w14:textId="77777777" w:rsidR="00602818" w:rsidRPr="00A50849" w:rsidRDefault="00602818" w:rsidP="00092283">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5762A80F" w14:textId="77777777" w:rsidR="00565C94" w:rsidRPr="00A50849" w:rsidRDefault="00565C94" w:rsidP="00593D88">
      <w:pPr>
        <w:numPr>
          <w:ilvl w:val="1"/>
          <w:numId w:val="1"/>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ED63238" w14:textId="77777777" w:rsidR="00565C94" w:rsidRPr="00A50849" w:rsidRDefault="00565C94" w:rsidP="00565C94">
      <w:pPr>
        <w:tabs>
          <w:tab w:val="left" w:pos="810"/>
        </w:tabs>
        <w:ind w:left="810" w:hanging="360"/>
        <w:rPr>
          <w:rStyle w:val="Hyperlink"/>
          <w:rFonts w:ascii="Times New Roman" w:hAnsi="Times New Roman" w:cs="Times New Roman"/>
          <w:color w:val="000000" w:themeColor="text1"/>
          <w:sz w:val="28"/>
          <w:szCs w:val="28"/>
          <w:u w:val="none"/>
        </w:rPr>
      </w:pPr>
      <w:r w:rsidRPr="00A50849">
        <w:rPr>
          <w:rStyle w:val="Hyperlink"/>
          <w:rFonts w:ascii="Times New Roman" w:hAnsi="Times New Roman" w:cs="Times New Roman"/>
          <w:color w:val="000000" w:themeColor="text1"/>
          <w:sz w:val="24"/>
          <w:szCs w:val="24"/>
          <w:u w:val="none"/>
        </w:rPr>
        <w:tab/>
      </w:r>
      <w:hyperlink r:id="rId7" w:history="1">
        <w:r w:rsidRPr="00A50849">
          <w:rPr>
            <w:rStyle w:val="Hyperlink"/>
            <w:rFonts w:ascii="Times New Roman" w:hAnsi="Times New Roman" w:cs="Times New Roman"/>
            <w:color w:val="000000" w:themeColor="text1"/>
            <w:sz w:val="24"/>
            <w:szCs w:val="24"/>
          </w:rPr>
          <w:t>https://www.state.nj.us/education/cccs/</w:t>
        </w:r>
      </w:hyperlink>
    </w:p>
    <w:p w14:paraId="19BDE8B4" w14:textId="77777777" w:rsidR="00092283" w:rsidRDefault="00A95C03" w:rsidP="00A95C03">
      <w:pPr>
        <w:tabs>
          <w:tab w:val="left" w:pos="360"/>
          <w:tab w:val="left" w:pos="540"/>
        </w:tabs>
        <w:rPr>
          <w:rFonts w:eastAsia="Times New Roman" w:cstheme="minorHAnsi"/>
          <w:color w:val="000000" w:themeColor="text1"/>
          <w:sz w:val="24"/>
          <w:szCs w:val="24"/>
        </w:rPr>
      </w:pPr>
      <w:r w:rsidRPr="00A50849">
        <w:rPr>
          <w:rFonts w:eastAsia="Times New Roman" w:cstheme="minorHAnsi"/>
          <w:color w:val="000000" w:themeColor="text1"/>
          <w:sz w:val="24"/>
          <w:szCs w:val="24"/>
        </w:rPr>
        <w:t xml:space="preserve">   </w:t>
      </w:r>
    </w:p>
    <w:p w14:paraId="443B1DB5" w14:textId="77777777" w:rsidR="00092283" w:rsidRPr="002E1115" w:rsidRDefault="00092283" w:rsidP="00092283">
      <w:pPr>
        <w:rPr>
          <w:rFonts w:eastAsia="Comic Sans MS" w:cstheme="minorHAnsi"/>
          <w:sz w:val="24"/>
          <w:szCs w:val="24"/>
        </w:rPr>
      </w:pPr>
      <w:r w:rsidRPr="002E1115">
        <w:rPr>
          <w:rFonts w:eastAsia="Comic Sans MS" w:cstheme="minorHAnsi"/>
          <w:sz w:val="24"/>
          <w:szCs w:val="24"/>
        </w:rPr>
        <w:t>Diversity, Equity, and Inclusion</w:t>
      </w:r>
    </w:p>
    <w:p w14:paraId="2AEF71E3" w14:textId="77777777" w:rsidR="00092283" w:rsidRPr="002E1115" w:rsidRDefault="00092283" w:rsidP="00092283">
      <w:pPr>
        <w:pStyle w:val="ListParagraph"/>
        <w:numPr>
          <w:ilvl w:val="0"/>
          <w:numId w:val="50"/>
        </w:numPr>
        <w:rPr>
          <w:rFonts w:asciiTheme="minorHAnsi" w:eastAsia="Comic Sans MS" w:hAnsiTheme="minorHAnsi" w:cstheme="minorHAnsi"/>
        </w:rPr>
      </w:pPr>
      <w:r w:rsidRPr="002E1115">
        <w:rPr>
          <w:rFonts w:asciiTheme="minorHAnsi" w:eastAsia="Comic Sans MS" w:hAnsiTheme="minorHAnsi" w:cstheme="minorHAnsi"/>
        </w:rPr>
        <w:t>Use students’ interests in conceptualized tasks</w:t>
      </w:r>
    </w:p>
    <w:p w14:paraId="3EF0CFBB" w14:textId="77777777" w:rsidR="00092283" w:rsidRPr="002E1115" w:rsidRDefault="00092283" w:rsidP="00092283">
      <w:pPr>
        <w:pStyle w:val="ListParagraph"/>
        <w:numPr>
          <w:ilvl w:val="0"/>
          <w:numId w:val="50"/>
        </w:numPr>
        <w:rPr>
          <w:rFonts w:asciiTheme="minorHAnsi" w:eastAsia="Comic Sans MS" w:hAnsiTheme="minorHAnsi" w:cstheme="minorHAnsi"/>
        </w:rPr>
      </w:pPr>
      <w:r w:rsidRPr="002E1115">
        <w:rPr>
          <w:rFonts w:asciiTheme="minorHAnsi" w:eastAsia="Comic Sans MS" w:hAnsiTheme="minorHAnsi" w:cstheme="minorHAnsi"/>
        </w:rPr>
        <w:t>Expose students to a diverse group of mathematicians</w:t>
      </w:r>
    </w:p>
    <w:p w14:paraId="375E109A" w14:textId="77777777" w:rsidR="00092283" w:rsidRPr="002E1115" w:rsidRDefault="00092283" w:rsidP="00092283">
      <w:pPr>
        <w:pStyle w:val="ListParagraph"/>
        <w:numPr>
          <w:ilvl w:val="0"/>
          <w:numId w:val="50"/>
        </w:numPr>
        <w:rPr>
          <w:rFonts w:asciiTheme="minorHAnsi" w:eastAsia="Comic Sans MS" w:hAnsiTheme="minorHAnsi" w:cstheme="minorHAnsi"/>
        </w:rPr>
      </w:pPr>
      <w:r w:rsidRPr="002E1115">
        <w:rPr>
          <w:rFonts w:asciiTheme="minorHAnsi" w:eastAsia="Comic Sans MS" w:hAnsiTheme="minorHAnsi" w:cstheme="minorHAnsi"/>
        </w:rPr>
        <w:t>Design assessments and assignments with a variety of response types</w:t>
      </w:r>
    </w:p>
    <w:p w14:paraId="2EAFAB5A" w14:textId="77777777" w:rsidR="00092283" w:rsidRPr="002E1115" w:rsidRDefault="00092283" w:rsidP="00092283">
      <w:pPr>
        <w:pStyle w:val="ListParagraph"/>
        <w:numPr>
          <w:ilvl w:val="0"/>
          <w:numId w:val="50"/>
        </w:numPr>
        <w:rPr>
          <w:rFonts w:asciiTheme="minorHAnsi" w:eastAsia="Comic Sans MS" w:hAnsiTheme="minorHAnsi" w:cstheme="minorHAnsi"/>
        </w:rPr>
      </w:pPr>
      <w:r w:rsidRPr="002E1115">
        <w:rPr>
          <w:rFonts w:asciiTheme="minorHAnsi" w:eastAsia="Comic Sans MS" w:hAnsiTheme="minorHAnsi" w:cstheme="minorHAnsi"/>
        </w:rPr>
        <w:t>Use systematic grading and participation methods</w:t>
      </w:r>
    </w:p>
    <w:p w14:paraId="48C6C6A0" w14:textId="16F22C2E" w:rsidR="006908F8" w:rsidRPr="00092283" w:rsidRDefault="00092283" w:rsidP="006908F8">
      <w:pPr>
        <w:pStyle w:val="ListParagraph"/>
        <w:numPr>
          <w:ilvl w:val="0"/>
          <w:numId w:val="50"/>
        </w:numPr>
        <w:rPr>
          <w:rFonts w:asciiTheme="minorHAnsi" w:eastAsia="Comic Sans MS" w:hAnsiTheme="minorHAnsi" w:cstheme="minorHAnsi"/>
        </w:rPr>
      </w:pPr>
      <w:r w:rsidRPr="002E1115">
        <w:rPr>
          <w:rFonts w:asciiTheme="minorHAnsi" w:eastAsia="Comic Sans MS" w:hAnsiTheme="minorHAnsi" w:cstheme="minorHAnsi"/>
        </w:rPr>
        <w:t>Encourage students to embrace a growth mindset</w:t>
      </w:r>
    </w:p>
    <w:p w14:paraId="0AF9425E" w14:textId="77777777" w:rsidR="006908F8" w:rsidRDefault="006908F8" w:rsidP="006908F8">
      <w:pPr>
        <w:rPr>
          <w:rFonts w:ascii="Calibri" w:eastAsia="Arial" w:hAnsi="Calibri" w:cs="Calibri"/>
          <w:b/>
          <w:color w:val="000000" w:themeColor="text1"/>
          <w:sz w:val="20"/>
          <w:szCs w:val="20"/>
          <w:u w:val="single"/>
        </w:rPr>
      </w:pPr>
    </w:p>
    <w:p w14:paraId="391FA985" w14:textId="0CBEB382" w:rsidR="006908F8" w:rsidRPr="00092283" w:rsidRDefault="006908F8" w:rsidP="006908F8">
      <w:pPr>
        <w:rPr>
          <w:rFonts w:ascii="Calibri" w:eastAsia="Arial" w:hAnsi="Calibri" w:cs="Calibri"/>
          <w:b/>
          <w:color w:val="000000" w:themeColor="text1"/>
          <w:sz w:val="24"/>
          <w:szCs w:val="24"/>
          <w:u w:val="single"/>
        </w:rPr>
      </w:pPr>
      <w:r w:rsidRPr="00092283">
        <w:rPr>
          <w:rFonts w:ascii="Calibri" w:eastAsia="Arial" w:hAnsi="Calibri" w:cs="Calibri"/>
          <w:b/>
          <w:color w:val="000000" w:themeColor="text1"/>
          <w:sz w:val="24"/>
          <w:szCs w:val="24"/>
          <w:u w:val="single"/>
        </w:rPr>
        <w:t>Career Ready Practices</w:t>
      </w:r>
    </w:p>
    <w:p w14:paraId="0EB71B2D" w14:textId="77777777" w:rsidR="006908F8" w:rsidRPr="00092283" w:rsidRDefault="006908F8" w:rsidP="006908F8">
      <w:pPr>
        <w:rPr>
          <w:rFonts w:ascii="Calibri" w:eastAsia="Arial" w:hAnsi="Calibri" w:cs="Calibri"/>
          <w:b/>
          <w:color w:val="000000" w:themeColor="text1"/>
          <w:sz w:val="24"/>
          <w:szCs w:val="24"/>
          <w:u w:val="single"/>
        </w:rPr>
      </w:pPr>
    </w:p>
    <w:p w14:paraId="219A483E" w14:textId="77777777" w:rsidR="006908F8" w:rsidRPr="00092283" w:rsidRDefault="006908F8" w:rsidP="006908F8">
      <w:pPr>
        <w:spacing w:after="240"/>
        <w:rPr>
          <w:rFonts w:ascii="Calibri" w:eastAsia="Times New Roman" w:hAnsi="Calibri" w:cs="Calibri"/>
          <w:color w:val="000000" w:themeColor="text1"/>
          <w:sz w:val="24"/>
          <w:szCs w:val="24"/>
        </w:rPr>
      </w:pPr>
      <w:r w:rsidRPr="00092283">
        <w:rPr>
          <w:rFonts w:ascii="Calibri" w:eastAsia="Times New Roman" w:hAnsi="Calibri" w:cs="Calibri"/>
          <w:color w:val="000000" w:themeColor="text1"/>
          <w:sz w:val="24"/>
          <w:szCs w:val="24"/>
        </w:rPr>
        <w:t>CRP2.   Apply appropriate academic and technical skills.</w:t>
      </w:r>
    </w:p>
    <w:p w14:paraId="36D24386" w14:textId="77777777" w:rsidR="006908F8" w:rsidRPr="00092283" w:rsidRDefault="006908F8" w:rsidP="006908F8">
      <w:pPr>
        <w:spacing w:before="240" w:after="240"/>
        <w:rPr>
          <w:rFonts w:ascii="Calibri" w:eastAsia="Times New Roman" w:hAnsi="Calibri" w:cs="Calibri"/>
          <w:color w:val="000000" w:themeColor="text1"/>
          <w:sz w:val="24"/>
          <w:szCs w:val="24"/>
        </w:rPr>
      </w:pPr>
      <w:r w:rsidRPr="00092283">
        <w:rPr>
          <w:rFonts w:ascii="Calibri" w:eastAsia="Times New Roman" w:hAnsi="Calibri" w:cs="Calibri"/>
          <w:color w:val="000000" w:themeColor="text1"/>
          <w:sz w:val="24"/>
          <w:szCs w:val="24"/>
        </w:rPr>
        <w:t>CRP4.   Communicate clearly and effectively and with reason.</w:t>
      </w:r>
    </w:p>
    <w:p w14:paraId="3B752CB8" w14:textId="77777777" w:rsidR="006908F8" w:rsidRPr="00092283" w:rsidRDefault="006908F8" w:rsidP="006908F8">
      <w:pPr>
        <w:spacing w:before="240" w:after="240"/>
        <w:rPr>
          <w:rFonts w:ascii="Calibri" w:eastAsia="Times New Roman" w:hAnsi="Calibri" w:cs="Calibri"/>
          <w:color w:val="000000" w:themeColor="text1"/>
          <w:sz w:val="24"/>
          <w:szCs w:val="24"/>
        </w:rPr>
      </w:pPr>
      <w:r w:rsidRPr="00092283">
        <w:rPr>
          <w:rFonts w:ascii="Calibri" w:eastAsia="Times New Roman" w:hAnsi="Calibri" w:cs="Calibri"/>
          <w:color w:val="000000" w:themeColor="text1"/>
          <w:sz w:val="24"/>
          <w:szCs w:val="24"/>
        </w:rPr>
        <w:t>CRP6.   Demonstrate creativity and innovation.</w:t>
      </w:r>
    </w:p>
    <w:p w14:paraId="19415BCC" w14:textId="77777777" w:rsidR="006908F8" w:rsidRPr="00092283" w:rsidRDefault="006908F8" w:rsidP="006908F8">
      <w:pPr>
        <w:spacing w:before="240" w:after="240"/>
        <w:rPr>
          <w:rFonts w:ascii="Calibri" w:eastAsia="Times New Roman" w:hAnsi="Calibri" w:cs="Calibri"/>
          <w:color w:val="000000" w:themeColor="text1"/>
          <w:sz w:val="24"/>
          <w:szCs w:val="24"/>
        </w:rPr>
      </w:pPr>
      <w:r w:rsidRPr="00092283">
        <w:rPr>
          <w:rFonts w:ascii="Calibri" w:eastAsia="Times New Roman" w:hAnsi="Calibri" w:cs="Calibri"/>
          <w:color w:val="000000" w:themeColor="text1"/>
          <w:sz w:val="24"/>
          <w:szCs w:val="24"/>
        </w:rPr>
        <w:t>CRP8.   Utilize critical thinking to make sense of problems and persevere in solving them.</w:t>
      </w:r>
    </w:p>
    <w:p w14:paraId="7B6B697D" w14:textId="77777777" w:rsidR="006908F8" w:rsidRPr="00092283" w:rsidRDefault="006908F8" w:rsidP="006908F8">
      <w:pPr>
        <w:spacing w:before="240" w:after="240"/>
        <w:rPr>
          <w:rFonts w:ascii="Calibri" w:eastAsia="Times New Roman" w:hAnsi="Calibri" w:cs="Calibri"/>
          <w:color w:val="000000" w:themeColor="text1"/>
          <w:sz w:val="24"/>
          <w:szCs w:val="24"/>
        </w:rPr>
      </w:pPr>
      <w:r w:rsidRPr="00092283">
        <w:rPr>
          <w:rFonts w:ascii="Calibri" w:eastAsia="Times New Roman" w:hAnsi="Calibri" w:cs="Calibri"/>
          <w:color w:val="000000" w:themeColor="text1"/>
          <w:sz w:val="24"/>
          <w:szCs w:val="24"/>
        </w:rPr>
        <w:t>CRP11.   Use technology to enhance productivity.</w:t>
      </w:r>
    </w:p>
    <w:p w14:paraId="62BACC15" w14:textId="77777777" w:rsidR="006908F8" w:rsidRPr="00092283" w:rsidRDefault="006908F8" w:rsidP="006908F8">
      <w:pPr>
        <w:spacing w:before="240" w:after="240"/>
        <w:rPr>
          <w:rFonts w:ascii="Calibri" w:eastAsia="Times New Roman" w:hAnsi="Calibri" w:cs="Calibri"/>
          <w:color w:val="000000" w:themeColor="text1"/>
          <w:sz w:val="24"/>
          <w:szCs w:val="24"/>
        </w:rPr>
      </w:pPr>
      <w:r w:rsidRPr="00092283">
        <w:rPr>
          <w:rFonts w:ascii="Calibri" w:eastAsia="Times New Roman" w:hAnsi="Calibri" w:cs="Calibri"/>
          <w:color w:val="000000" w:themeColor="text1"/>
          <w:sz w:val="24"/>
          <w:szCs w:val="24"/>
        </w:rPr>
        <w:t>CRP12.   Work productively in teams while using cultural global competence.</w:t>
      </w:r>
    </w:p>
    <w:p w14:paraId="78C1AD3B" w14:textId="77777777" w:rsidR="006908F8" w:rsidRPr="00385ABC" w:rsidRDefault="006908F8" w:rsidP="00162167">
      <w:pPr>
        <w:rPr>
          <w:rFonts w:ascii="Calibri" w:eastAsia="Comic Sans MS" w:hAnsi="Calibri" w:cstheme="minorHAnsi"/>
          <w:color w:val="000000" w:themeColor="text1"/>
          <w:sz w:val="24"/>
          <w:szCs w:val="24"/>
        </w:rPr>
      </w:pPr>
    </w:p>
    <w:p w14:paraId="53D18829" w14:textId="77777777" w:rsidR="0096287E" w:rsidRPr="00A50849" w:rsidRDefault="0096287E">
      <w:pPr>
        <w:rPr>
          <w:iCs/>
          <w:color w:val="000000" w:themeColor="text1"/>
          <w:sz w:val="24"/>
          <w:szCs w:val="24"/>
          <w:u w:val="single"/>
        </w:rPr>
      </w:pPr>
    </w:p>
    <w:p w14:paraId="28618156" w14:textId="77777777" w:rsidR="009603D3" w:rsidRPr="00A50849" w:rsidRDefault="009603D3">
      <w:pPr>
        <w:rPr>
          <w:color w:val="000000" w:themeColor="text1"/>
          <w:sz w:val="24"/>
          <w:szCs w:val="24"/>
        </w:rPr>
      </w:pPr>
      <w:r w:rsidRPr="00A50849">
        <w:rPr>
          <w:color w:val="000000" w:themeColor="text1"/>
          <w:sz w:val="24"/>
          <w:szCs w:val="24"/>
        </w:rPr>
        <w:br w:type="page"/>
      </w:r>
    </w:p>
    <w:p w14:paraId="3FAB7E0F" w14:textId="07AFEEEF" w:rsidR="00BD7826" w:rsidRPr="00092283" w:rsidRDefault="006E21A5" w:rsidP="00092283">
      <w:pPr>
        <w:tabs>
          <w:tab w:val="left" w:pos="360"/>
        </w:tabs>
        <w:rPr>
          <w:color w:val="000000" w:themeColor="text1"/>
          <w:sz w:val="24"/>
          <w:szCs w:val="24"/>
        </w:rPr>
      </w:pPr>
      <w:r w:rsidRPr="00092283">
        <w:rPr>
          <w:color w:val="000000" w:themeColor="text1"/>
          <w:sz w:val="24"/>
          <w:szCs w:val="24"/>
        </w:rPr>
        <w:lastRenderedPageBreak/>
        <w:t>Pacing Guide</w:t>
      </w:r>
    </w:p>
    <w:p w14:paraId="1DEB1A89" w14:textId="2A28F501" w:rsidR="00D172F6" w:rsidRPr="00A50849" w:rsidRDefault="00D172F6" w:rsidP="00D172F6">
      <w:pPr>
        <w:ind w:left="2880"/>
        <w:rPr>
          <w:color w:val="000000" w:themeColor="text1"/>
          <w:sz w:val="24"/>
          <w:szCs w:val="24"/>
        </w:rPr>
      </w:pPr>
      <w:r w:rsidRPr="00A50849">
        <w:rPr>
          <w:color w:val="000000" w:themeColor="text1"/>
        </w:rPr>
        <w:t xml:space="preserve">                            </w:t>
      </w:r>
      <w:r w:rsidRPr="00A50849">
        <w:rPr>
          <w:color w:val="000000" w:themeColor="text1"/>
          <w:sz w:val="24"/>
          <w:szCs w:val="24"/>
        </w:rPr>
        <w:t>Linden Public Schools</w:t>
      </w:r>
    </w:p>
    <w:p w14:paraId="5F65CC44" w14:textId="1B578BFC" w:rsidR="00D172F6" w:rsidRPr="00A50849" w:rsidRDefault="00D172F6" w:rsidP="00D172F6">
      <w:pPr>
        <w:jc w:val="center"/>
        <w:rPr>
          <w:color w:val="000000" w:themeColor="text1"/>
          <w:sz w:val="24"/>
          <w:szCs w:val="24"/>
        </w:rPr>
      </w:pPr>
      <w:r w:rsidRPr="00A50849">
        <w:rPr>
          <w:color w:val="000000" w:themeColor="text1"/>
          <w:sz w:val="24"/>
          <w:szCs w:val="24"/>
        </w:rPr>
        <w:t>Pacing Guide</w:t>
      </w:r>
    </w:p>
    <w:p w14:paraId="5F5A2604" w14:textId="70A94C9A" w:rsidR="00D172F6" w:rsidRPr="00A50849" w:rsidRDefault="006218C6" w:rsidP="00D172F6">
      <w:pPr>
        <w:jc w:val="center"/>
        <w:rPr>
          <w:color w:val="000000" w:themeColor="text1"/>
          <w:sz w:val="24"/>
          <w:szCs w:val="24"/>
        </w:rPr>
      </w:pPr>
      <w:r>
        <w:rPr>
          <w:color w:val="000000" w:themeColor="text1"/>
          <w:sz w:val="24"/>
          <w:szCs w:val="24"/>
        </w:rPr>
        <w:t>Math Prep</w:t>
      </w:r>
    </w:p>
    <w:p w14:paraId="20715513" w14:textId="21CDEFF6" w:rsidR="00D172F6" w:rsidRPr="00A50849" w:rsidRDefault="00D172F6" w:rsidP="00D172F6">
      <w:pPr>
        <w:jc w:val="center"/>
        <w:rPr>
          <w:color w:val="000000" w:themeColor="text1"/>
          <w:sz w:val="24"/>
          <w:szCs w:val="24"/>
        </w:rPr>
      </w:pPr>
      <w:r w:rsidRPr="00A50849">
        <w:rPr>
          <w:color w:val="000000" w:themeColor="text1"/>
          <w:sz w:val="24"/>
          <w:szCs w:val="24"/>
        </w:rPr>
        <w:t>20</w:t>
      </w:r>
      <w:r w:rsidR="006218C6">
        <w:rPr>
          <w:color w:val="000000" w:themeColor="text1"/>
          <w:sz w:val="24"/>
          <w:szCs w:val="24"/>
        </w:rPr>
        <w:t>2</w:t>
      </w:r>
      <w:r w:rsidR="00003469">
        <w:rPr>
          <w:color w:val="000000" w:themeColor="text1"/>
          <w:sz w:val="24"/>
          <w:szCs w:val="24"/>
        </w:rPr>
        <w:t>2</w:t>
      </w:r>
      <w:r w:rsidRPr="00A50849">
        <w:rPr>
          <w:color w:val="000000" w:themeColor="text1"/>
          <w:sz w:val="24"/>
          <w:szCs w:val="24"/>
        </w:rPr>
        <w:t>-202</w:t>
      </w:r>
      <w:r w:rsidR="00003469">
        <w:rPr>
          <w:color w:val="000000" w:themeColor="text1"/>
          <w:sz w:val="24"/>
          <w:szCs w:val="24"/>
        </w:rPr>
        <w:t>3</w:t>
      </w:r>
    </w:p>
    <w:p w14:paraId="36D989C7" w14:textId="77777777" w:rsidR="00D172F6" w:rsidRPr="00A50849" w:rsidRDefault="00D172F6" w:rsidP="00D172F6">
      <w:pPr>
        <w:jc w:val="center"/>
        <w:rPr>
          <w:color w:val="000000" w:themeColor="text1"/>
          <w:sz w:val="24"/>
          <w:szCs w:val="24"/>
        </w:rPr>
      </w:pPr>
    </w:p>
    <w:p w14:paraId="1E7C3FF7" w14:textId="77777777" w:rsidR="00CC151C" w:rsidRDefault="00CC151C" w:rsidP="00D172F6">
      <w:pPr>
        <w:rPr>
          <w:b/>
          <w:bCs/>
          <w:color w:val="000000" w:themeColor="text1"/>
          <w:sz w:val="24"/>
          <w:szCs w:val="24"/>
          <w:u w:val="single"/>
        </w:rPr>
      </w:pPr>
    </w:p>
    <w:p w14:paraId="2EE9CF99" w14:textId="49B421AA" w:rsidR="00D172F6" w:rsidRDefault="00CC151C" w:rsidP="00D172F6">
      <w:pPr>
        <w:rPr>
          <w:b/>
          <w:bCs/>
          <w:color w:val="000000" w:themeColor="text1"/>
          <w:sz w:val="24"/>
          <w:szCs w:val="24"/>
          <w:u w:val="single"/>
        </w:rPr>
      </w:pPr>
      <w:r w:rsidRPr="00CC151C">
        <w:rPr>
          <w:b/>
          <w:bCs/>
          <w:color w:val="000000" w:themeColor="text1"/>
          <w:sz w:val="24"/>
          <w:szCs w:val="24"/>
          <w:u w:val="single"/>
        </w:rPr>
        <w:t>First Semester</w:t>
      </w:r>
    </w:p>
    <w:p w14:paraId="009EF5C2" w14:textId="77777777" w:rsidR="00CC151C" w:rsidRPr="00CC151C" w:rsidRDefault="00CC151C" w:rsidP="00D172F6">
      <w:pPr>
        <w:rPr>
          <w:b/>
          <w:bCs/>
          <w:color w:val="000000" w:themeColor="text1"/>
          <w:sz w:val="24"/>
          <w:szCs w:val="24"/>
          <w:u w:val="single"/>
        </w:rPr>
      </w:pPr>
    </w:p>
    <w:p w14:paraId="0064E6B2" w14:textId="77777777" w:rsidR="00CC151C" w:rsidRDefault="00CC151C" w:rsidP="00D172F6">
      <w:pPr>
        <w:rPr>
          <w:color w:val="000000" w:themeColor="text1"/>
          <w:sz w:val="24"/>
          <w:szCs w:val="24"/>
          <w:u w:val="single"/>
        </w:rPr>
      </w:pPr>
    </w:p>
    <w:p w14:paraId="794C8158" w14:textId="12D579B4" w:rsidR="00D172F6" w:rsidRPr="00227659" w:rsidRDefault="00162167" w:rsidP="00D172F6">
      <w:pPr>
        <w:rPr>
          <w:color w:val="000000" w:themeColor="text1"/>
          <w:sz w:val="24"/>
          <w:szCs w:val="24"/>
        </w:rPr>
      </w:pPr>
      <w:r w:rsidRPr="00227659">
        <w:rPr>
          <w:color w:val="000000" w:themeColor="text1"/>
          <w:sz w:val="24"/>
          <w:szCs w:val="24"/>
          <w:u w:val="single"/>
        </w:rPr>
        <w:t>Marking Period 1</w:t>
      </w:r>
      <w:r w:rsidRPr="00227659">
        <w:rPr>
          <w:color w:val="000000" w:themeColor="text1"/>
          <w:sz w:val="24"/>
          <w:szCs w:val="24"/>
        </w:rPr>
        <w:t xml:space="preserve">: September </w:t>
      </w:r>
      <w:r w:rsidR="00003469">
        <w:rPr>
          <w:color w:val="000000" w:themeColor="text1"/>
          <w:sz w:val="24"/>
          <w:szCs w:val="24"/>
        </w:rPr>
        <w:t>6</w:t>
      </w:r>
      <w:r w:rsidRPr="00227659">
        <w:rPr>
          <w:color w:val="000000" w:themeColor="text1"/>
          <w:sz w:val="24"/>
          <w:szCs w:val="24"/>
        </w:rPr>
        <w:t xml:space="preserve">, </w:t>
      </w:r>
      <w:proofErr w:type="gramStart"/>
      <w:r w:rsidRPr="00227659">
        <w:rPr>
          <w:color w:val="000000" w:themeColor="text1"/>
          <w:sz w:val="24"/>
          <w:szCs w:val="24"/>
        </w:rPr>
        <w:t>20</w:t>
      </w:r>
      <w:r w:rsidR="00227659" w:rsidRPr="00227659">
        <w:rPr>
          <w:color w:val="000000" w:themeColor="text1"/>
          <w:sz w:val="24"/>
          <w:szCs w:val="24"/>
        </w:rPr>
        <w:t>2</w:t>
      </w:r>
      <w:r w:rsidR="00003469">
        <w:rPr>
          <w:color w:val="000000" w:themeColor="text1"/>
          <w:sz w:val="24"/>
          <w:szCs w:val="24"/>
        </w:rPr>
        <w:t>2</w:t>
      </w:r>
      <w:proofErr w:type="gramEnd"/>
      <w:r w:rsidRPr="00227659">
        <w:rPr>
          <w:color w:val="000000" w:themeColor="text1"/>
          <w:sz w:val="24"/>
          <w:szCs w:val="24"/>
        </w:rPr>
        <w:t xml:space="preserve"> to November 1</w:t>
      </w:r>
      <w:r w:rsidR="00003469">
        <w:rPr>
          <w:color w:val="000000" w:themeColor="text1"/>
          <w:sz w:val="24"/>
          <w:szCs w:val="24"/>
        </w:rPr>
        <w:t>5</w:t>
      </w:r>
      <w:r w:rsidRPr="00227659">
        <w:rPr>
          <w:color w:val="000000" w:themeColor="text1"/>
          <w:sz w:val="24"/>
          <w:szCs w:val="24"/>
        </w:rPr>
        <w:t>, 20</w:t>
      </w:r>
      <w:r w:rsidR="00227659" w:rsidRPr="00227659">
        <w:rPr>
          <w:color w:val="000000" w:themeColor="text1"/>
          <w:sz w:val="24"/>
          <w:szCs w:val="24"/>
        </w:rPr>
        <w:t>2</w:t>
      </w:r>
      <w:r w:rsidR="00003469">
        <w:rPr>
          <w:color w:val="000000" w:themeColor="text1"/>
          <w:sz w:val="24"/>
          <w:szCs w:val="24"/>
        </w:rPr>
        <w:t>2</w:t>
      </w:r>
    </w:p>
    <w:p w14:paraId="4C3C1738" w14:textId="77777777" w:rsidR="00D172F6" w:rsidRPr="00227659" w:rsidRDefault="00D172F6" w:rsidP="00D172F6">
      <w:pPr>
        <w:rPr>
          <w:color w:val="000000" w:themeColor="text1"/>
          <w:sz w:val="24"/>
          <w:szCs w:val="24"/>
        </w:rPr>
      </w:pPr>
    </w:p>
    <w:p w14:paraId="4085C37E" w14:textId="3336A23D" w:rsidR="00162167" w:rsidRPr="00227659" w:rsidRDefault="00227659" w:rsidP="00D172F6">
      <w:pPr>
        <w:rPr>
          <w:color w:val="000000" w:themeColor="text1"/>
          <w:sz w:val="24"/>
          <w:szCs w:val="24"/>
        </w:rPr>
      </w:pPr>
      <w:r w:rsidRPr="00227659">
        <w:rPr>
          <w:color w:val="000000" w:themeColor="text1"/>
          <w:sz w:val="24"/>
          <w:szCs w:val="24"/>
        </w:rPr>
        <w:t>Chapter R – Review of the Real Number System</w:t>
      </w:r>
    </w:p>
    <w:p w14:paraId="51FABD53" w14:textId="1B3DF7B7" w:rsidR="00227659" w:rsidRPr="00227659" w:rsidRDefault="00227659" w:rsidP="00D172F6">
      <w:pPr>
        <w:rPr>
          <w:color w:val="000000" w:themeColor="text1"/>
          <w:sz w:val="24"/>
          <w:szCs w:val="24"/>
        </w:rPr>
      </w:pPr>
    </w:p>
    <w:p w14:paraId="3354E3CD" w14:textId="740F211C" w:rsidR="00227659" w:rsidRPr="00227659" w:rsidRDefault="00227659" w:rsidP="00D172F6">
      <w:pPr>
        <w:rPr>
          <w:color w:val="000000" w:themeColor="text1"/>
          <w:sz w:val="24"/>
          <w:szCs w:val="24"/>
        </w:rPr>
      </w:pPr>
      <w:r w:rsidRPr="00227659">
        <w:rPr>
          <w:color w:val="000000" w:themeColor="text1"/>
          <w:sz w:val="24"/>
          <w:szCs w:val="24"/>
        </w:rPr>
        <w:t>Chapter 1 – Linear Equations, Inequalities, and Applications</w:t>
      </w:r>
    </w:p>
    <w:p w14:paraId="037634A0" w14:textId="68CD7E91" w:rsidR="00227659" w:rsidRPr="00227659" w:rsidRDefault="00227659" w:rsidP="00D172F6">
      <w:pPr>
        <w:rPr>
          <w:color w:val="000000" w:themeColor="text1"/>
          <w:sz w:val="24"/>
          <w:szCs w:val="24"/>
        </w:rPr>
      </w:pPr>
    </w:p>
    <w:p w14:paraId="2E7D7378" w14:textId="79F0A777" w:rsidR="00227659" w:rsidRPr="00227659" w:rsidRDefault="00227659" w:rsidP="00D172F6">
      <w:pPr>
        <w:rPr>
          <w:color w:val="000000" w:themeColor="text1"/>
          <w:sz w:val="24"/>
          <w:szCs w:val="24"/>
        </w:rPr>
      </w:pPr>
      <w:r w:rsidRPr="00227659">
        <w:rPr>
          <w:color w:val="000000" w:themeColor="text1"/>
          <w:sz w:val="24"/>
          <w:szCs w:val="24"/>
        </w:rPr>
        <w:t>Chapter 2 – Linear Equations, Graphs and Functions</w:t>
      </w:r>
    </w:p>
    <w:p w14:paraId="20556E4D" w14:textId="0875535F" w:rsidR="00227659" w:rsidRPr="00227659" w:rsidRDefault="00227659" w:rsidP="00D172F6">
      <w:pPr>
        <w:rPr>
          <w:color w:val="000000" w:themeColor="text1"/>
          <w:sz w:val="24"/>
          <w:szCs w:val="24"/>
        </w:rPr>
      </w:pPr>
    </w:p>
    <w:p w14:paraId="180C1D5C" w14:textId="51EB740B" w:rsidR="00227659" w:rsidRDefault="00227659" w:rsidP="00D172F6">
      <w:pPr>
        <w:rPr>
          <w:color w:val="000000" w:themeColor="text1"/>
          <w:sz w:val="24"/>
          <w:szCs w:val="24"/>
        </w:rPr>
      </w:pPr>
      <w:r w:rsidRPr="00227659">
        <w:rPr>
          <w:color w:val="000000" w:themeColor="text1"/>
          <w:sz w:val="24"/>
          <w:szCs w:val="24"/>
        </w:rPr>
        <w:t>Chapter 3 – Systems of Linear Equations</w:t>
      </w:r>
    </w:p>
    <w:p w14:paraId="50CFBB36" w14:textId="4C4DF210" w:rsidR="00D328F6" w:rsidRDefault="00D328F6" w:rsidP="00D172F6">
      <w:pPr>
        <w:rPr>
          <w:color w:val="000000" w:themeColor="text1"/>
          <w:sz w:val="24"/>
          <w:szCs w:val="24"/>
        </w:rPr>
      </w:pPr>
    </w:p>
    <w:p w14:paraId="389E5E0B" w14:textId="77777777" w:rsidR="00D328F6" w:rsidRPr="00227659" w:rsidRDefault="00D328F6" w:rsidP="00D328F6">
      <w:pPr>
        <w:rPr>
          <w:color w:val="000000" w:themeColor="text1"/>
          <w:sz w:val="24"/>
          <w:szCs w:val="24"/>
        </w:rPr>
      </w:pPr>
      <w:r w:rsidRPr="00227659">
        <w:rPr>
          <w:color w:val="000000" w:themeColor="text1"/>
          <w:sz w:val="24"/>
          <w:szCs w:val="24"/>
        </w:rPr>
        <w:t>Chapter 4 – Exponents, Polynomials, and Polynomial Functions</w:t>
      </w:r>
    </w:p>
    <w:p w14:paraId="2E8AA589" w14:textId="77777777" w:rsidR="00D328F6" w:rsidRPr="00227659" w:rsidRDefault="00D328F6" w:rsidP="00D328F6">
      <w:pPr>
        <w:rPr>
          <w:color w:val="000000" w:themeColor="text1"/>
          <w:sz w:val="24"/>
          <w:szCs w:val="24"/>
        </w:rPr>
      </w:pPr>
    </w:p>
    <w:p w14:paraId="654C3BC8" w14:textId="6CB01855" w:rsidR="00D328F6" w:rsidRPr="00227659" w:rsidRDefault="00D328F6" w:rsidP="00D172F6">
      <w:pPr>
        <w:rPr>
          <w:color w:val="000000" w:themeColor="text1"/>
          <w:sz w:val="24"/>
          <w:szCs w:val="24"/>
        </w:rPr>
      </w:pPr>
      <w:r w:rsidRPr="00227659">
        <w:rPr>
          <w:color w:val="000000" w:themeColor="text1"/>
          <w:sz w:val="24"/>
          <w:szCs w:val="24"/>
        </w:rPr>
        <w:t>Chapter 5 - Factoring</w:t>
      </w:r>
    </w:p>
    <w:p w14:paraId="38539BCE" w14:textId="201AD5B8" w:rsidR="00D172F6" w:rsidRPr="00227659" w:rsidRDefault="00D172F6" w:rsidP="00D172F6">
      <w:pPr>
        <w:rPr>
          <w:color w:val="000000" w:themeColor="text1"/>
          <w:sz w:val="24"/>
          <w:szCs w:val="24"/>
        </w:rPr>
      </w:pPr>
      <w:r w:rsidRPr="00227659">
        <w:rPr>
          <w:color w:val="000000" w:themeColor="text1"/>
          <w:sz w:val="24"/>
          <w:szCs w:val="24"/>
        </w:rPr>
        <w:t xml:space="preserve"> </w:t>
      </w:r>
    </w:p>
    <w:p w14:paraId="0B07F647" w14:textId="77777777" w:rsidR="00CC151C" w:rsidRDefault="00CC151C" w:rsidP="00162167">
      <w:pPr>
        <w:rPr>
          <w:color w:val="000000" w:themeColor="text1"/>
          <w:sz w:val="24"/>
          <w:szCs w:val="24"/>
          <w:u w:val="single"/>
        </w:rPr>
      </w:pPr>
    </w:p>
    <w:p w14:paraId="1CE73955" w14:textId="391B1427" w:rsidR="00162167" w:rsidRPr="00227659" w:rsidRDefault="00162167" w:rsidP="00162167">
      <w:pPr>
        <w:rPr>
          <w:color w:val="000000" w:themeColor="text1"/>
          <w:sz w:val="24"/>
          <w:szCs w:val="24"/>
        </w:rPr>
      </w:pPr>
      <w:r w:rsidRPr="00227659">
        <w:rPr>
          <w:color w:val="000000" w:themeColor="text1"/>
          <w:sz w:val="24"/>
          <w:szCs w:val="24"/>
          <w:u w:val="single"/>
        </w:rPr>
        <w:t>Marking Period 2</w:t>
      </w:r>
      <w:r w:rsidRPr="00227659">
        <w:rPr>
          <w:color w:val="000000" w:themeColor="text1"/>
          <w:sz w:val="24"/>
          <w:szCs w:val="24"/>
        </w:rPr>
        <w:t>: November 1</w:t>
      </w:r>
      <w:r w:rsidR="00003469">
        <w:rPr>
          <w:color w:val="000000" w:themeColor="text1"/>
          <w:sz w:val="24"/>
          <w:szCs w:val="24"/>
        </w:rPr>
        <w:t>6</w:t>
      </w:r>
      <w:r w:rsidRPr="00227659">
        <w:rPr>
          <w:color w:val="000000" w:themeColor="text1"/>
          <w:sz w:val="24"/>
          <w:szCs w:val="24"/>
        </w:rPr>
        <w:t xml:space="preserve">, </w:t>
      </w:r>
      <w:proofErr w:type="gramStart"/>
      <w:r w:rsidRPr="00227659">
        <w:rPr>
          <w:color w:val="000000" w:themeColor="text1"/>
          <w:sz w:val="24"/>
          <w:szCs w:val="24"/>
        </w:rPr>
        <w:t>20</w:t>
      </w:r>
      <w:r w:rsidR="00227659" w:rsidRPr="00227659">
        <w:rPr>
          <w:color w:val="000000" w:themeColor="text1"/>
          <w:sz w:val="24"/>
          <w:szCs w:val="24"/>
        </w:rPr>
        <w:t>2</w:t>
      </w:r>
      <w:r w:rsidR="00003469">
        <w:rPr>
          <w:color w:val="000000" w:themeColor="text1"/>
          <w:sz w:val="24"/>
          <w:szCs w:val="24"/>
        </w:rPr>
        <w:t>2</w:t>
      </w:r>
      <w:proofErr w:type="gramEnd"/>
      <w:r w:rsidR="00227659" w:rsidRPr="00227659">
        <w:rPr>
          <w:color w:val="000000" w:themeColor="text1"/>
          <w:sz w:val="24"/>
          <w:szCs w:val="24"/>
        </w:rPr>
        <w:t xml:space="preserve"> </w:t>
      </w:r>
      <w:r w:rsidRPr="00227659">
        <w:rPr>
          <w:color w:val="000000" w:themeColor="text1"/>
          <w:sz w:val="24"/>
          <w:szCs w:val="24"/>
        </w:rPr>
        <w:t xml:space="preserve">to </w:t>
      </w:r>
      <w:r w:rsidR="00272D9A">
        <w:rPr>
          <w:color w:val="000000" w:themeColor="text1"/>
          <w:sz w:val="24"/>
          <w:szCs w:val="24"/>
        </w:rPr>
        <w:t>J</w:t>
      </w:r>
      <w:r w:rsidRPr="00227659">
        <w:rPr>
          <w:color w:val="000000" w:themeColor="text1"/>
          <w:sz w:val="24"/>
          <w:szCs w:val="24"/>
        </w:rPr>
        <w:t xml:space="preserve">anuary </w:t>
      </w:r>
      <w:r w:rsidR="00003469">
        <w:rPr>
          <w:color w:val="000000" w:themeColor="text1"/>
          <w:sz w:val="24"/>
          <w:szCs w:val="24"/>
        </w:rPr>
        <w:t>31,</w:t>
      </w:r>
      <w:r w:rsidRPr="00227659">
        <w:rPr>
          <w:color w:val="000000" w:themeColor="text1"/>
          <w:sz w:val="24"/>
          <w:szCs w:val="24"/>
        </w:rPr>
        <w:t xml:space="preserve"> 202</w:t>
      </w:r>
      <w:r w:rsidR="00003469">
        <w:rPr>
          <w:color w:val="000000" w:themeColor="text1"/>
          <w:sz w:val="24"/>
          <w:szCs w:val="24"/>
        </w:rPr>
        <w:t>3</w:t>
      </w:r>
    </w:p>
    <w:p w14:paraId="2DEED36A" w14:textId="3E314992" w:rsidR="00162167" w:rsidRPr="00227659" w:rsidRDefault="00162167" w:rsidP="00162167">
      <w:pPr>
        <w:rPr>
          <w:color w:val="000000" w:themeColor="text1"/>
          <w:sz w:val="24"/>
          <w:szCs w:val="24"/>
        </w:rPr>
      </w:pPr>
    </w:p>
    <w:p w14:paraId="03E04B7F" w14:textId="2F0FFC6E" w:rsidR="00162167" w:rsidRDefault="00227659" w:rsidP="00162167">
      <w:pPr>
        <w:rPr>
          <w:color w:val="000000" w:themeColor="text1"/>
          <w:sz w:val="24"/>
          <w:szCs w:val="24"/>
        </w:rPr>
      </w:pPr>
      <w:r w:rsidRPr="00227659">
        <w:rPr>
          <w:color w:val="000000" w:themeColor="text1"/>
          <w:sz w:val="24"/>
          <w:szCs w:val="24"/>
        </w:rPr>
        <w:t>Chapter 6 – Rational Expressions and Functions</w:t>
      </w:r>
    </w:p>
    <w:p w14:paraId="1353CAF3" w14:textId="109D8E98" w:rsidR="00D328F6" w:rsidRDefault="00D328F6" w:rsidP="00162167">
      <w:pPr>
        <w:rPr>
          <w:color w:val="000000" w:themeColor="text1"/>
          <w:sz w:val="24"/>
          <w:szCs w:val="24"/>
        </w:rPr>
      </w:pPr>
    </w:p>
    <w:p w14:paraId="09443EC4" w14:textId="77777777" w:rsidR="00D328F6" w:rsidRPr="00227659" w:rsidRDefault="00D328F6" w:rsidP="00D328F6">
      <w:pPr>
        <w:rPr>
          <w:color w:val="000000" w:themeColor="text1"/>
          <w:sz w:val="24"/>
          <w:szCs w:val="24"/>
        </w:rPr>
      </w:pPr>
      <w:r w:rsidRPr="00227659">
        <w:rPr>
          <w:color w:val="000000" w:themeColor="text1"/>
          <w:sz w:val="24"/>
          <w:szCs w:val="24"/>
        </w:rPr>
        <w:t>Chapter 7 – Roots, Radicals, and Root Functions</w:t>
      </w:r>
    </w:p>
    <w:p w14:paraId="1A288A85" w14:textId="77777777" w:rsidR="00D328F6" w:rsidRPr="00227659" w:rsidRDefault="00D328F6" w:rsidP="00D328F6">
      <w:pPr>
        <w:rPr>
          <w:color w:val="000000" w:themeColor="text1"/>
          <w:sz w:val="24"/>
          <w:szCs w:val="24"/>
        </w:rPr>
      </w:pPr>
    </w:p>
    <w:p w14:paraId="0774072F" w14:textId="3E42B628" w:rsidR="00D328F6" w:rsidRPr="00227659" w:rsidRDefault="00D328F6" w:rsidP="00162167">
      <w:pPr>
        <w:rPr>
          <w:color w:val="000000" w:themeColor="text1"/>
          <w:sz w:val="24"/>
          <w:szCs w:val="24"/>
        </w:rPr>
      </w:pPr>
      <w:r w:rsidRPr="00227659">
        <w:rPr>
          <w:color w:val="000000" w:themeColor="text1"/>
          <w:sz w:val="24"/>
          <w:szCs w:val="24"/>
        </w:rPr>
        <w:t>Chapter 8 – Quadratic Equations and Inequalities</w:t>
      </w:r>
    </w:p>
    <w:p w14:paraId="44E8D2E4" w14:textId="32EF52DD" w:rsidR="00227659" w:rsidRPr="00227659" w:rsidRDefault="00227659" w:rsidP="00162167">
      <w:pPr>
        <w:rPr>
          <w:color w:val="000000" w:themeColor="text1"/>
          <w:sz w:val="24"/>
          <w:szCs w:val="24"/>
        </w:rPr>
      </w:pPr>
    </w:p>
    <w:p w14:paraId="224AC08E" w14:textId="6330ED74" w:rsidR="00227659" w:rsidRDefault="00227659" w:rsidP="00162167">
      <w:pPr>
        <w:rPr>
          <w:color w:val="000000" w:themeColor="text1"/>
          <w:sz w:val="24"/>
          <w:szCs w:val="24"/>
        </w:rPr>
      </w:pPr>
      <w:r w:rsidRPr="00227659">
        <w:rPr>
          <w:color w:val="000000" w:themeColor="text1"/>
          <w:sz w:val="24"/>
          <w:szCs w:val="24"/>
        </w:rPr>
        <w:t>Chapter 9 – Additional Graphs of Functions and Relations</w:t>
      </w:r>
    </w:p>
    <w:p w14:paraId="671271E6" w14:textId="49A880EF" w:rsidR="00D328F6" w:rsidRDefault="00D328F6" w:rsidP="00162167">
      <w:pPr>
        <w:rPr>
          <w:color w:val="000000" w:themeColor="text1"/>
          <w:sz w:val="24"/>
          <w:szCs w:val="24"/>
        </w:rPr>
      </w:pPr>
    </w:p>
    <w:p w14:paraId="0801BC13" w14:textId="0919172D" w:rsidR="00D328F6" w:rsidRDefault="00D328F6" w:rsidP="00162167">
      <w:pPr>
        <w:rPr>
          <w:color w:val="000000" w:themeColor="text1"/>
          <w:sz w:val="24"/>
          <w:szCs w:val="24"/>
        </w:rPr>
      </w:pPr>
      <w:r w:rsidRPr="00227659">
        <w:rPr>
          <w:color w:val="000000" w:themeColor="text1"/>
          <w:sz w:val="24"/>
          <w:szCs w:val="24"/>
        </w:rPr>
        <w:t>Chapter 10 – Inverse, Exponential, and Logarithmic Functions</w:t>
      </w:r>
    </w:p>
    <w:p w14:paraId="1BD88138" w14:textId="5BE206E0" w:rsidR="00D328F6" w:rsidRDefault="00D328F6" w:rsidP="00162167">
      <w:pPr>
        <w:rPr>
          <w:color w:val="000000" w:themeColor="text1"/>
          <w:sz w:val="24"/>
          <w:szCs w:val="24"/>
        </w:rPr>
      </w:pPr>
    </w:p>
    <w:p w14:paraId="5EF47F68" w14:textId="77777777" w:rsidR="00D328F6" w:rsidRPr="00227659" w:rsidRDefault="00D328F6" w:rsidP="00D328F6">
      <w:pPr>
        <w:rPr>
          <w:color w:val="000000" w:themeColor="text1"/>
          <w:sz w:val="24"/>
          <w:szCs w:val="24"/>
        </w:rPr>
      </w:pPr>
      <w:r w:rsidRPr="00227659">
        <w:rPr>
          <w:color w:val="000000" w:themeColor="text1"/>
          <w:sz w:val="24"/>
          <w:szCs w:val="24"/>
        </w:rPr>
        <w:t>Chapter 11 – Polynomial and Rational Functions</w:t>
      </w:r>
      <w:r>
        <w:rPr>
          <w:color w:val="000000" w:themeColor="text1"/>
          <w:sz w:val="24"/>
          <w:szCs w:val="24"/>
        </w:rPr>
        <w:t xml:space="preserve"> (if time permits)</w:t>
      </w:r>
    </w:p>
    <w:p w14:paraId="64C89491" w14:textId="77777777" w:rsidR="00D328F6" w:rsidRPr="00227659" w:rsidRDefault="00D328F6" w:rsidP="00D328F6">
      <w:pPr>
        <w:rPr>
          <w:color w:val="000000" w:themeColor="text1"/>
          <w:sz w:val="24"/>
          <w:szCs w:val="24"/>
        </w:rPr>
      </w:pPr>
    </w:p>
    <w:p w14:paraId="7DF86C11" w14:textId="77777777" w:rsidR="00D328F6" w:rsidRPr="00227659" w:rsidRDefault="00D328F6" w:rsidP="00D328F6">
      <w:pPr>
        <w:rPr>
          <w:color w:val="000000" w:themeColor="text1"/>
          <w:sz w:val="24"/>
          <w:szCs w:val="24"/>
        </w:rPr>
      </w:pPr>
      <w:r w:rsidRPr="00227659">
        <w:rPr>
          <w:color w:val="000000" w:themeColor="text1"/>
          <w:sz w:val="24"/>
          <w:szCs w:val="24"/>
        </w:rPr>
        <w:t>Chapter 12 – Conic Sections and Nonlinear Systems (if time permits)</w:t>
      </w:r>
    </w:p>
    <w:p w14:paraId="3E56CFDF" w14:textId="77777777" w:rsidR="00D328F6" w:rsidRPr="00227659" w:rsidRDefault="00D328F6" w:rsidP="00D328F6">
      <w:pPr>
        <w:rPr>
          <w:color w:val="000000" w:themeColor="text1"/>
          <w:sz w:val="24"/>
          <w:szCs w:val="24"/>
        </w:rPr>
      </w:pPr>
    </w:p>
    <w:p w14:paraId="092EAECC" w14:textId="52CABAF8" w:rsidR="00D328F6" w:rsidRDefault="00D328F6" w:rsidP="00162167">
      <w:pPr>
        <w:rPr>
          <w:color w:val="000000" w:themeColor="text1"/>
          <w:sz w:val="24"/>
          <w:szCs w:val="24"/>
        </w:rPr>
      </w:pPr>
      <w:r w:rsidRPr="00227659">
        <w:rPr>
          <w:color w:val="000000" w:themeColor="text1"/>
          <w:sz w:val="24"/>
          <w:szCs w:val="24"/>
        </w:rPr>
        <w:t>Chapter 13 – Further Topics in Algebra (if time permits)</w:t>
      </w:r>
    </w:p>
    <w:p w14:paraId="315B987F" w14:textId="21F61987" w:rsidR="00D328F6" w:rsidRDefault="00D328F6" w:rsidP="00162167">
      <w:pPr>
        <w:rPr>
          <w:color w:val="000000" w:themeColor="text1"/>
          <w:sz w:val="24"/>
          <w:szCs w:val="24"/>
        </w:rPr>
      </w:pPr>
    </w:p>
    <w:p w14:paraId="462A89D3" w14:textId="77777777" w:rsidR="00CC151C" w:rsidRDefault="00CC151C" w:rsidP="00CC151C">
      <w:pPr>
        <w:rPr>
          <w:b/>
          <w:bCs/>
          <w:color w:val="000000" w:themeColor="text1"/>
          <w:sz w:val="24"/>
          <w:szCs w:val="24"/>
          <w:u w:val="single"/>
        </w:rPr>
      </w:pPr>
    </w:p>
    <w:p w14:paraId="36F194E6" w14:textId="2DC70C35" w:rsidR="00CC151C" w:rsidRDefault="00CC151C" w:rsidP="00CC151C">
      <w:pPr>
        <w:rPr>
          <w:b/>
          <w:bCs/>
          <w:color w:val="000000" w:themeColor="text1"/>
          <w:sz w:val="24"/>
          <w:szCs w:val="24"/>
          <w:u w:val="single"/>
        </w:rPr>
      </w:pPr>
      <w:r w:rsidRPr="00227659">
        <w:rPr>
          <w:color w:val="000000" w:themeColor="text1"/>
          <w:sz w:val="24"/>
          <w:szCs w:val="24"/>
        </w:rPr>
        <w:t>*</w:t>
      </w:r>
      <w:r w:rsidRPr="00227659">
        <w:rPr>
          <w:b/>
          <w:color w:val="000000" w:themeColor="text1"/>
          <w:sz w:val="24"/>
          <w:szCs w:val="24"/>
        </w:rPr>
        <w:t>Assessment days are built into each chapter</w:t>
      </w:r>
      <w:r w:rsidRPr="00227659">
        <w:rPr>
          <w:color w:val="000000" w:themeColor="text1"/>
          <w:sz w:val="24"/>
          <w:szCs w:val="24"/>
        </w:rPr>
        <w:t xml:space="preserve">.  </w:t>
      </w:r>
    </w:p>
    <w:p w14:paraId="5CABC604" w14:textId="77777777" w:rsidR="00CC151C" w:rsidRDefault="00CC151C" w:rsidP="00CC151C">
      <w:pPr>
        <w:rPr>
          <w:b/>
          <w:bCs/>
          <w:color w:val="000000" w:themeColor="text1"/>
          <w:sz w:val="24"/>
          <w:szCs w:val="24"/>
          <w:u w:val="single"/>
        </w:rPr>
      </w:pPr>
    </w:p>
    <w:p w14:paraId="2D8AFA1E" w14:textId="482C0AEB" w:rsidR="00CC151C" w:rsidRDefault="00CC151C" w:rsidP="00CC151C">
      <w:pPr>
        <w:rPr>
          <w:b/>
          <w:bCs/>
          <w:color w:val="000000" w:themeColor="text1"/>
          <w:sz w:val="24"/>
          <w:szCs w:val="24"/>
          <w:u w:val="single"/>
        </w:rPr>
      </w:pPr>
      <w:r>
        <w:rPr>
          <w:b/>
          <w:bCs/>
          <w:color w:val="000000" w:themeColor="text1"/>
          <w:sz w:val="24"/>
          <w:szCs w:val="24"/>
          <w:u w:val="single"/>
        </w:rPr>
        <w:t>Second</w:t>
      </w:r>
      <w:r w:rsidRPr="00CC151C">
        <w:rPr>
          <w:b/>
          <w:bCs/>
          <w:color w:val="000000" w:themeColor="text1"/>
          <w:sz w:val="24"/>
          <w:szCs w:val="24"/>
          <w:u w:val="single"/>
        </w:rPr>
        <w:t xml:space="preserve"> Semester</w:t>
      </w:r>
    </w:p>
    <w:p w14:paraId="290E882D" w14:textId="77777777" w:rsidR="00CC151C" w:rsidRDefault="00CC151C" w:rsidP="00D328F6">
      <w:pPr>
        <w:rPr>
          <w:color w:val="000000" w:themeColor="text1"/>
          <w:sz w:val="24"/>
          <w:szCs w:val="24"/>
          <w:u w:val="single"/>
        </w:rPr>
      </w:pPr>
    </w:p>
    <w:p w14:paraId="6C042CB2" w14:textId="77777777" w:rsidR="00CC151C" w:rsidRDefault="00CC151C" w:rsidP="00D328F6">
      <w:pPr>
        <w:rPr>
          <w:color w:val="000000" w:themeColor="text1"/>
          <w:sz w:val="24"/>
          <w:szCs w:val="24"/>
          <w:u w:val="single"/>
        </w:rPr>
      </w:pPr>
    </w:p>
    <w:p w14:paraId="5F1C08D1" w14:textId="1D64802E" w:rsidR="00D328F6" w:rsidRPr="00227659" w:rsidRDefault="00D328F6" w:rsidP="00D328F6">
      <w:pPr>
        <w:rPr>
          <w:color w:val="000000" w:themeColor="text1"/>
          <w:sz w:val="24"/>
          <w:szCs w:val="24"/>
        </w:rPr>
      </w:pPr>
      <w:r w:rsidRPr="00227659">
        <w:rPr>
          <w:color w:val="000000" w:themeColor="text1"/>
          <w:sz w:val="24"/>
          <w:szCs w:val="24"/>
          <w:u w:val="single"/>
        </w:rPr>
        <w:t>Marking Period 3</w:t>
      </w:r>
      <w:r w:rsidRPr="00227659">
        <w:rPr>
          <w:color w:val="000000" w:themeColor="text1"/>
          <w:sz w:val="24"/>
          <w:szCs w:val="24"/>
        </w:rPr>
        <w:t xml:space="preserve">: </w:t>
      </w:r>
      <w:r w:rsidR="00003469">
        <w:rPr>
          <w:color w:val="000000" w:themeColor="text1"/>
          <w:sz w:val="24"/>
          <w:szCs w:val="24"/>
        </w:rPr>
        <w:t>February 1</w:t>
      </w:r>
      <w:r w:rsidR="00272D9A">
        <w:rPr>
          <w:color w:val="000000" w:themeColor="text1"/>
          <w:sz w:val="24"/>
          <w:szCs w:val="24"/>
        </w:rPr>
        <w:t xml:space="preserve">, </w:t>
      </w:r>
      <w:proofErr w:type="gramStart"/>
      <w:r w:rsidR="00272D9A">
        <w:rPr>
          <w:color w:val="000000" w:themeColor="text1"/>
          <w:sz w:val="24"/>
          <w:szCs w:val="24"/>
        </w:rPr>
        <w:t>202</w:t>
      </w:r>
      <w:r w:rsidR="00003469">
        <w:rPr>
          <w:color w:val="000000" w:themeColor="text1"/>
          <w:sz w:val="24"/>
          <w:szCs w:val="24"/>
        </w:rPr>
        <w:t>3</w:t>
      </w:r>
      <w:proofErr w:type="gramEnd"/>
      <w:r w:rsidRPr="00227659">
        <w:rPr>
          <w:color w:val="000000" w:themeColor="text1"/>
          <w:sz w:val="24"/>
          <w:szCs w:val="24"/>
        </w:rPr>
        <w:t xml:space="preserve"> to April </w:t>
      </w:r>
      <w:r w:rsidR="00003469">
        <w:rPr>
          <w:color w:val="000000" w:themeColor="text1"/>
          <w:sz w:val="24"/>
          <w:szCs w:val="24"/>
        </w:rPr>
        <w:t>5</w:t>
      </w:r>
      <w:r w:rsidRPr="00227659">
        <w:rPr>
          <w:color w:val="000000" w:themeColor="text1"/>
          <w:sz w:val="24"/>
          <w:szCs w:val="24"/>
        </w:rPr>
        <w:t>, 202</w:t>
      </w:r>
      <w:r w:rsidR="00003469">
        <w:rPr>
          <w:color w:val="000000" w:themeColor="text1"/>
          <w:sz w:val="24"/>
          <w:szCs w:val="24"/>
        </w:rPr>
        <w:t>3</w:t>
      </w:r>
    </w:p>
    <w:p w14:paraId="793E1E44" w14:textId="019B7328" w:rsidR="00D328F6" w:rsidRDefault="00D328F6" w:rsidP="00162167">
      <w:pPr>
        <w:rPr>
          <w:color w:val="000000" w:themeColor="text1"/>
          <w:sz w:val="24"/>
          <w:szCs w:val="24"/>
        </w:rPr>
      </w:pPr>
    </w:p>
    <w:p w14:paraId="0988E6CD" w14:textId="77777777" w:rsidR="00D328F6" w:rsidRPr="00227659" w:rsidRDefault="00D328F6" w:rsidP="00D328F6">
      <w:pPr>
        <w:rPr>
          <w:color w:val="000000" w:themeColor="text1"/>
          <w:sz w:val="24"/>
          <w:szCs w:val="24"/>
        </w:rPr>
      </w:pPr>
      <w:r w:rsidRPr="00227659">
        <w:rPr>
          <w:color w:val="000000" w:themeColor="text1"/>
          <w:sz w:val="24"/>
          <w:szCs w:val="24"/>
        </w:rPr>
        <w:t>Chapter R – Review of the Real Number System</w:t>
      </w:r>
    </w:p>
    <w:p w14:paraId="640B094F" w14:textId="77777777" w:rsidR="00D328F6" w:rsidRPr="00227659" w:rsidRDefault="00D328F6" w:rsidP="00D328F6">
      <w:pPr>
        <w:rPr>
          <w:color w:val="000000" w:themeColor="text1"/>
          <w:sz w:val="24"/>
          <w:szCs w:val="24"/>
        </w:rPr>
      </w:pPr>
    </w:p>
    <w:p w14:paraId="1670F671" w14:textId="77777777" w:rsidR="00D328F6" w:rsidRPr="00227659" w:rsidRDefault="00D328F6" w:rsidP="00D328F6">
      <w:pPr>
        <w:rPr>
          <w:color w:val="000000" w:themeColor="text1"/>
          <w:sz w:val="24"/>
          <w:szCs w:val="24"/>
        </w:rPr>
      </w:pPr>
      <w:r w:rsidRPr="00227659">
        <w:rPr>
          <w:color w:val="000000" w:themeColor="text1"/>
          <w:sz w:val="24"/>
          <w:szCs w:val="24"/>
        </w:rPr>
        <w:t>Chapter 1 – Linear Equations, Inequalities, and Applications</w:t>
      </w:r>
    </w:p>
    <w:p w14:paraId="06AAFF42" w14:textId="77777777" w:rsidR="00D328F6" w:rsidRPr="00227659" w:rsidRDefault="00D328F6" w:rsidP="00D328F6">
      <w:pPr>
        <w:rPr>
          <w:color w:val="000000" w:themeColor="text1"/>
          <w:sz w:val="24"/>
          <w:szCs w:val="24"/>
        </w:rPr>
      </w:pPr>
    </w:p>
    <w:p w14:paraId="690F2EE9" w14:textId="77777777" w:rsidR="00D328F6" w:rsidRPr="00227659" w:rsidRDefault="00D328F6" w:rsidP="00D328F6">
      <w:pPr>
        <w:rPr>
          <w:color w:val="000000" w:themeColor="text1"/>
          <w:sz w:val="24"/>
          <w:szCs w:val="24"/>
        </w:rPr>
      </w:pPr>
      <w:r w:rsidRPr="00227659">
        <w:rPr>
          <w:color w:val="000000" w:themeColor="text1"/>
          <w:sz w:val="24"/>
          <w:szCs w:val="24"/>
        </w:rPr>
        <w:t>Chapter 2 – Linear Equations, Graphs and Functions</w:t>
      </w:r>
    </w:p>
    <w:p w14:paraId="068799BC" w14:textId="77777777" w:rsidR="00D328F6" w:rsidRPr="00227659" w:rsidRDefault="00D328F6" w:rsidP="00D328F6">
      <w:pPr>
        <w:rPr>
          <w:color w:val="000000" w:themeColor="text1"/>
          <w:sz w:val="24"/>
          <w:szCs w:val="24"/>
        </w:rPr>
      </w:pPr>
    </w:p>
    <w:p w14:paraId="1B2162CB" w14:textId="77777777" w:rsidR="00D328F6" w:rsidRDefault="00D328F6" w:rsidP="00D328F6">
      <w:pPr>
        <w:rPr>
          <w:color w:val="000000" w:themeColor="text1"/>
          <w:sz w:val="24"/>
          <w:szCs w:val="24"/>
        </w:rPr>
      </w:pPr>
      <w:r w:rsidRPr="00227659">
        <w:rPr>
          <w:color w:val="000000" w:themeColor="text1"/>
          <w:sz w:val="24"/>
          <w:szCs w:val="24"/>
        </w:rPr>
        <w:t>Chapter 3 – Systems of Linear Equations</w:t>
      </w:r>
    </w:p>
    <w:p w14:paraId="6AD7C0A3" w14:textId="77777777" w:rsidR="00D328F6" w:rsidRDefault="00D328F6" w:rsidP="00D328F6">
      <w:pPr>
        <w:rPr>
          <w:color w:val="000000" w:themeColor="text1"/>
          <w:sz w:val="24"/>
          <w:szCs w:val="24"/>
        </w:rPr>
      </w:pPr>
    </w:p>
    <w:p w14:paraId="72062493" w14:textId="77777777" w:rsidR="00D328F6" w:rsidRPr="00227659" w:rsidRDefault="00D328F6" w:rsidP="00D328F6">
      <w:pPr>
        <w:rPr>
          <w:color w:val="000000" w:themeColor="text1"/>
          <w:sz w:val="24"/>
          <w:szCs w:val="24"/>
        </w:rPr>
      </w:pPr>
      <w:r w:rsidRPr="00227659">
        <w:rPr>
          <w:color w:val="000000" w:themeColor="text1"/>
          <w:sz w:val="24"/>
          <w:szCs w:val="24"/>
        </w:rPr>
        <w:t>Chapter 4 – Exponents, Polynomials, and Polynomial Functions</w:t>
      </w:r>
    </w:p>
    <w:p w14:paraId="70B602E0" w14:textId="77777777" w:rsidR="00D328F6" w:rsidRPr="00227659" w:rsidRDefault="00D328F6" w:rsidP="00D328F6">
      <w:pPr>
        <w:rPr>
          <w:color w:val="000000" w:themeColor="text1"/>
          <w:sz w:val="24"/>
          <w:szCs w:val="24"/>
        </w:rPr>
      </w:pPr>
    </w:p>
    <w:p w14:paraId="119945BC" w14:textId="77777777" w:rsidR="00D328F6" w:rsidRPr="00227659" w:rsidRDefault="00D328F6" w:rsidP="00D328F6">
      <w:pPr>
        <w:rPr>
          <w:color w:val="000000" w:themeColor="text1"/>
          <w:sz w:val="24"/>
          <w:szCs w:val="24"/>
        </w:rPr>
      </w:pPr>
      <w:r w:rsidRPr="00227659">
        <w:rPr>
          <w:color w:val="000000" w:themeColor="text1"/>
          <w:sz w:val="24"/>
          <w:szCs w:val="24"/>
        </w:rPr>
        <w:t>Chapter 5 - Factoring</w:t>
      </w:r>
    </w:p>
    <w:p w14:paraId="4DA6891D" w14:textId="08E6EE63" w:rsidR="00162167" w:rsidRPr="00227659" w:rsidRDefault="00162167" w:rsidP="00162167">
      <w:pPr>
        <w:rPr>
          <w:color w:val="000000" w:themeColor="text1"/>
          <w:sz w:val="24"/>
          <w:szCs w:val="24"/>
        </w:rPr>
      </w:pPr>
    </w:p>
    <w:p w14:paraId="12B16C1B" w14:textId="77777777" w:rsidR="00CC151C" w:rsidRDefault="00CC151C" w:rsidP="00162167">
      <w:pPr>
        <w:rPr>
          <w:color w:val="000000" w:themeColor="text1"/>
          <w:sz w:val="24"/>
          <w:szCs w:val="24"/>
          <w:u w:val="single"/>
        </w:rPr>
      </w:pPr>
    </w:p>
    <w:p w14:paraId="176D045F" w14:textId="113BE58A" w:rsidR="00162167" w:rsidRPr="00227659" w:rsidRDefault="00162167" w:rsidP="00162167">
      <w:pPr>
        <w:rPr>
          <w:color w:val="000000" w:themeColor="text1"/>
          <w:sz w:val="24"/>
          <w:szCs w:val="24"/>
        </w:rPr>
      </w:pPr>
      <w:r w:rsidRPr="00227659">
        <w:rPr>
          <w:color w:val="000000" w:themeColor="text1"/>
          <w:sz w:val="24"/>
          <w:szCs w:val="24"/>
          <w:u w:val="single"/>
        </w:rPr>
        <w:t>Marking Period 4</w:t>
      </w:r>
      <w:r w:rsidRPr="00227659">
        <w:rPr>
          <w:color w:val="000000" w:themeColor="text1"/>
          <w:sz w:val="24"/>
          <w:szCs w:val="24"/>
        </w:rPr>
        <w:t xml:space="preserve">: April </w:t>
      </w:r>
      <w:r w:rsidR="00003469">
        <w:rPr>
          <w:color w:val="000000" w:themeColor="text1"/>
          <w:sz w:val="24"/>
          <w:szCs w:val="24"/>
        </w:rPr>
        <w:t>17</w:t>
      </w:r>
      <w:r w:rsidRPr="00227659">
        <w:rPr>
          <w:color w:val="000000" w:themeColor="text1"/>
          <w:sz w:val="24"/>
          <w:szCs w:val="24"/>
        </w:rPr>
        <w:t xml:space="preserve">, </w:t>
      </w:r>
      <w:proofErr w:type="gramStart"/>
      <w:r w:rsidRPr="00227659">
        <w:rPr>
          <w:color w:val="000000" w:themeColor="text1"/>
          <w:sz w:val="24"/>
          <w:szCs w:val="24"/>
        </w:rPr>
        <w:t>202</w:t>
      </w:r>
      <w:r w:rsidR="00003469">
        <w:rPr>
          <w:color w:val="000000" w:themeColor="text1"/>
          <w:sz w:val="24"/>
          <w:szCs w:val="24"/>
        </w:rPr>
        <w:t>3</w:t>
      </w:r>
      <w:proofErr w:type="gramEnd"/>
      <w:r w:rsidRPr="00227659">
        <w:rPr>
          <w:color w:val="000000" w:themeColor="text1"/>
          <w:sz w:val="24"/>
          <w:szCs w:val="24"/>
        </w:rPr>
        <w:t xml:space="preserve"> to</w:t>
      </w:r>
      <w:r w:rsidR="00272D9A">
        <w:rPr>
          <w:color w:val="000000" w:themeColor="text1"/>
          <w:sz w:val="24"/>
          <w:szCs w:val="24"/>
        </w:rPr>
        <w:t xml:space="preserve"> </w:t>
      </w:r>
      <w:r w:rsidRPr="00227659">
        <w:rPr>
          <w:color w:val="000000" w:themeColor="text1"/>
          <w:sz w:val="24"/>
          <w:szCs w:val="24"/>
        </w:rPr>
        <w:t xml:space="preserve">June </w:t>
      </w:r>
      <w:r w:rsidR="00227659" w:rsidRPr="00227659">
        <w:rPr>
          <w:color w:val="000000" w:themeColor="text1"/>
          <w:sz w:val="24"/>
          <w:szCs w:val="24"/>
        </w:rPr>
        <w:t>2</w:t>
      </w:r>
      <w:r w:rsidR="00003469">
        <w:rPr>
          <w:color w:val="000000" w:themeColor="text1"/>
          <w:sz w:val="24"/>
          <w:szCs w:val="24"/>
        </w:rPr>
        <w:t>2</w:t>
      </w:r>
      <w:r w:rsidRPr="00227659">
        <w:rPr>
          <w:color w:val="000000" w:themeColor="text1"/>
          <w:sz w:val="24"/>
          <w:szCs w:val="24"/>
        </w:rPr>
        <w:t>, 202</w:t>
      </w:r>
      <w:r w:rsidR="00003469">
        <w:rPr>
          <w:color w:val="000000" w:themeColor="text1"/>
          <w:sz w:val="24"/>
          <w:szCs w:val="24"/>
        </w:rPr>
        <w:t>3</w:t>
      </w:r>
    </w:p>
    <w:p w14:paraId="4C4D7825" w14:textId="4105F89C" w:rsidR="00162167" w:rsidRDefault="00162167" w:rsidP="00162167">
      <w:pPr>
        <w:rPr>
          <w:color w:val="000000" w:themeColor="text1"/>
          <w:sz w:val="24"/>
          <w:szCs w:val="24"/>
          <w:u w:val="single"/>
        </w:rPr>
      </w:pPr>
    </w:p>
    <w:p w14:paraId="55A77D85" w14:textId="77777777" w:rsidR="00D328F6" w:rsidRDefault="00D328F6" w:rsidP="00D328F6">
      <w:pPr>
        <w:rPr>
          <w:color w:val="000000" w:themeColor="text1"/>
          <w:sz w:val="24"/>
          <w:szCs w:val="24"/>
        </w:rPr>
      </w:pPr>
      <w:r w:rsidRPr="00227659">
        <w:rPr>
          <w:color w:val="000000" w:themeColor="text1"/>
          <w:sz w:val="24"/>
          <w:szCs w:val="24"/>
        </w:rPr>
        <w:t>Chapter 6 – Rational Expressions and Functions</w:t>
      </w:r>
    </w:p>
    <w:p w14:paraId="158738F3" w14:textId="77777777" w:rsidR="00D328F6" w:rsidRDefault="00D328F6" w:rsidP="00D328F6">
      <w:pPr>
        <w:rPr>
          <w:color w:val="000000" w:themeColor="text1"/>
          <w:sz w:val="24"/>
          <w:szCs w:val="24"/>
        </w:rPr>
      </w:pPr>
    </w:p>
    <w:p w14:paraId="7FA08FC0" w14:textId="77777777" w:rsidR="00D328F6" w:rsidRPr="00227659" w:rsidRDefault="00D328F6" w:rsidP="00D328F6">
      <w:pPr>
        <w:rPr>
          <w:color w:val="000000" w:themeColor="text1"/>
          <w:sz w:val="24"/>
          <w:szCs w:val="24"/>
        </w:rPr>
      </w:pPr>
      <w:r w:rsidRPr="00227659">
        <w:rPr>
          <w:color w:val="000000" w:themeColor="text1"/>
          <w:sz w:val="24"/>
          <w:szCs w:val="24"/>
        </w:rPr>
        <w:t>Chapter 7 – Roots, Radicals, and Root Functions</w:t>
      </w:r>
    </w:p>
    <w:p w14:paraId="4DB7B1E9" w14:textId="77777777" w:rsidR="00D328F6" w:rsidRPr="00227659" w:rsidRDefault="00D328F6" w:rsidP="00D328F6">
      <w:pPr>
        <w:rPr>
          <w:color w:val="000000" w:themeColor="text1"/>
          <w:sz w:val="24"/>
          <w:szCs w:val="24"/>
        </w:rPr>
      </w:pPr>
    </w:p>
    <w:p w14:paraId="1B31068C" w14:textId="77777777" w:rsidR="00D328F6" w:rsidRPr="00227659" w:rsidRDefault="00D328F6" w:rsidP="00D328F6">
      <w:pPr>
        <w:rPr>
          <w:color w:val="000000" w:themeColor="text1"/>
          <w:sz w:val="24"/>
          <w:szCs w:val="24"/>
        </w:rPr>
      </w:pPr>
      <w:r w:rsidRPr="00227659">
        <w:rPr>
          <w:color w:val="000000" w:themeColor="text1"/>
          <w:sz w:val="24"/>
          <w:szCs w:val="24"/>
        </w:rPr>
        <w:t>Chapter 8 – Quadratic Equations and Inequalities</w:t>
      </w:r>
    </w:p>
    <w:p w14:paraId="42D4E69A" w14:textId="77777777" w:rsidR="00D328F6" w:rsidRPr="00227659" w:rsidRDefault="00D328F6" w:rsidP="00D328F6">
      <w:pPr>
        <w:rPr>
          <w:color w:val="000000" w:themeColor="text1"/>
          <w:sz w:val="24"/>
          <w:szCs w:val="24"/>
        </w:rPr>
      </w:pPr>
    </w:p>
    <w:p w14:paraId="7C9F6F31" w14:textId="77777777" w:rsidR="00D328F6" w:rsidRDefault="00D328F6" w:rsidP="00D328F6">
      <w:pPr>
        <w:rPr>
          <w:color w:val="000000" w:themeColor="text1"/>
          <w:sz w:val="24"/>
          <w:szCs w:val="24"/>
        </w:rPr>
      </w:pPr>
      <w:r w:rsidRPr="00227659">
        <w:rPr>
          <w:color w:val="000000" w:themeColor="text1"/>
          <w:sz w:val="24"/>
          <w:szCs w:val="24"/>
        </w:rPr>
        <w:t>Chapter 9 – Additional Graphs of Functions and Relations</w:t>
      </w:r>
    </w:p>
    <w:p w14:paraId="0B79B56C" w14:textId="77777777" w:rsidR="00D328F6" w:rsidRDefault="00D328F6" w:rsidP="00D328F6">
      <w:pPr>
        <w:rPr>
          <w:color w:val="000000" w:themeColor="text1"/>
          <w:sz w:val="24"/>
          <w:szCs w:val="24"/>
        </w:rPr>
      </w:pPr>
    </w:p>
    <w:p w14:paraId="5731A535" w14:textId="77777777" w:rsidR="00D328F6" w:rsidRDefault="00D328F6" w:rsidP="00D328F6">
      <w:pPr>
        <w:rPr>
          <w:color w:val="000000" w:themeColor="text1"/>
          <w:sz w:val="24"/>
          <w:szCs w:val="24"/>
        </w:rPr>
      </w:pPr>
      <w:r w:rsidRPr="00227659">
        <w:rPr>
          <w:color w:val="000000" w:themeColor="text1"/>
          <w:sz w:val="24"/>
          <w:szCs w:val="24"/>
        </w:rPr>
        <w:t>Chapter 10 – Inverse, Exponential, and Logarithmic Functions</w:t>
      </w:r>
    </w:p>
    <w:p w14:paraId="269BCC34" w14:textId="77777777" w:rsidR="00D328F6" w:rsidRDefault="00D328F6" w:rsidP="00D328F6">
      <w:pPr>
        <w:rPr>
          <w:color w:val="000000" w:themeColor="text1"/>
          <w:sz w:val="24"/>
          <w:szCs w:val="24"/>
        </w:rPr>
      </w:pPr>
    </w:p>
    <w:p w14:paraId="41F5BA96" w14:textId="77777777" w:rsidR="00D328F6" w:rsidRPr="00227659" w:rsidRDefault="00D328F6" w:rsidP="00D328F6">
      <w:pPr>
        <w:rPr>
          <w:color w:val="000000" w:themeColor="text1"/>
          <w:sz w:val="24"/>
          <w:szCs w:val="24"/>
        </w:rPr>
      </w:pPr>
      <w:r w:rsidRPr="00227659">
        <w:rPr>
          <w:color w:val="000000" w:themeColor="text1"/>
          <w:sz w:val="24"/>
          <w:szCs w:val="24"/>
        </w:rPr>
        <w:t>Chapter 11 – Polynomial and Rational Functions</w:t>
      </w:r>
      <w:r>
        <w:rPr>
          <w:color w:val="000000" w:themeColor="text1"/>
          <w:sz w:val="24"/>
          <w:szCs w:val="24"/>
        </w:rPr>
        <w:t xml:space="preserve"> (if time permits)</w:t>
      </w:r>
    </w:p>
    <w:p w14:paraId="0B03E237" w14:textId="77777777" w:rsidR="00D328F6" w:rsidRPr="00227659" w:rsidRDefault="00D328F6" w:rsidP="00D328F6">
      <w:pPr>
        <w:rPr>
          <w:color w:val="000000" w:themeColor="text1"/>
          <w:sz w:val="24"/>
          <w:szCs w:val="24"/>
        </w:rPr>
      </w:pPr>
    </w:p>
    <w:p w14:paraId="2F0A03AA" w14:textId="77777777" w:rsidR="00D328F6" w:rsidRPr="00227659" w:rsidRDefault="00D328F6" w:rsidP="00D328F6">
      <w:pPr>
        <w:rPr>
          <w:color w:val="000000" w:themeColor="text1"/>
          <w:sz w:val="24"/>
          <w:szCs w:val="24"/>
        </w:rPr>
      </w:pPr>
      <w:r w:rsidRPr="00227659">
        <w:rPr>
          <w:color w:val="000000" w:themeColor="text1"/>
          <w:sz w:val="24"/>
          <w:szCs w:val="24"/>
        </w:rPr>
        <w:t>Chapter 12 – Conic Sections and Nonlinear Systems (if time permits)</w:t>
      </w:r>
    </w:p>
    <w:p w14:paraId="2E3B66A1" w14:textId="77777777" w:rsidR="00D328F6" w:rsidRPr="00227659" w:rsidRDefault="00D328F6" w:rsidP="00D328F6">
      <w:pPr>
        <w:rPr>
          <w:color w:val="000000" w:themeColor="text1"/>
          <w:sz w:val="24"/>
          <w:szCs w:val="24"/>
        </w:rPr>
      </w:pPr>
    </w:p>
    <w:p w14:paraId="37DCE81C" w14:textId="77777777" w:rsidR="00D328F6" w:rsidRDefault="00D328F6" w:rsidP="00D328F6">
      <w:pPr>
        <w:rPr>
          <w:color w:val="000000" w:themeColor="text1"/>
          <w:sz w:val="24"/>
          <w:szCs w:val="24"/>
        </w:rPr>
      </w:pPr>
      <w:r w:rsidRPr="00227659">
        <w:rPr>
          <w:color w:val="000000" w:themeColor="text1"/>
          <w:sz w:val="24"/>
          <w:szCs w:val="24"/>
        </w:rPr>
        <w:t>Chapter 13 – Further Topics in Algebra (if time permits)</w:t>
      </w:r>
    </w:p>
    <w:p w14:paraId="1D1F525D" w14:textId="77777777" w:rsidR="00D328F6" w:rsidRPr="00227659" w:rsidRDefault="00D328F6" w:rsidP="00162167">
      <w:pPr>
        <w:rPr>
          <w:color w:val="000000" w:themeColor="text1"/>
          <w:sz w:val="24"/>
          <w:szCs w:val="24"/>
          <w:u w:val="single"/>
        </w:rPr>
      </w:pPr>
    </w:p>
    <w:p w14:paraId="3C62E678" w14:textId="77777777" w:rsidR="00D172F6" w:rsidRPr="00227659" w:rsidRDefault="00D172F6" w:rsidP="00D172F6">
      <w:pPr>
        <w:rPr>
          <w:color w:val="000000" w:themeColor="text1"/>
          <w:sz w:val="24"/>
          <w:szCs w:val="24"/>
        </w:rPr>
      </w:pPr>
    </w:p>
    <w:p w14:paraId="63F6F347" w14:textId="3695273A" w:rsidR="009603D3" w:rsidRPr="004160AA" w:rsidRDefault="00D172F6">
      <w:pPr>
        <w:rPr>
          <w:color w:val="000000" w:themeColor="text1"/>
          <w:sz w:val="24"/>
          <w:szCs w:val="24"/>
        </w:rPr>
      </w:pPr>
      <w:r w:rsidRPr="00227659">
        <w:rPr>
          <w:color w:val="000000" w:themeColor="text1"/>
          <w:sz w:val="24"/>
          <w:szCs w:val="24"/>
        </w:rPr>
        <w:t>*</w:t>
      </w:r>
      <w:r w:rsidRPr="00227659">
        <w:rPr>
          <w:b/>
          <w:color w:val="000000" w:themeColor="text1"/>
          <w:sz w:val="24"/>
          <w:szCs w:val="24"/>
        </w:rPr>
        <w:t>Assessment days are built into each chapter</w:t>
      </w:r>
      <w:r w:rsidRPr="00227659">
        <w:rPr>
          <w:color w:val="000000" w:themeColor="text1"/>
          <w:sz w:val="24"/>
          <w:szCs w:val="24"/>
        </w:rPr>
        <w:t xml:space="preserve">.  </w:t>
      </w:r>
      <w:r w:rsidR="009603D3" w:rsidRPr="00A50849">
        <w:rPr>
          <w:rFonts w:cstheme="minorHAnsi"/>
          <w:color w:val="000000" w:themeColor="text1"/>
          <w:sz w:val="24"/>
          <w:szCs w:val="24"/>
        </w:rPr>
        <w:br w:type="page"/>
      </w:r>
    </w:p>
    <w:p w14:paraId="13DFE5AE" w14:textId="77777777" w:rsidR="00480A5A" w:rsidRPr="00092283" w:rsidRDefault="00BF377C" w:rsidP="00092283">
      <w:pPr>
        <w:tabs>
          <w:tab w:val="left" w:pos="540"/>
        </w:tabs>
        <w:rPr>
          <w:color w:val="000000" w:themeColor="text1"/>
          <w:sz w:val="24"/>
          <w:szCs w:val="24"/>
        </w:rPr>
      </w:pPr>
      <w:r w:rsidRPr="00092283">
        <w:rPr>
          <w:rFonts w:cstheme="minorHAnsi"/>
          <w:color w:val="000000" w:themeColor="text1"/>
          <w:sz w:val="24"/>
          <w:szCs w:val="24"/>
        </w:rPr>
        <w:lastRenderedPageBreak/>
        <w:t>Vertical Integration – Program Mapping</w:t>
      </w:r>
    </w:p>
    <w:p w14:paraId="0D9C30B0" w14:textId="44FACF32" w:rsidR="003C2889" w:rsidRPr="00CC151C" w:rsidRDefault="006218C6" w:rsidP="003C2889">
      <w:pPr>
        <w:spacing w:after="240"/>
        <w:rPr>
          <w:rFonts w:eastAsia="Times New Roman"/>
          <w:color w:val="000000" w:themeColor="text1"/>
          <w:sz w:val="24"/>
          <w:szCs w:val="24"/>
        </w:rPr>
      </w:pPr>
      <w:r w:rsidRPr="00CC151C">
        <w:rPr>
          <w:rFonts w:eastAsia="Times New Roman"/>
          <w:color w:val="000000" w:themeColor="text1"/>
          <w:sz w:val="24"/>
          <w:szCs w:val="24"/>
        </w:rPr>
        <w:t>N/A – Elective Course</w:t>
      </w:r>
    </w:p>
    <w:p w14:paraId="4D6CCBF8" w14:textId="77777777" w:rsidR="002A38EC" w:rsidRPr="00A50849" w:rsidRDefault="002A38EC" w:rsidP="002A38EC">
      <w:pPr>
        <w:rPr>
          <w:rFonts w:cstheme="minorHAnsi"/>
          <w:color w:val="000000" w:themeColor="text1"/>
          <w:sz w:val="20"/>
          <w:szCs w:val="20"/>
        </w:rPr>
      </w:pPr>
    </w:p>
    <w:p w14:paraId="61D9C3C1" w14:textId="77777777" w:rsidR="00B04845" w:rsidRPr="00A50849" w:rsidRDefault="00B04845" w:rsidP="00BF377C">
      <w:pPr>
        <w:tabs>
          <w:tab w:val="left" w:pos="360"/>
        </w:tabs>
        <w:rPr>
          <w:rFonts w:cstheme="minorHAnsi"/>
          <w:color w:val="000000" w:themeColor="text1"/>
          <w:sz w:val="24"/>
          <w:szCs w:val="24"/>
        </w:rPr>
      </w:pPr>
    </w:p>
    <w:p w14:paraId="47109A53" w14:textId="589F9495" w:rsidR="00667730" w:rsidRPr="00092283" w:rsidRDefault="00480A5A" w:rsidP="00092283">
      <w:pPr>
        <w:rPr>
          <w:rFonts w:cstheme="minorHAnsi"/>
          <w:color w:val="000000" w:themeColor="text1"/>
          <w:sz w:val="24"/>
          <w:szCs w:val="24"/>
        </w:rPr>
      </w:pPr>
      <w:r w:rsidRPr="00092283">
        <w:rPr>
          <w:color w:val="000000" w:themeColor="text1"/>
          <w:sz w:val="24"/>
          <w:szCs w:val="24"/>
        </w:rPr>
        <w:t>Accommodations, Modifications, and Teacher Strategies</w:t>
      </w:r>
    </w:p>
    <w:p w14:paraId="62FD347F" w14:textId="77777777"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proofErr w:type="gramStart"/>
      <w:r w:rsidRPr="00A50849">
        <w:rPr>
          <w:color w:val="000000" w:themeColor="text1"/>
          <w:sz w:val="24"/>
          <w:szCs w:val="24"/>
        </w:rPr>
        <w:t>specific</w:t>
      </w:r>
      <w:proofErr w:type="gramEnd"/>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sz w:val="24"/>
                <w:szCs w:val="24"/>
              </w:rPr>
            </w:pPr>
          </w:p>
          <w:p w14:paraId="5453D57D" w14:textId="77777777" w:rsidR="00480A5A" w:rsidRPr="00A50849" w:rsidRDefault="00480A5A" w:rsidP="00667730">
            <w:pPr>
              <w:tabs>
                <w:tab w:val="left" w:pos="360"/>
              </w:tabs>
              <w:rPr>
                <w:color w:val="000000" w:themeColor="text1"/>
                <w:sz w:val="24"/>
                <w:szCs w:val="24"/>
              </w:rPr>
            </w:pPr>
          </w:p>
          <w:p w14:paraId="2F31FAAC" w14:textId="77777777" w:rsidR="00480A5A" w:rsidRPr="00A50849" w:rsidRDefault="00480A5A" w:rsidP="00667730">
            <w:pPr>
              <w:tabs>
                <w:tab w:val="left" w:pos="360"/>
              </w:tabs>
              <w:rPr>
                <w:color w:val="000000" w:themeColor="text1"/>
                <w:sz w:val="24"/>
                <w:szCs w:val="24"/>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sz w:val="24"/>
                <w:szCs w:val="24"/>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sz w:val="24"/>
                <w:szCs w:val="24"/>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AF1E2C">
            <w:pPr>
              <w:numPr>
                <w:ilvl w:val="0"/>
                <w:numId w:val="8"/>
              </w:numPr>
              <w:spacing w:before="240"/>
              <w:ind w:hanging="210"/>
              <w:rPr>
                <w:rFonts w:eastAsia="Times New Roman"/>
                <w:color w:val="000000" w:themeColor="text1"/>
                <w:sz w:val="16"/>
                <w:szCs w:val="16"/>
              </w:rPr>
            </w:pPr>
            <w:r w:rsidRPr="00A50849">
              <w:rPr>
                <w:rFonts w:eastAsia="Times New Roman"/>
                <w:color w:val="000000" w:themeColor="text1"/>
                <w:sz w:val="16"/>
                <w:szCs w:val="16"/>
              </w:rPr>
              <w:t>Remove unnecessary material, words, etc., that can distract from the content</w:t>
            </w:r>
          </w:p>
          <w:p w14:paraId="570E64A3"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Use of off-grade level materials </w:t>
            </w:r>
          </w:p>
          <w:p w14:paraId="5E37B115"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appropriate scaffolding</w:t>
            </w:r>
          </w:p>
          <w:p w14:paraId="199153BD"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Limit the number of steps required for completion </w:t>
            </w:r>
          </w:p>
          <w:p w14:paraId="77463CB8"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Time allowed  </w:t>
            </w:r>
          </w:p>
          <w:p w14:paraId="5C944E7C"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Level of independence required</w:t>
            </w:r>
          </w:p>
          <w:p w14:paraId="4093DDC3"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Tiered centers, assignments, lessons, or products </w:t>
            </w:r>
          </w:p>
          <w:p w14:paraId="03AF5F34"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appropriate leveled reading materials</w:t>
            </w:r>
          </w:p>
          <w:p w14:paraId="79E40DCD"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Deliver the content in “chunks”</w:t>
            </w:r>
          </w:p>
          <w:p w14:paraId="3CF26F5A"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Varied texts and supplementary materials</w:t>
            </w:r>
          </w:p>
          <w:p w14:paraId="3BA6AF87"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Use technology, if available and appropriate</w:t>
            </w:r>
          </w:p>
          <w:p w14:paraId="04A8B419"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Varied homework and products </w:t>
            </w:r>
          </w:p>
          <w:p w14:paraId="5711E5B1"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Varied questioning strategies </w:t>
            </w:r>
          </w:p>
          <w:p w14:paraId="64A5A37F"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background knowledge</w:t>
            </w:r>
          </w:p>
          <w:p w14:paraId="417E2411"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Define key vocabulary, multiple-meaning words, and figurative language. </w:t>
            </w:r>
          </w:p>
          <w:p w14:paraId="1F3A6D5B"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Use audio and visual supports, if available and appropriate </w:t>
            </w:r>
          </w:p>
          <w:p w14:paraId="1F81F2FC"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multiple learning opportunities to reinforce key concepts and vocabulary</w:t>
            </w:r>
          </w:p>
          <w:p w14:paraId="5753667E"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Meet with small groups to reteach idea/skill</w:t>
            </w:r>
          </w:p>
          <w:p w14:paraId="358FCB69"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cross-content application of concepts</w:t>
            </w:r>
          </w:p>
          <w:p w14:paraId="687B5A9A"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Ability to work at their own pace </w:t>
            </w:r>
          </w:p>
          <w:p w14:paraId="5F4FAF85"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Present ideas using auditory, visual, kinesthetic, &amp; tactile means</w:t>
            </w:r>
          </w:p>
          <w:p w14:paraId="0F0D5889"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Provide graphic organizers and/or highlighted materials</w:t>
            </w:r>
          </w:p>
          <w:p w14:paraId="5242AE78" w14:textId="77777777" w:rsidR="003C2889"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Strategy and flexible groups based on formative assessment </w:t>
            </w:r>
          </w:p>
          <w:p w14:paraId="4E112569" w14:textId="788CF291" w:rsidR="00480A5A" w:rsidRPr="00A50849" w:rsidRDefault="003C2889" w:rsidP="00AF1E2C">
            <w:pPr>
              <w:numPr>
                <w:ilvl w:val="0"/>
                <w:numId w:val="8"/>
              </w:numPr>
              <w:ind w:hanging="210"/>
              <w:rPr>
                <w:rFonts w:eastAsia="Times New Roman"/>
                <w:color w:val="000000" w:themeColor="text1"/>
                <w:sz w:val="16"/>
                <w:szCs w:val="16"/>
              </w:rPr>
            </w:pPr>
            <w:r w:rsidRPr="00A50849">
              <w:rPr>
                <w:rFonts w:eastAsia="Times New Roman"/>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AF1E2C">
            <w:pPr>
              <w:numPr>
                <w:ilvl w:val="0"/>
                <w:numId w:val="12"/>
              </w:numPr>
              <w:spacing w:before="240"/>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Remove unnecessary materials, words, etc., that can distract from the content</w:t>
            </w:r>
          </w:p>
          <w:p w14:paraId="54C756B7"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scaffolding</w:t>
            </w:r>
          </w:p>
          <w:p w14:paraId="7E569BC5"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Limit the number of steps required for completion </w:t>
            </w:r>
          </w:p>
          <w:p w14:paraId="5BA2C6FB"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Gradually increase the level of independence required</w:t>
            </w:r>
          </w:p>
          <w:p w14:paraId="0EB8731D"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Tiered centers, assignments, lessons, or products </w:t>
            </w:r>
          </w:p>
          <w:p w14:paraId="5524D08A"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leveled reading materials</w:t>
            </w:r>
          </w:p>
          <w:p w14:paraId="00611009"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Deliver the content in “chunks”</w:t>
            </w:r>
          </w:p>
          <w:p w14:paraId="26B0CAD7"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texts and supplementary materials, including visuals</w:t>
            </w:r>
          </w:p>
          <w:p w14:paraId="67625BF8"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technology, if available and appropriate</w:t>
            </w:r>
          </w:p>
          <w:p w14:paraId="436F145B"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Differentiate homework and products </w:t>
            </w:r>
          </w:p>
          <w:p w14:paraId="176CCA0B"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questioning strategies </w:t>
            </w:r>
          </w:p>
          <w:p w14:paraId="438FB973"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background knowledge</w:t>
            </w:r>
          </w:p>
          <w:p w14:paraId="7BCA461E"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Define key vocabulary, multiple-meaning words, and figurative language. </w:t>
            </w:r>
          </w:p>
          <w:p w14:paraId="19F0E8D5"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audio and visual supports, if available and appropriate</w:t>
            </w:r>
          </w:p>
          <w:p w14:paraId="4A20F7A3"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multiple learning opportunities to reinforce key concepts and vocabulary</w:t>
            </w:r>
          </w:p>
          <w:p w14:paraId="6DC91442"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Meet with small groups to reteach idea/skill</w:t>
            </w:r>
          </w:p>
          <w:p w14:paraId="561B2555"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cross-content application of concepts</w:t>
            </w:r>
          </w:p>
          <w:p w14:paraId="6A74035F"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Allow students to work at their own pace </w:t>
            </w:r>
          </w:p>
          <w:p w14:paraId="7FB23703"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Presenting ideas through auditory, visual, kinesthetic, &amp; tactile means</w:t>
            </w:r>
          </w:p>
          <w:p w14:paraId="72F576AE"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Role play</w:t>
            </w:r>
          </w:p>
          <w:p w14:paraId="6FCDE0F9" w14:textId="77777777" w:rsidR="003C2889"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graphic organizers, highlighted materials</w:t>
            </w:r>
          </w:p>
          <w:p w14:paraId="6619FDD6" w14:textId="26B4592D" w:rsidR="00480A5A" w:rsidRPr="00A50849" w:rsidRDefault="003C2889" w:rsidP="00AF1E2C">
            <w:pPr>
              <w:numPr>
                <w:ilvl w:val="0"/>
                <w:numId w:val="12"/>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Strategy and flexible groups based on formative assessment </w:t>
            </w:r>
          </w:p>
        </w:tc>
      </w:tr>
    </w:tbl>
    <w:p w14:paraId="4818E9A8" w14:textId="77777777" w:rsidR="00386F0D" w:rsidRPr="00A50849" w:rsidRDefault="00386F0D" w:rsidP="00480A5A">
      <w:pPr>
        <w:tabs>
          <w:tab w:val="left" w:pos="360"/>
        </w:tabs>
        <w:rPr>
          <w:color w:val="000000" w:themeColor="text1"/>
          <w:sz w:val="24"/>
          <w:szCs w:val="24"/>
        </w:rPr>
      </w:pPr>
    </w:p>
    <w:p w14:paraId="7EC8A0A1" w14:textId="77777777" w:rsidR="00386F0D" w:rsidRPr="00A50849" w:rsidRDefault="00386F0D">
      <w:pPr>
        <w:rPr>
          <w:color w:val="000000" w:themeColor="text1"/>
          <w:sz w:val="24"/>
          <w:szCs w:val="24"/>
        </w:rPr>
      </w:pPr>
      <w:r w:rsidRPr="00A50849">
        <w:rPr>
          <w:color w:val="000000" w:themeColor="text1"/>
          <w:sz w:val="24"/>
          <w:szCs w:val="24"/>
        </w:rPr>
        <w:br w:type="page"/>
      </w:r>
    </w:p>
    <w:tbl>
      <w:tblPr>
        <w:tblStyle w:val="TableGrid"/>
        <w:tblW w:w="0" w:type="auto"/>
        <w:tblLook w:val="04A0" w:firstRow="1" w:lastRow="0" w:firstColumn="1" w:lastColumn="0" w:noHBand="0" w:noVBand="1"/>
      </w:tblPr>
      <w:tblGrid>
        <w:gridCol w:w="10790"/>
      </w:tblGrid>
      <w:tr w:rsidR="00E9474C" w:rsidRPr="00A50849" w14:paraId="71014F3D" w14:textId="77777777" w:rsidTr="003C2889">
        <w:tc>
          <w:tcPr>
            <w:tcW w:w="10790" w:type="dxa"/>
            <w:shd w:val="clear" w:color="auto" w:fill="000000" w:themeFill="text1"/>
          </w:tcPr>
          <w:p w14:paraId="001C989D" w14:textId="0A00B021" w:rsidR="00E9474C" w:rsidRPr="00A50849" w:rsidRDefault="00E9474C" w:rsidP="00E9474C">
            <w:pPr>
              <w:rPr>
                <w:rFonts w:cstheme="minorHAnsi"/>
                <w:b/>
                <w:color w:val="000000" w:themeColor="text1"/>
                <w:sz w:val="28"/>
                <w:szCs w:val="28"/>
                <w:u w:val="single"/>
              </w:rPr>
            </w:pPr>
            <w:r w:rsidRPr="00A50849">
              <w:rPr>
                <w:rFonts w:cstheme="minorHAnsi"/>
                <w:b/>
                <w:color w:val="000000" w:themeColor="text1"/>
                <w:sz w:val="28"/>
                <w:szCs w:val="28"/>
                <w:u w:val="single"/>
              </w:rPr>
              <w:lastRenderedPageBreak/>
              <w:t>Unit</w:t>
            </w:r>
            <w:r w:rsidR="003C2889" w:rsidRPr="00A50849">
              <w:rPr>
                <w:rFonts w:cstheme="minorHAnsi"/>
                <w:b/>
                <w:color w:val="000000" w:themeColor="text1"/>
                <w:sz w:val="28"/>
                <w:szCs w:val="28"/>
                <w:u w:val="single"/>
              </w:rPr>
              <w:t xml:space="preserve"> 1</w:t>
            </w:r>
            <w:r w:rsidR="00A5339F" w:rsidRPr="00A50849">
              <w:rPr>
                <w:rFonts w:cstheme="minorHAnsi"/>
                <w:b/>
                <w:color w:val="000000" w:themeColor="text1"/>
                <w:sz w:val="28"/>
                <w:szCs w:val="28"/>
                <w:u w:val="single"/>
              </w:rPr>
              <w:t xml:space="preserve"> </w:t>
            </w:r>
          </w:p>
          <w:p w14:paraId="64176818" w14:textId="77777777" w:rsidR="00E9474C" w:rsidRPr="00A50849" w:rsidRDefault="00E9474C" w:rsidP="00D55E8B">
            <w:pPr>
              <w:rPr>
                <w:rFonts w:cstheme="minorHAnsi"/>
                <w:b/>
                <w:color w:val="000000" w:themeColor="text1"/>
                <w:sz w:val="16"/>
                <w:szCs w:val="16"/>
                <w:u w:val="single"/>
              </w:rPr>
            </w:pPr>
          </w:p>
        </w:tc>
      </w:tr>
      <w:tr w:rsidR="00E9474C" w:rsidRPr="00A50849" w14:paraId="0C2C78D3" w14:textId="77777777" w:rsidTr="003C2889">
        <w:tc>
          <w:tcPr>
            <w:tcW w:w="10790" w:type="dxa"/>
            <w:shd w:val="clear" w:color="auto" w:fill="E36C0A" w:themeFill="accent6" w:themeFillShade="BF"/>
          </w:tcPr>
          <w:p w14:paraId="5A49BC50" w14:textId="77695D51" w:rsidR="009A1BEB" w:rsidRPr="00004584" w:rsidRDefault="00E9474C" w:rsidP="00A5339F">
            <w:pPr>
              <w:rPr>
                <w:rFonts w:cstheme="minorHAnsi"/>
                <w:b/>
                <w:color w:val="000000" w:themeColor="text1"/>
                <w:sz w:val="20"/>
                <w:szCs w:val="20"/>
              </w:rPr>
            </w:pPr>
            <w:r w:rsidRPr="00004584">
              <w:rPr>
                <w:rFonts w:cstheme="minorHAnsi"/>
                <w:b/>
                <w:color w:val="000000" w:themeColor="text1"/>
                <w:sz w:val="20"/>
                <w:szCs w:val="20"/>
              </w:rPr>
              <w:t>Overview</w:t>
            </w:r>
            <w:r w:rsidR="00CA59F6" w:rsidRPr="00004584">
              <w:rPr>
                <w:rFonts w:cstheme="minorHAnsi"/>
                <w:b/>
                <w:color w:val="000000" w:themeColor="text1"/>
                <w:sz w:val="20"/>
                <w:szCs w:val="20"/>
              </w:rPr>
              <w:t>:</w:t>
            </w:r>
          </w:p>
          <w:p w14:paraId="1A1762F0" w14:textId="42DE8E8D" w:rsidR="003C2889" w:rsidRPr="00004584" w:rsidRDefault="003C2889" w:rsidP="003C2889">
            <w:pPr>
              <w:rPr>
                <w:rFonts w:ascii="Calibri" w:eastAsia="Calibri" w:hAnsi="Calibri" w:cs="Calibri"/>
                <w:color w:val="000000" w:themeColor="text1"/>
                <w:sz w:val="20"/>
                <w:szCs w:val="20"/>
              </w:rPr>
            </w:pPr>
            <w:r w:rsidRPr="00004584">
              <w:rPr>
                <w:rFonts w:ascii="Calibri" w:eastAsia="Calibri" w:hAnsi="Calibri" w:cs="Calibri"/>
                <w:color w:val="000000" w:themeColor="text1"/>
                <w:sz w:val="20"/>
                <w:szCs w:val="20"/>
              </w:rPr>
              <w:t xml:space="preserve"> In unit 1, the following topics will be covered: </w:t>
            </w:r>
            <w:r w:rsidR="00CC151C" w:rsidRPr="00004584">
              <w:rPr>
                <w:rFonts w:ascii="Calibri" w:eastAsia="Calibri" w:hAnsi="Calibri" w:cs="Calibri"/>
                <w:color w:val="000000" w:themeColor="text1"/>
                <w:sz w:val="20"/>
                <w:szCs w:val="20"/>
              </w:rPr>
              <w:t>The</w:t>
            </w:r>
            <w:r w:rsidR="004160AA" w:rsidRPr="00004584">
              <w:rPr>
                <w:rFonts w:ascii="Calibri" w:eastAsia="Calibri" w:hAnsi="Calibri" w:cs="Calibri"/>
                <w:color w:val="000000" w:themeColor="text1"/>
                <w:sz w:val="20"/>
                <w:szCs w:val="20"/>
              </w:rPr>
              <w:t xml:space="preserve"> Real Number System, Linear Equations, Linear Inequalities, Linear Graphs, Linear Functions, Systems of Linear Equations</w:t>
            </w:r>
            <w:r w:rsidR="00D328F6" w:rsidRPr="00004584">
              <w:rPr>
                <w:rFonts w:ascii="Calibri" w:eastAsia="Calibri" w:hAnsi="Calibri" w:cs="Calibri"/>
                <w:color w:val="000000" w:themeColor="text1"/>
                <w:sz w:val="20"/>
                <w:szCs w:val="20"/>
              </w:rPr>
              <w:t>, Exponents, Polynomials, Polynomial Functions and Factoring</w:t>
            </w:r>
            <w:r w:rsidRPr="00004584">
              <w:rPr>
                <w:rFonts w:ascii="Calibri" w:eastAsia="Calibri" w:hAnsi="Calibri" w:cs="Calibri"/>
                <w:color w:val="000000" w:themeColor="text1"/>
                <w:sz w:val="20"/>
                <w:szCs w:val="20"/>
              </w:rPr>
              <w:t xml:space="preserve">. </w:t>
            </w:r>
          </w:p>
          <w:p w14:paraId="202DF10D" w14:textId="77777777" w:rsidR="003C2889" w:rsidRPr="00004584" w:rsidRDefault="003C2889" w:rsidP="00A5339F">
            <w:pPr>
              <w:rPr>
                <w:rFonts w:ascii="Calibri" w:eastAsia="Calibri" w:hAnsi="Calibri" w:cs="Calibri"/>
                <w:color w:val="000000" w:themeColor="text1"/>
                <w:sz w:val="20"/>
                <w:szCs w:val="20"/>
              </w:rPr>
            </w:pPr>
          </w:p>
          <w:p w14:paraId="5D75D2FF" w14:textId="01275A28" w:rsidR="007E6CA4" w:rsidRPr="00A50849" w:rsidRDefault="007E6CA4" w:rsidP="00626335">
            <w:pPr>
              <w:spacing w:before="240" w:after="240"/>
              <w:rPr>
                <w:rFonts w:eastAsia="Times New Roman" w:cstheme="minorHAnsi"/>
                <w:color w:val="000000" w:themeColor="text1"/>
                <w:sz w:val="24"/>
                <w:szCs w:val="24"/>
              </w:rPr>
            </w:pPr>
            <w:r w:rsidRPr="00004584">
              <w:rPr>
                <w:rFonts w:cstheme="minorHAnsi"/>
                <w:color w:val="000000" w:themeColor="text1"/>
                <w:sz w:val="20"/>
                <w:szCs w:val="20"/>
              </w:rPr>
              <w:t xml:space="preserve">Time Period:  </w:t>
            </w:r>
            <w:r w:rsidRPr="00004584">
              <w:rPr>
                <w:rFonts w:cstheme="minorHAnsi"/>
                <w:b/>
                <w:noProof/>
                <w:color w:val="000000" w:themeColor="text1"/>
                <w:sz w:val="20"/>
                <w:szCs w:val="20"/>
              </w:rPr>
              <w:t>First</w:t>
            </w:r>
            <w:r w:rsidR="003C2889" w:rsidRPr="00004584">
              <w:rPr>
                <w:rFonts w:cstheme="minorHAnsi"/>
                <w:b/>
                <w:noProof/>
                <w:color w:val="000000" w:themeColor="text1"/>
                <w:sz w:val="20"/>
                <w:szCs w:val="20"/>
              </w:rPr>
              <w:t xml:space="preserve"> Marking Period </w:t>
            </w:r>
            <w:r w:rsidR="008D1DE2" w:rsidRPr="00004584">
              <w:rPr>
                <w:rFonts w:cstheme="minorHAnsi"/>
                <w:b/>
                <w:noProof/>
                <w:color w:val="000000" w:themeColor="text1"/>
                <w:sz w:val="20"/>
                <w:szCs w:val="20"/>
              </w:rPr>
              <w:t>(Semester 1 Students) / Third Marking Period (Semester 2 Students)</w:t>
            </w:r>
            <w:r w:rsidRPr="00004584">
              <w:rPr>
                <w:rFonts w:cstheme="minorHAnsi"/>
                <w:color w:val="000000" w:themeColor="text1"/>
                <w:sz w:val="20"/>
                <w:szCs w:val="20"/>
              </w:rPr>
              <w:br/>
              <w:t xml:space="preserve">Length:  </w:t>
            </w:r>
            <w:r w:rsidRPr="00004584">
              <w:rPr>
                <w:rFonts w:cstheme="minorHAnsi"/>
                <w:b/>
                <w:noProof/>
                <w:color w:val="000000" w:themeColor="text1"/>
                <w:sz w:val="20"/>
                <w:szCs w:val="20"/>
              </w:rPr>
              <w:t xml:space="preserve"> </w:t>
            </w:r>
            <w:r w:rsidR="003C2889" w:rsidRPr="00004584">
              <w:rPr>
                <w:rFonts w:cstheme="minorHAnsi"/>
                <w:b/>
                <w:noProof/>
                <w:color w:val="000000" w:themeColor="text1"/>
                <w:sz w:val="20"/>
                <w:szCs w:val="20"/>
              </w:rPr>
              <w:t>1</w:t>
            </w:r>
            <w:r w:rsidR="004160AA" w:rsidRPr="00004584">
              <w:rPr>
                <w:rFonts w:cstheme="minorHAnsi"/>
                <w:b/>
                <w:noProof/>
                <w:color w:val="000000" w:themeColor="text1"/>
                <w:sz w:val="20"/>
                <w:szCs w:val="20"/>
              </w:rPr>
              <w:t>0</w:t>
            </w:r>
            <w:r w:rsidR="003C2889" w:rsidRPr="00004584">
              <w:rPr>
                <w:rFonts w:cstheme="minorHAnsi"/>
                <w:b/>
                <w:noProof/>
                <w:color w:val="000000" w:themeColor="text1"/>
                <w:sz w:val="20"/>
                <w:szCs w:val="20"/>
              </w:rPr>
              <w:t xml:space="preserve"> W</w:t>
            </w:r>
            <w:r w:rsidRPr="00004584">
              <w:rPr>
                <w:rFonts w:cstheme="minorHAnsi"/>
                <w:b/>
                <w:noProof/>
                <w:color w:val="000000" w:themeColor="text1"/>
                <w:sz w:val="20"/>
                <w:szCs w:val="20"/>
              </w:rPr>
              <w:t>eeks</w:t>
            </w:r>
            <w:r w:rsidRPr="00004584">
              <w:rPr>
                <w:rFonts w:cstheme="minorHAnsi"/>
                <w:color w:val="000000" w:themeColor="text1"/>
                <w:sz w:val="20"/>
                <w:szCs w:val="20"/>
              </w:rPr>
              <w:br/>
            </w:r>
          </w:p>
        </w:tc>
      </w:tr>
    </w:tbl>
    <w:p w14:paraId="2123F79E" w14:textId="77777777" w:rsidR="00D55E8B" w:rsidRPr="00A50849" w:rsidRDefault="00D55E8B" w:rsidP="00D55E8B">
      <w:pPr>
        <w:rPr>
          <w:rFonts w:cstheme="minorHAnsi"/>
          <w:color w:val="000000" w:themeColor="text1"/>
          <w:sz w:val="16"/>
          <w:szCs w:val="16"/>
        </w:rPr>
      </w:pPr>
    </w:p>
    <w:p w14:paraId="7BDF2E61" w14:textId="77777777" w:rsidR="00D55E8B" w:rsidRPr="00A50849" w:rsidRDefault="00D55E8B" w:rsidP="00D55E8B">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61A5FAD1" w14:textId="77777777" w:rsidTr="00CA59F6">
        <w:tc>
          <w:tcPr>
            <w:tcW w:w="11016" w:type="dxa"/>
            <w:shd w:val="clear" w:color="auto" w:fill="E36C0A" w:themeFill="accent6" w:themeFillShade="BF"/>
          </w:tcPr>
          <w:p w14:paraId="3C03321B" w14:textId="77777777" w:rsidR="00E9474C" w:rsidRPr="00A50849" w:rsidRDefault="00E9474C" w:rsidP="00E9474C">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379408EE" w14:textId="77777777" w:rsidR="00D55E8B" w:rsidRPr="00A50849" w:rsidRDefault="00D55E8B" w:rsidP="00D55E8B">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D55E8B" w:rsidRPr="00004584" w14:paraId="3AD7B436" w14:textId="77777777" w:rsidTr="00CA4094">
        <w:tc>
          <w:tcPr>
            <w:tcW w:w="10795" w:type="dxa"/>
          </w:tcPr>
          <w:p w14:paraId="1AD099BB" w14:textId="0D56CCC0" w:rsidR="003C2889" w:rsidRPr="00004584" w:rsidRDefault="003C2889" w:rsidP="003C2889">
            <w:pPr>
              <w:spacing w:after="240"/>
              <w:rPr>
                <w:rFonts w:ascii="Calibri" w:eastAsia="Times New Roman" w:hAnsi="Calibri" w:cs="Calibri"/>
                <w:b/>
                <w:bCs/>
                <w:color w:val="000000" w:themeColor="text1"/>
                <w:sz w:val="20"/>
                <w:szCs w:val="20"/>
                <w:u w:val="single"/>
              </w:rPr>
            </w:pPr>
            <w:r w:rsidRPr="00004584">
              <w:rPr>
                <w:rFonts w:ascii="Calibri" w:eastAsia="Times New Roman" w:hAnsi="Calibri" w:cs="Calibri"/>
                <w:b/>
                <w:bCs/>
                <w:color w:val="000000" w:themeColor="text1"/>
                <w:sz w:val="20"/>
                <w:szCs w:val="20"/>
                <w:u w:val="single"/>
              </w:rPr>
              <w:t>Educational Standards</w:t>
            </w:r>
          </w:p>
          <w:p w14:paraId="3FD98EBE" w14:textId="6493F2A5" w:rsidR="003C2889" w:rsidRPr="00004584" w:rsidRDefault="003C2889" w:rsidP="003C2889">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The following goals, as outlined in the NJSLS, will provide a framework for preparation and instruction in mathematics. They make up the eight mathematical practice standards:</w:t>
            </w:r>
          </w:p>
          <w:p w14:paraId="1845E664"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1. Make sense of problems and persevere in solving them.</w:t>
            </w:r>
          </w:p>
          <w:p w14:paraId="4CA45C39"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2. Reason abstractly and quantitatively.</w:t>
            </w:r>
          </w:p>
          <w:p w14:paraId="5872E500"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3. Construct viable arguments and critique the reasoning of others.</w:t>
            </w:r>
          </w:p>
          <w:p w14:paraId="4AC8193A"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4. Model with mathematics.</w:t>
            </w:r>
          </w:p>
          <w:p w14:paraId="797C92F2"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5. Use appropriate tools strategically.</w:t>
            </w:r>
          </w:p>
          <w:p w14:paraId="3B1E35B1"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6. Attend to precision.</w:t>
            </w:r>
          </w:p>
          <w:p w14:paraId="10FE90CF" w14:textId="77777777" w:rsidR="003C2889" w:rsidRPr="00004584" w:rsidRDefault="003C2889" w:rsidP="003C2889">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7. Look for and make use of structure.</w:t>
            </w:r>
          </w:p>
          <w:p w14:paraId="7403655E" w14:textId="00679215" w:rsidR="003C2889" w:rsidRPr="00092283" w:rsidRDefault="003C2889" w:rsidP="00092283">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8. Look for and express regularity in repeated reasoning</w:t>
            </w:r>
          </w:p>
          <w:p w14:paraId="6D790D8B" w14:textId="77777777" w:rsidR="003C2889" w:rsidRPr="00004584" w:rsidRDefault="003C2889" w:rsidP="009A1BEB">
            <w:pPr>
              <w:rPr>
                <w:rFonts w:ascii="Calibri" w:hAnsi="Calibri" w:cs="Calibri"/>
                <w:b/>
                <w:noProof/>
                <w:color w:val="000000" w:themeColor="text1"/>
                <w:sz w:val="20"/>
                <w:szCs w:val="20"/>
                <w:u w:val="single"/>
              </w:rPr>
            </w:pPr>
          </w:p>
          <w:tbl>
            <w:tblPr>
              <w:tblW w:w="0" w:type="auto"/>
              <w:tblInd w:w="138" w:type="dxa"/>
              <w:tblLook w:val="0000" w:firstRow="0" w:lastRow="0" w:firstColumn="0" w:lastColumn="0" w:noHBand="0" w:noVBand="0"/>
            </w:tblPr>
            <w:tblGrid>
              <w:gridCol w:w="10441"/>
            </w:tblGrid>
            <w:tr w:rsidR="0004180F" w:rsidRPr="00004584" w14:paraId="593C5161" w14:textId="77777777" w:rsidTr="00A95C03">
              <w:trPr>
                <w:trHeight w:val="165"/>
              </w:trPr>
              <w:tc>
                <w:tcPr>
                  <w:tcW w:w="10878" w:type="dxa"/>
                  <w:tcBorders>
                    <w:bottom w:val="single" w:sz="8" w:space="0" w:color="auto"/>
                  </w:tcBorders>
                  <w:shd w:val="clear" w:color="auto" w:fill="FFFFFF"/>
                  <w:vAlign w:val="center"/>
                </w:tcPr>
                <w:p w14:paraId="41F7C48E" w14:textId="117517F6" w:rsidR="0004180F" w:rsidRPr="00004584" w:rsidRDefault="0004180F" w:rsidP="0004180F">
                  <w:pPr>
                    <w:rPr>
                      <w:rFonts w:ascii="Calibri" w:hAnsi="Calibri" w:cs="Calibri"/>
                      <w:color w:val="000000" w:themeColor="text1"/>
                      <w:sz w:val="20"/>
                      <w:szCs w:val="20"/>
                    </w:rPr>
                  </w:pPr>
                  <w:r w:rsidRPr="00004584">
                    <w:rPr>
                      <w:rFonts w:ascii="Calibri" w:hAnsi="Calibri" w:cs="Calibri"/>
                      <w:b/>
                      <w:noProof/>
                      <w:color w:val="000000" w:themeColor="text1"/>
                      <w:sz w:val="20"/>
                      <w:szCs w:val="20"/>
                    </w:rPr>
                    <w:t>New Jersey Student Learning Standards- Mathematics</w:t>
                  </w:r>
                </w:p>
              </w:tc>
            </w:tr>
            <w:tr w:rsidR="0004180F" w:rsidRPr="00004584" w14:paraId="09D623DC" w14:textId="77777777" w:rsidTr="00A95C03">
              <w:trPr>
                <w:trHeight w:val="165"/>
              </w:trPr>
              <w:tc>
                <w:tcPr>
                  <w:tcW w:w="10878" w:type="dxa"/>
                </w:tcPr>
                <w:p w14:paraId="0BBDC25D" w14:textId="77777777" w:rsidR="0004180F" w:rsidRPr="00004584" w:rsidRDefault="0004180F" w:rsidP="0004180F">
                  <w:pPr>
                    <w:spacing w:after="100"/>
                    <w:rPr>
                      <w:rFonts w:ascii="Calibri" w:hAnsi="Calibri" w:cs="Calibri"/>
                      <w:color w:val="000000" w:themeColor="text1"/>
                      <w:sz w:val="20"/>
                      <w:szCs w:val="20"/>
                    </w:rPr>
                  </w:pPr>
                </w:p>
              </w:tc>
            </w:tr>
          </w:tbl>
          <w:p w14:paraId="2EBD63DC" w14:textId="77777777" w:rsidR="0004180F" w:rsidRPr="00004584" w:rsidRDefault="0004180F" w:rsidP="0004180F">
            <w:pPr>
              <w:spacing w:after="100"/>
              <w:rPr>
                <w:rFonts w:ascii="Calibri" w:hAnsi="Calibri" w:cs="Calibri"/>
                <w:color w:val="000000" w:themeColor="text1"/>
                <w:sz w:val="20"/>
                <w:szCs w:val="20"/>
              </w:rPr>
            </w:pPr>
          </w:p>
          <w:tbl>
            <w:tblPr>
              <w:tblW w:w="0" w:type="auto"/>
              <w:tblInd w:w="138" w:type="dxa"/>
              <w:tblLook w:val="0000" w:firstRow="0" w:lastRow="0" w:firstColumn="0" w:lastColumn="0" w:noHBand="0" w:noVBand="0"/>
            </w:tblPr>
            <w:tblGrid>
              <w:gridCol w:w="10441"/>
            </w:tblGrid>
            <w:tr w:rsidR="0004180F" w:rsidRPr="00004584" w14:paraId="27150FBE" w14:textId="77777777" w:rsidTr="00A95C03">
              <w:trPr>
                <w:trHeight w:val="165"/>
              </w:trPr>
              <w:tc>
                <w:tcPr>
                  <w:tcW w:w="10878" w:type="dxa"/>
                  <w:tcBorders>
                    <w:bottom w:val="single" w:sz="8" w:space="0" w:color="auto"/>
                  </w:tcBorders>
                  <w:shd w:val="clear" w:color="auto" w:fill="FFFFFF"/>
                  <w:vAlign w:val="center"/>
                </w:tcPr>
                <w:p w14:paraId="11CFC5EB" w14:textId="75BB704B" w:rsidR="004160AA" w:rsidRPr="00004584" w:rsidRDefault="004160AA" w:rsidP="0004180F">
                  <w:pPr>
                    <w:rPr>
                      <w:rFonts w:ascii="Calibri" w:hAnsi="Calibri" w:cs="Calibri"/>
                      <w:b/>
                      <w:noProof/>
                      <w:color w:val="000000" w:themeColor="text1"/>
                      <w:sz w:val="20"/>
                      <w:szCs w:val="20"/>
                    </w:rPr>
                  </w:pPr>
                  <w:r w:rsidRPr="00004584">
                    <w:rPr>
                      <w:rFonts w:ascii="Calibri" w:hAnsi="Calibri" w:cs="Calibri"/>
                      <w:b/>
                      <w:noProof/>
                      <w:color w:val="000000" w:themeColor="text1"/>
                      <w:sz w:val="20"/>
                      <w:szCs w:val="20"/>
                    </w:rPr>
                    <w:t xml:space="preserve">Mathematics – High School  - Number and Quantity </w:t>
                  </w:r>
                </w:p>
                <w:p w14:paraId="7225F452" w14:textId="77777777" w:rsidR="004160AA" w:rsidRPr="00004584" w:rsidRDefault="004160AA" w:rsidP="0004180F">
                  <w:pPr>
                    <w:rPr>
                      <w:rFonts w:ascii="Calibri" w:hAnsi="Calibri" w:cs="Calibri"/>
                      <w:b/>
                      <w:noProof/>
                      <w:color w:val="000000" w:themeColor="text1"/>
                      <w:sz w:val="20"/>
                      <w:szCs w:val="20"/>
                    </w:rPr>
                  </w:pPr>
                  <w:r w:rsidRPr="00004584">
                    <w:rPr>
                      <w:rFonts w:ascii="Calibri" w:hAnsi="Calibri" w:cs="Calibri"/>
                      <w:b/>
                      <w:noProof/>
                      <w:color w:val="000000" w:themeColor="text1"/>
                      <w:sz w:val="20"/>
                      <w:szCs w:val="20"/>
                    </w:rPr>
                    <w:t xml:space="preserve">Mathematics – High School  - Algebra </w:t>
                  </w:r>
                </w:p>
                <w:p w14:paraId="32ACB7D4" w14:textId="1EEC3D94" w:rsidR="00D328F6" w:rsidRPr="00004584" w:rsidRDefault="00D328F6" w:rsidP="0004180F">
                  <w:pPr>
                    <w:rPr>
                      <w:rFonts w:ascii="Calibri" w:hAnsi="Calibri" w:cs="Calibri"/>
                      <w:b/>
                      <w:noProof/>
                      <w:color w:val="000000" w:themeColor="text1"/>
                      <w:sz w:val="20"/>
                      <w:szCs w:val="20"/>
                    </w:rPr>
                  </w:pPr>
                  <w:r w:rsidRPr="00004584">
                    <w:rPr>
                      <w:rFonts w:ascii="Calibri" w:hAnsi="Calibri" w:cs="Calibri"/>
                      <w:b/>
                      <w:noProof/>
                      <w:color w:val="000000" w:themeColor="text1"/>
                      <w:sz w:val="20"/>
                      <w:szCs w:val="20"/>
                    </w:rPr>
                    <w:t>Mathematics – High School - Functions</w:t>
                  </w:r>
                </w:p>
              </w:tc>
            </w:tr>
            <w:tr w:rsidR="0004180F" w:rsidRPr="00004584" w14:paraId="335889EE" w14:textId="77777777" w:rsidTr="00A95C03">
              <w:trPr>
                <w:trHeight w:val="165"/>
              </w:trPr>
              <w:tc>
                <w:tcPr>
                  <w:tcW w:w="10878" w:type="dxa"/>
                </w:tcPr>
                <w:p w14:paraId="669C63C1" w14:textId="77777777" w:rsidR="004160AA" w:rsidRPr="00004584" w:rsidRDefault="004160AA" w:rsidP="004160AA">
                  <w:pPr>
                    <w:pStyle w:val="NormalWeb"/>
                    <w:rPr>
                      <w:rFonts w:ascii="Calibri" w:hAnsi="Calibri" w:cs="Calibri"/>
                      <w:b/>
                      <w:bCs/>
                      <w:sz w:val="20"/>
                      <w:szCs w:val="20"/>
                    </w:rPr>
                  </w:pPr>
                </w:p>
                <w:p w14:paraId="2E4B879D" w14:textId="2BA7FCDD" w:rsidR="004160AA" w:rsidRPr="00004584" w:rsidRDefault="004160AA" w:rsidP="004160AA">
                  <w:pPr>
                    <w:pStyle w:val="NormalWeb"/>
                    <w:rPr>
                      <w:rFonts w:ascii="Calibri" w:hAnsi="Calibri" w:cs="Calibri"/>
                      <w:b/>
                      <w:bCs/>
                      <w:sz w:val="20"/>
                      <w:szCs w:val="20"/>
                    </w:rPr>
                  </w:pPr>
                  <w:r w:rsidRPr="00004584">
                    <w:rPr>
                      <w:rFonts w:ascii="Calibri" w:hAnsi="Calibri" w:cs="Calibri"/>
                      <w:b/>
                      <w:bCs/>
                      <w:sz w:val="20"/>
                      <w:szCs w:val="20"/>
                    </w:rPr>
                    <w:t>Number and Number Systems</w:t>
                  </w:r>
                </w:p>
                <w:p w14:paraId="636E5369" w14:textId="3BCC7905"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w:t>
                  </w:r>
                  <w:r w:rsidRPr="00004584">
                    <w:rPr>
                      <w:rFonts w:ascii="Calibri" w:hAnsi="Calibri" w:cs="Calibri"/>
                      <w:sz w:val="20"/>
                      <w:szCs w:val="20"/>
                    </w:rPr>
                    <w:lastRenderedPageBreak/>
                    <w:t xml:space="preserve">to form the real numbers. In high school, students will be exposed to yet another extension of number, when the real numbers are augmented by the imaginary numbers to form the complex numbers. </w:t>
                  </w:r>
                </w:p>
                <w:p w14:paraId="1A82E140"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 </w:t>
                  </w:r>
                </w:p>
                <w:p w14:paraId="2A0822A0"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Extending the properties of whole-number exponents leads to new and productive notation. For example, properties of whole-number exponents suggest that (5</w:t>
                  </w:r>
                  <w:r w:rsidRPr="00004584">
                    <w:rPr>
                      <w:rFonts w:ascii="Calibri" w:hAnsi="Calibri" w:cs="Calibri"/>
                      <w:position w:val="8"/>
                      <w:sz w:val="20"/>
                      <w:szCs w:val="20"/>
                    </w:rPr>
                    <w:t>1/3</w:t>
                  </w:r>
                  <w:r w:rsidRPr="00004584">
                    <w:rPr>
                      <w:rFonts w:ascii="Calibri" w:hAnsi="Calibri" w:cs="Calibri"/>
                      <w:sz w:val="20"/>
                      <w:szCs w:val="20"/>
                    </w:rPr>
                    <w:t>)</w:t>
                  </w:r>
                  <w:r w:rsidRPr="00004584">
                    <w:rPr>
                      <w:rFonts w:ascii="Calibri" w:hAnsi="Calibri" w:cs="Calibri"/>
                      <w:position w:val="8"/>
                      <w:sz w:val="20"/>
                      <w:szCs w:val="20"/>
                    </w:rPr>
                    <w:t xml:space="preserve">3 </w:t>
                  </w:r>
                  <w:r w:rsidRPr="00004584">
                    <w:rPr>
                      <w:rFonts w:ascii="Calibri" w:hAnsi="Calibri" w:cs="Calibri"/>
                      <w:sz w:val="20"/>
                      <w:szCs w:val="20"/>
                    </w:rPr>
                    <w:t>should be 5</w:t>
                  </w:r>
                  <w:r w:rsidRPr="00004584">
                    <w:rPr>
                      <w:rFonts w:ascii="Calibri" w:hAnsi="Calibri" w:cs="Calibri"/>
                      <w:position w:val="8"/>
                      <w:sz w:val="20"/>
                      <w:szCs w:val="20"/>
                    </w:rPr>
                    <w:t xml:space="preserve">(1/3)3 </w:t>
                  </w:r>
                  <w:r w:rsidRPr="00004584">
                    <w:rPr>
                      <w:rFonts w:ascii="Calibri" w:hAnsi="Calibri" w:cs="Calibri"/>
                      <w:sz w:val="20"/>
                      <w:szCs w:val="20"/>
                    </w:rPr>
                    <w:t>= 5</w:t>
                  </w:r>
                  <w:r w:rsidRPr="00004584">
                    <w:rPr>
                      <w:rFonts w:ascii="Calibri" w:hAnsi="Calibri" w:cs="Calibri"/>
                      <w:position w:val="8"/>
                      <w:sz w:val="20"/>
                      <w:szCs w:val="20"/>
                    </w:rPr>
                    <w:t xml:space="preserve">1 </w:t>
                  </w:r>
                  <w:r w:rsidRPr="00004584">
                    <w:rPr>
                      <w:rFonts w:ascii="Calibri" w:hAnsi="Calibri" w:cs="Calibri"/>
                      <w:sz w:val="20"/>
                      <w:szCs w:val="20"/>
                    </w:rPr>
                    <w:t>= 5 and that 5</w:t>
                  </w:r>
                  <w:r w:rsidRPr="00004584">
                    <w:rPr>
                      <w:rFonts w:ascii="Calibri" w:hAnsi="Calibri" w:cs="Calibri"/>
                      <w:position w:val="8"/>
                      <w:sz w:val="20"/>
                      <w:szCs w:val="20"/>
                    </w:rPr>
                    <w:t xml:space="preserve">1/3 </w:t>
                  </w:r>
                  <w:r w:rsidRPr="00004584">
                    <w:rPr>
                      <w:rFonts w:ascii="Calibri" w:hAnsi="Calibri" w:cs="Calibri"/>
                      <w:sz w:val="20"/>
                      <w:szCs w:val="20"/>
                    </w:rPr>
                    <w:t xml:space="preserve">should be the cube root of 5. </w:t>
                  </w:r>
                </w:p>
                <w:p w14:paraId="15252DD1" w14:textId="4FB00668"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 </w:t>
                  </w:r>
                </w:p>
                <w:p w14:paraId="2EF2AF01" w14:textId="345FD79D" w:rsidR="004160AA" w:rsidRPr="00004584" w:rsidRDefault="004160AA" w:rsidP="004160AA">
                  <w:pPr>
                    <w:pStyle w:val="NormalWeb"/>
                    <w:rPr>
                      <w:rFonts w:ascii="Calibri" w:hAnsi="Calibri" w:cs="Calibri"/>
                      <w:b/>
                      <w:bCs/>
                      <w:sz w:val="20"/>
                      <w:szCs w:val="20"/>
                    </w:rPr>
                  </w:pPr>
                  <w:r w:rsidRPr="00004584">
                    <w:rPr>
                      <w:rFonts w:ascii="Calibri" w:hAnsi="Calibri" w:cs="Calibri"/>
                      <w:b/>
                      <w:bCs/>
                      <w:sz w:val="20"/>
                      <w:szCs w:val="20"/>
                    </w:rPr>
                    <w:t>Quantities</w:t>
                  </w:r>
                </w:p>
                <w:p w14:paraId="0E78DF20" w14:textId="680312C8"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 </w:t>
                  </w:r>
                </w:p>
                <w:p w14:paraId="40933A80" w14:textId="77777777" w:rsidR="004160AA" w:rsidRPr="00004584" w:rsidRDefault="004160AA" w:rsidP="004160AA">
                  <w:pPr>
                    <w:pStyle w:val="NormalWeb"/>
                    <w:rPr>
                      <w:rFonts w:ascii="Calibri" w:hAnsi="Calibri" w:cs="Calibri"/>
                      <w:b/>
                      <w:bCs/>
                      <w:sz w:val="20"/>
                      <w:szCs w:val="20"/>
                    </w:rPr>
                  </w:pPr>
                  <w:r w:rsidRPr="00004584">
                    <w:rPr>
                      <w:rFonts w:ascii="Calibri" w:hAnsi="Calibri" w:cs="Calibri"/>
                      <w:b/>
                      <w:bCs/>
                      <w:sz w:val="20"/>
                      <w:szCs w:val="20"/>
                    </w:rPr>
                    <w:t>Expressions</w:t>
                  </w:r>
                </w:p>
                <w:p w14:paraId="356C7897"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 </w:t>
                  </w:r>
                </w:p>
                <w:p w14:paraId="1D5B17B8"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Reading an expression with comprehension involves analysis of its underlying structure. This may suggest a different but equivalent way of writing the expression that exhibits some different aspect of its meaning. For example, </w:t>
                  </w:r>
                  <w:r w:rsidRPr="00004584">
                    <w:rPr>
                      <w:rFonts w:ascii="Calibri" w:hAnsi="Calibri" w:cs="Calibri"/>
                      <w:i/>
                      <w:iCs/>
                      <w:sz w:val="20"/>
                      <w:szCs w:val="20"/>
                    </w:rPr>
                    <w:t xml:space="preserve">p </w:t>
                  </w:r>
                  <w:r w:rsidRPr="00004584">
                    <w:rPr>
                      <w:rFonts w:ascii="Calibri" w:hAnsi="Calibri" w:cs="Calibri"/>
                      <w:sz w:val="20"/>
                      <w:szCs w:val="20"/>
                    </w:rPr>
                    <w:t>+ 0.05</w:t>
                  </w:r>
                  <w:r w:rsidRPr="00004584">
                    <w:rPr>
                      <w:rFonts w:ascii="Calibri" w:hAnsi="Calibri" w:cs="Calibri"/>
                      <w:i/>
                      <w:iCs/>
                      <w:sz w:val="20"/>
                      <w:szCs w:val="20"/>
                    </w:rPr>
                    <w:t xml:space="preserve">p </w:t>
                  </w:r>
                  <w:r w:rsidRPr="00004584">
                    <w:rPr>
                      <w:rFonts w:ascii="Calibri" w:hAnsi="Calibri" w:cs="Calibri"/>
                      <w:sz w:val="20"/>
                      <w:szCs w:val="20"/>
                    </w:rPr>
                    <w:t xml:space="preserve">can be interpreted as the addition of a 5% tax to a price </w:t>
                  </w:r>
                  <w:r w:rsidRPr="00004584">
                    <w:rPr>
                      <w:rFonts w:ascii="Calibri" w:hAnsi="Calibri" w:cs="Calibri"/>
                      <w:i/>
                      <w:iCs/>
                      <w:sz w:val="20"/>
                      <w:szCs w:val="20"/>
                    </w:rPr>
                    <w:t>p</w:t>
                  </w:r>
                  <w:r w:rsidRPr="00004584">
                    <w:rPr>
                      <w:rFonts w:ascii="Calibri" w:hAnsi="Calibri" w:cs="Calibri"/>
                      <w:sz w:val="20"/>
                      <w:szCs w:val="20"/>
                    </w:rPr>
                    <w:t xml:space="preserve">. Rewriting </w:t>
                  </w:r>
                  <w:r w:rsidRPr="00004584">
                    <w:rPr>
                      <w:rFonts w:ascii="Calibri" w:hAnsi="Calibri" w:cs="Calibri"/>
                      <w:i/>
                      <w:iCs/>
                      <w:sz w:val="20"/>
                      <w:szCs w:val="20"/>
                    </w:rPr>
                    <w:t xml:space="preserve">p </w:t>
                  </w:r>
                  <w:r w:rsidRPr="00004584">
                    <w:rPr>
                      <w:rFonts w:ascii="Calibri" w:hAnsi="Calibri" w:cs="Calibri"/>
                      <w:sz w:val="20"/>
                      <w:szCs w:val="20"/>
                    </w:rPr>
                    <w:t>+ 0.05</w:t>
                  </w:r>
                  <w:r w:rsidRPr="00004584">
                    <w:rPr>
                      <w:rFonts w:ascii="Calibri" w:hAnsi="Calibri" w:cs="Calibri"/>
                      <w:i/>
                      <w:iCs/>
                      <w:sz w:val="20"/>
                      <w:szCs w:val="20"/>
                    </w:rPr>
                    <w:t xml:space="preserve">p </w:t>
                  </w:r>
                  <w:r w:rsidRPr="00004584">
                    <w:rPr>
                      <w:rFonts w:ascii="Calibri" w:hAnsi="Calibri" w:cs="Calibri"/>
                      <w:sz w:val="20"/>
                      <w:szCs w:val="20"/>
                    </w:rPr>
                    <w:t>as 1.05</w:t>
                  </w:r>
                  <w:r w:rsidRPr="00004584">
                    <w:rPr>
                      <w:rFonts w:ascii="Calibri" w:hAnsi="Calibri" w:cs="Calibri"/>
                      <w:i/>
                      <w:iCs/>
                      <w:sz w:val="20"/>
                      <w:szCs w:val="20"/>
                    </w:rPr>
                    <w:t xml:space="preserve">p </w:t>
                  </w:r>
                  <w:r w:rsidRPr="00004584">
                    <w:rPr>
                      <w:rFonts w:ascii="Calibri" w:hAnsi="Calibri" w:cs="Calibri"/>
                      <w:sz w:val="20"/>
                      <w:szCs w:val="20"/>
                    </w:rPr>
                    <w:t xml:space="preserve">shows that adding a tax is the same as multiplying the price by a constant factor. </w:t>
                  </w:r>
                </w:p>
                <w:p w14:paraId="4AA99FAC"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Algebraic manipulations are governed by the properties of operations and exponents, and the conventions of algebraic notation. At times, an expression is the result of applying operations to simpler expressions. For example, </w:t>
                  </w:r>
                  <w:r w:rsidRPr="00004584">
                    <w:rPr>
                      <w:rFonts w:ascii="Calibri" w:hAnsi="Calibri" w:cs="Calibri"/>
                      <w:i/>
                      <w:iCs/>
                      <w:sz w:val="20"/>
                      <w:szCs w:val="20"/>
                    </w:rPr>
                    <w:t xml:space="preserve">p </w:t>
                  </w:r>
                  <w:r w:rsidRPr="00004584">
                    <w:rPr>
                      <w:rFonts w:ascii="Calibri" w:hAnsi="Calibri" w:cs="Calibri"/>
                      <w:sz w:val="20"/>
                      <w:szCs w:val="20"/>
                    </w:rPr>
                    <w:t>+ 0.05</w:t>
                  </w:r>
                  <w:r w:rsidRPr="00004584">
                    <w:rPr>
                      <w:rFonts w:ascii="Calibri" w:hAnsi="Calibri" w:cs="Calibri"/>
                      <w:i/>
                      <w:iCs/>
                      <w:sz w:val="20"/>
                      <w:szCs w:val="20"/>
                    </w:rPr>
                    <w:t xml:space="preserve">p </w:t>
                  </w:r>
                  <w:r w:rsidRPr="00004584">
                    <w:rPr>
                      <w:rFonts w:ascii="Calibri" w:hAnsi="Calibri" w:cs="Calibri"/>
                      <w:sz w:val="20"/>
                      <w:szCs w:val="20"/>
                    </w:rPr>
                    <w:t>is the sum of the simpler expressions p and 0.05</w:t>
                  </w:r>
                  <w:r w:rsidRPr="00004584">
                    <w:rPr>
                      <w:rFonts w:ascii="Calibri" w:hAnsi="Calibri" w:cs="Calibri"/>
                      <w:i/>
                      <w:iCs/>
                      <w:sz w:val="20"/>
                      <w:szCs w:val="20"/>
                    </w:rPr>
                    <w:t>p</w:t>
                  </w:r>
                  <w:r w:rsidRPr="00004584">
                    <w:rPr>
                      <w:rFonts w:ascii="Calibri" w:hAnsi="Calibri" w:cs="Calibri"/>
                      <w:sz w:val="20"/>
                      <w:szCs w:val="20"/>
                    </w:rPr>
                    <w:t xml:space="preserve">. Viewing an expression as the result of operation on simpler expressions can sometimes clarify its underlying structure. </w:t>
                  </w:r>
                </w:p>
                <w:p w14:paraId="048B4A46"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A spreadsheet or a computer algebra system (CAS) can be used to experiment with algebraic expressions, perform complicated algebraic manipulations, and understand how algebraic manipulations behave. </w:t>
                  </w:r>
                </w:p>
                <w:p w14:paraId="30C7F294" w14:textId="77777777" w:rsidR="004160AA" w:rsidRPr="00004584" w:rsidRDefault="004160AA" w:rsidP="004160AA">
                  <w:pPr>
                    <w:pStyle w:val="NormalWeb"/>
                    <w:rPr>
                      <w:rFonts w:ascii="Calibri" w:hAnsi="Calibri" w:cs="Calibri"/>
                      <w:b/>
                      <w:bCs/>
                      <w:sz w:val="20"/>
                      <w:szCs w:val="20"/>
                    </w:rPr>
                  </w:pPr>
                  <w:r w:rsidRPr="00004584">
                    <w:rPr>
                      <w:rFonts w:ascii="Calibri" w:hAnsi="Calibri" w:cs="Calibri"/>
                      <w:b/>
                      <w:bCs/>
                      <w:sz w:val="20"/>
                      <w:szCs w:val="20"/>
                    </w:rPr>
                    <w:t xml:space="preserve">Equations and Inequalities </w:t>
                  </w:r>
                </w:p>
                <w:p w14:paraId="2977B049"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An equation is a statement of equality between two expressions, often viewed as a question asking for which values of the variables the expressions on either side are in fact equal. These values are the solutions to the equation. An identity, in </w:t>
                  </w:r>
                  <w:r w:rsidRPr="00004584">
                    <w:rPr>
                      <w:rFonts w:ascii="Calibri" w:hAnsi="Calibri" w:cs="Calibri"/>
                      <w:sz w:val="20"/>
                      <w:szCs w:val="20"/>
                    </w:rPr>
                    <w:lastRenderedPageBreak/>
                    <w:t xml:space="preserve">contrast, is true for all values of the variables; identities are often developed by rewriting an expression in an equivalent form. </w:t>
                  </w:r>
                </w:p>
                <w:p w14:paraId="6FB2B171"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 </w:t>
                  </w:r>
                </w:p>
                <w:p w14:paraId="354E1C7C"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An equation can often be solved by successively deducing from it one or more simpler equations. For example, one can add the same constant to both sides without changing the </w:t>
                  </w:r>
                  <w:proofErr w:type="gramStart"/>
                  <w:r w:rsidRPr="00004584">
                    <w:rPr>
                      <w:rFonts w:ascii="Calibri" w:hAnsi="Calibri" w:cs="Calibri"/>
                      <w:sz w:val="20"/>
                      <w:szCs w:val="20"/>
                    </w:rPr>
                    <w:t>solutions, but</w:t>
                  </w:r>
                  <w:proofErr w:type="gramEnd"/>
                  <w:r w:rsidRPr="00004584">
                    <w:rPr>
                      <w:rFonts w:ascii="Calibri" w:hAnsi="Calibri" w:cs="Calibri"/>
                      <w:sz w:val="20"/>
                      <w:szCs w:val="20"/>
                    </w:rPr>
                    <w:t xml:space="preserve"> squaring both sides might lead to extraneous solutions. Strategic competence in solving includes looking ahead for productive manipulations and anticipating the nature and number of solutions. </w:t>
                  </w:r>
                </w:p>
                <w:p w14:paraId="10A79233"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Some equations have no solutions in a given number </w:t>
                  </w:r>
                  <w:proofErr w:type="gramStart"/>
                  <w:r w:rsidRPr="00004584">
                    <w:rPr>
                      <w:rFonts w:ascii="Calibri" w:hAnsi="Calibri" w:cs="Calibri"/>
                      <w:sz w:val="20"/>
                      <w:szCs w:val="20"/>
                    </w:rPr>
                    <w:t>system, but</w:t>
                  </w:r>
                  <w:proofErr w:type="gramEnd"/>
                  <w:r w:rsidRPr="00004584">
                    <w:rPr>
                      <w:rFonts w:ascii="Calibri" w:hAnsi="Calibri" w:cs="Calibri"/>
                      <w:sz w:val="20"/>
                      <w:szCs w:val="20"/>
                    </w:rPr>
                    <w:t xml:space="preserve"> have a solution in a larger system. For example, the solution of </w:t>
                  </w:r>
                  <w:r w:rsidRPr="00004584">
                    <w:rPr>
                      <w:rFonts w:ascii="Calibri" w:hAnsi="Calibri" w:cs="Calibri"/>
                      <w:i/>
                      <w:iCs/>
                      <w:sz w:val="20"/>
                      <w:szCs w:val="20"/>
                    </w:rPr>
                    <w:t xml:space="preserve">x </w:t>
                  </w:r>
                  <w:r w:rsidRPr="00004584">
                    <w:rPr>
                      <w:rFonts w:ascii="Calibri" w:hAnsi="Calibri" w:cs="Calibri"/>
                      <w:sz w:val="20"/>
                      <w:szCs w:val="20"/>
                    </w:rPr>
                    <w:t>+ 1 = 0 is an integer, not a whole number; the solution of 2</w:t>
                  </w:r>
                  <w:r w:rsidRPr="00004584">
                    <w:rPr>
                      <w:rFonts w:ascii="Calibri" w:hAnsi="Calibri" w:cs="Calibri"/>
                      <w:i/>
                      <w:iCs/>
                      <w:sz w:val="20"/>
                      <w:szCs w:val="20"/>
                    </w:rPr>
                    <w:t xml:space="preserve">x </w:t>
                  </w:r>
                  <w:r w:rsidRPr="00004584">
                    <w:rPr>
                      <w:rFonts w:ascii="Calibri" w:hAnsi="Calibri" w:cs="Calibri"/>
                      <w:sz w:val="20"/>
                      <w:szCs w:val="20"/>
                    </w:rPr>
                    <w:t xml:space="preserve">+ 1 = 0 is a rational number, not an integer; the solutions of </w:t>
                  </w:r>
                  <w:r w:rsidRPr="00004584">
                    <w:rPr>
                      <w:rFonts w:ascii="Calibri" w:hAnsi="Calibri" w:cs="Calibri"/>
                      <w:i/>
                      <w:iCs/>
                      <w:sz w:val="20"/>
                      <w:szCs w:val="20"/>
                    </w:rPr>
                    <w:t>x</w:t>
                  </w:r>
                  <w:r w:rsidRPr="00004584">
                    <w:rPr>
                      <w:rFonts w:ascii="Calibri" w:hAnsi="Calibri" w:cs="Calibri"/>
                      <w:position w:val="8"/>
                      <w:sz w:val="20"/>
                      <w:szCs w:val="20"/>
                    </w:rPr>
                    <w:t xml:space="preserve">2 </w:t>
                  </w:r>
                  <w:r w:rsidRPr="00004584">
                    <w:rPr>
                      <w:rFonts w:ascii="Calibri" w:hAnsi="Calibri" w:cs="Calibri"/>
                      <w:sz w:val="20"/>
                      <w:szCs w:val="20"/>
                    </w:rPr>
                    <w:t xml:space="preserve">– 2 = 0 are real numbers, not rational numbers; and the solutions of </w:t>
                  </w:r>
                  <w:r w:rsidRPr="00004584">
                    <w:rPr>
                      <w:rFonts w:ascii="Calibri" w:hAnsi="Calibri" w:cs="Calibri"/>
                      <w:i/>
                      <w:iCs/>
                      <w:sz w:val="20"/>
                      <w:szCs w:val="20"/>
                    </w:rPr>
                    <w:t>x</w:t>
                  </w:r>
                  <w:r w:rsidRPr="00004584">
                    <w:rPr>
                      <w:rFonts w:ascii="Calibri" w:hAnsi="Calibri" w:cs="Calibri"/>
                      <w:position w:val="8"/>
                      <w:sz w:val="20"/>
                      <w:szCs w:val="20"/>
                    </w:rPr>
                    <w:t xml:space="preserve">2 </w:t>
                  </w:r>
                  <w:r w:rsidRPr="00004584">
                    <w:rPr>
                      <w:rFonts w:ascii="Calibri" w:hAnsi="Calibri" w:cs="Calibri"/>
                      <w:sz w:val="20"/>
                      <w:szCs w:val="20"/>
                    </w:rPr>
                    <w:t xml:space="preserve">+ 2 = 0 are complex numbers, not real numbers. </w:t>
                  </w:r>
                </w:p>
                <w:p w14:paraId="2D3BC4CA" w14:textId="4459336B"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The same solution techniques used to solve equations can be used to rearrange formulas. For example, the formula for the area of a trapezoid, </w:t>
                  </w:r>
                  <w:r w:rsidRPr="00004584">
                    <w:rPr>
                      <w:rFonts w:ascii="Calibri" w:hAnsi="Calibri" w:cs="Calibri"/>
                      <w:i/>
                      <w:iCs/>
                      <w:sz w:val="20"/>
                      <w:szCs w:val="20"/>
                    </w:rPr>
                    <w:t xml:space="preserve">A </w:t>
                  </w:r>
                  <w:r w:rsidRPr="00004584">
                    <w:rPr>
                      <w:rFonts w:ascii="Calibri" w:hAnsi="Calibri" w:cs="Calibri"/>
                      <w:sz w:val="20"/>
                      <w:szCs w:val="20"/>
                    </w:rPr>
                    <w:t>= ((</w:t>
                  </w:r>
                  <w:r w:rsidRPr="00004584">
                    <w:rPr>
                      <w:rFonts w:ascii="Calibri" w:hAnsi="Calibri" w:cs="Calibri"/>
                      <w:i/>
                      <w:iCs/>
                      <w:sz w:val="20"/>
                      <w:szCs w:val="20"/>
                    </w:rPr>
                    <w:t>b</w:t>
                  </w:r>
                  <w:r w:rsidRPr="00004584">
                    <w:rPr>
                      <w:rFonts w:ascii="Calibri" w:hAnsi="Calibri" w:cs="Calibri"/>
                      <w:position w:val="-2"/>
                      <w:sz w:val="20"/>
                      <w:szCs w:val="20"/>
                    </w:rPr>
                    <w:t>1</w:t>
                  </w:r>
                  <w:r w:rsidRPr="00004584">
                    <w:rPr>
                      <w:rFonts w:ascii="Calibri" w:hAnsi="Calibri" w:cs="Calibri"/>
                      <w:sz w:val="20"/>
                      <w:szCs w:val="20"/>
                    </w:rPr>
                    <w:t>+</w:t>
                  </w:r>
                  <w:r w:rsidRPr="00004584">
                    <w:rPr>
                      <w:rFonts w:ascii="Calibri" w:hAnsi="Calibri" w:cs="Calibri"/>
                      <w:i/>
                      <w:iCs/>
                      <w:sz w:val="20"/>
                      <w:szCs w:val="20"/>
                    </w:rPr>
                    <w:t>b</w:t>
                  </w:r>
                  <w:r w:rsidRPr="00004584">
                    <w:rPr>
                      <w:rFonts w:ascii="Calibri" w:hAnsi="Calibri" w:cs="Calibri"/>
                      <w:position w:val="-2"/>
                      <w:sz w:val="20"/>
                      <w:szCs w:val="20"/>
                    </w:rPr>
                    <w:t>2</w:t>
                  </w:r>
                  <w:r w:rsidRPr="00004584">
                    <w:rPr>
                      <w:rFonts w:ascii="Calibri" w:hAnsi="Calibri" w:cs="Calibri"/>
                      <w:sz w:val="20"/>
                      <w:szCs w:val="20"/>
                    </w:rPr>
                    <w:t>)/</w:t>
                  </w:r>
                  <w:proofErr w:type="gramStart"/>
                  <w:r w:rsidRPr="00004584">
                    <w:rPr>
                      <w:rFonts w:ascii="Calibri" w:hAnsi="Calibri" w:cs="Calibri"/>
                      <w:sz w:val="20"/>
                      <w:szCs w:val="20"/>
                    </w:rPr>
                    <w:t>2)</w:t>
                  </w:r>
                  <w:r w:rsidRPr="00004584">
                    <w:rPr>
                      <w:rFonts w:ascii="Calibri" w:hAnsi="Calibri" w:cs="Calibri"/>
                      <w:i/>
                      <w:iCs/>
                      <w:sz w:val="20"/>
                      <w:szCs w:val="20"/>
                    </w:rPr>
                    <w:t>h</w:t>
                  </w:r>
                  <w:proofErr w:type="gramEnd"/>
                  <w:r w:rsidRPr="00004584">
                    <w:rPr>
                      <w:rFonts w:ascii="Calibri" w:hAnsi="Calibri" w:cs="Calibri"/>
                      <w:sz w:val="20"/>
                      <w:szCs w:val="20"/>
                    </w:rPr>
                    <w:t xml:space="preserve">, can be solved for </w:t>
                  </w:r>
                  <w:r w:rsidRPr="00004584">
                    <w:rPr>
                      <w:rFonts w:ascii="Calibri" w:hAnsi="Calibri" w:cs="Calibri"/>
                      <w:i/>
                      <w:iCs/>
                      <w:sz w:val="20"/>
                      <w:szCs w:val="20"/>
                    </w:rPr>
                    <w:t xml:space="preserve">h </w:t>
                  </w:r>
                  <w:r w:rsidRPr="00004584">
                    <w:rPr>
                      <w:rFonts w:ascii="Calibri" w:hAnsi="Calibri" w:cs="Calibri"/>
                      <w:sz w:val="20"/>
                      <w:szCs w:val="20"/>
                    </w:rPr>
                    <w:t xml:space="preserve">using the same deductive process. Inequalities can be solved by reasoning about the properties of inequality. Many, but not all, of the properties of equality continue to hold for inequalities and can be useful in solving them.  </w:t>
                  </w:r>
                </w:p>
                <w:p w14:paraId="3ED0BE7B" w14:textId="77777777" w:rsidR="004160AA" w:rsidRPr="00004584" w:rsidRDefault="00D328F6" w:rsidP="004160AA">
                  <w:pPr>
                    <w:pStyle w:val="NormalWeb"/>
                    <w:rPr>
                      <w:rFonts w:ascii="Calibri" w:hAnsi="Calibri" w:cs="Calibri"/>
                      <w:b/>
                      <w:bCs/>
                      <w:sz w:val="20"/>
                      <w:szCs w:val="20"/>
                    </w:rPr>
                  </w:pPr>
                  <w:r w:rsidRPr="00004584">
                    <w:rPr>
                      <w:rFonts w:ascii="Calibri" w:hAnsi="Calibri" w:cs="Calibri"/>
                      <w:b/>
                      <w:bCs/>
                      <w:sz w:val="20"/>
                      <w:szCs w:val="20"/>
                    </w:rPr>
                    <w:t>Functions</w:t>
                  </w:r>
                </w:p>
                <w:p w14:paraId="4CCF3E29"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 </w:t>
                  </w:r>
                </w:p>
                <w:p w14:paraId="45907DB1"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In school mathematics, functions usually have numerical inputs and outputs and are often defined by an algebraic expression. For example, the time in hours it takes for a car to drive 100 miles is a function of the car’s speed in miles per hour, </w:t>
                  </w:r>
                  <w:r w:rsidRPr="00004584">
                    <w:rPr>
                      <w:rFonts w:ascii="Calibri" w:hAnsi="Calibri" w:cs="Calibri"/>
                      <w:i/>
                      <w:iCs/>
                      <w:sz w:val="20"/>
                      <w:szCs w:val="20"/>
                    </w:rPr>
                    <w:t>v</w:t>
                  </w:r>
                  <w:r w:rsidRPr="00004584">
                    <w:rPr>
                      <w:rFonts w:ascii="Calibri" w:hAnsi="Calibri" w:cs="Calibri"/>
                      <w:sz w:val="20"/>
                      <w:szCs w:val="20"/>
                    </w:rPr>
                    <w:t xml:space="preserve">; the rule </w:t>
                  </w:r>
                  <w:r w:rsidRPr="00004584">
                    <w:rPr>
                      <w:rFonts w:ascii="Calibri" w:hAnsi="Calibri" w:cs="Calibri"/>
                      <w:i/>
                      <w:iCs/>
                      <w:sz w:val="20"/>
                      <w:szCs w:val="20"/>
                    </w:rPr>
                    <w:t>T</w:t>
                  </w:r>
                  <w:r w:rsidRPr="00004584">
                    <w:rPr>
                      <w:rFonts w:ascii="Calibri" w:hAnsi="Calibri" w:cs="Calibri"/>
                      <w:sz w:val="20"/>
                      <w:szCs w:val="20"/>
                    </w:rPr>
                    <w:t>(</w:t>
                  </w:r>
                  <w:r w:rsidRPr="00004584">
                    <w:rPr>
                      <w:rFonts w:ascii="Calibri" w:hAnsi="Calibri" w:cs="Calibri"/>
                      <w:i/>
                      <w:iCs/>
                      <w:sz w:val="20"/>
                      <w:szCs w:val="20"/>
                    </w:rPr>
                    <w:t>v</w:t>
                  </w:r>
                  <w:r w:rsidRPr="00004584">
                    <w:rPr>
                      <w:rFonts w:ascii="Calibri" w:hAnsi="Calibri" w:cs="Calibri"/>
                      <w:sz w:val="20"/>
                      <w:szCs w:val="20"/>
                    </w:rPr>
                    <w:t>) = 100/</w:t>
                  </w:r>
                  <w:r w:rsidRPr="00004584">
                    <w:rPr>
                      <w:rFonts w:ascii="Calibri" w:hAnsi="Calibri" w:cs="Calibri"/>
                      <w:i/>
                      <w:iCs/>
                      <w:sz w:val="20"/>
                      <w:szCs w:val="20"/>
                    </w:rPr>
                    <w:t xml:space="preserve">v </w:t>
                  </w:r>
                  <w:r w:rsidRPr="00004584">
                    <w:rPr>
                      <w:rFonts w:ascii="Calibri" w:hAnsi="Calibri" w:cs="Calibri"/>
                      <w:sz w:val="20"/>
                      <w:szCs w:val="20"/>
                    </w:rPr>
                    <w:t xml:space="preserve">expresses this relationship algebraically and defines a function whose name is </w:t>
                  </w:r>
                  <w:r w:rsidRPr="00004584">
                    <w:rPr>
                      <w:rFonts w:ascii="Calibri" w:hAnsi="Calibri" w:cs="Calibri"/>
                      <w:i/>
                      <w:iCs/>
                      <w:sz w:val="20"/>
                      <w:szCs w:val="20"/>
                    </w:rPr>
                    <w:t>T</w:t>
                  </w:r>
                  <w:r w:rsidRPr="00004584">
                    <w:rPr>
                      <w:rFonts w:ascii="Calibri" w:hAnsi="Calibri" w:cs="Calibri"/>
                      <w:sz w:val="20"/>
                      <w:szCs w:val="20"/>
                    </w:rPr>
                    <w:t xml:space="preserve">. </w:t>
                  </w:r>
                </w:p>
                <w:p w14:paraId="5332BE20"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The set of inputs to a function is called its domain. We often infer the domain to be all inputs for which the expression defining a function has a value, or for which the function makes sense </w:t>
                  </w:r>
                  <w:proofErr w:type="gramStart"/>
                  <w:r w:rsidRPr="00004584">
                    <w:rPr>
                      <w:rFonts w:ascii="Calibri" w:hAnsi="Calibri" w:cs="Calibri"/>
                      <w:sz w:val="20"/>
                      <w:szCs w:val="20"/>
                    </w:rPr>
                    <w:t>in a given</w:t>
                  </w:r>
                  <w:proofErr w:type="gramEnd"/>
                  <w:r w:rsidRPr="00004584">
                    <w:rPr>
                      <w:rFonts w:ascii="Calibri" w:hAnsi="Calibri" w:cs="Calibri"/>
                      <w:sz w:val="20"/>
                      <w:szCs w:val="20"/>
                    </w:rPr>
                    <w:t xml:space="preserve"> context. </w:t>
                  </w:r>
                </w:p>
                <w:p w14:paraId="5CB4AEC2"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A function can be described in various ways, such as by a graph (e.g., the trace of a seismograph); by a verbal rule, as in, “I’ll give you a state, you give me the capital city;” by an algebraic expression like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 </w:t>
                  </w:r>
                  <w:r w:rsidRPr="00004584">
                    <w:rPr>
                      <w:rFonts w:ascii="Calibri" w:hAnsi="Calibri" w:cs="Calibri"/>
                      <w:i/>
                      <w:iCs/>
                      <w:sz w:val="20"/>
                      <w:szCs w:val="20"/>
                    </w:rPr>
                    <w:t xml:space="preserve">a </w:t>
                  </w:r>
                  <w:r w:rsidRPr="00004584">
                    <w:rPr>
                      <w:rFonts w:ascii="Calibri" w:hAnsi="Calibri" w:cs="Calibri"/>
                      <w:sz w:val="20"/>
                      <w:szCs w:val="20"/>
                    </w:rPr>
                    <w:t xml:space="preserve">+ </w:t>
                  </w:r>
                  <w:r w:rsidRPr="00004584">
                    <w:rPr>
                      <w:rFonts w:ascii="Calibri" w:hAnsi="Calibri" w:cs="Calibri"/>
                      <w:i/>
                      <w:iCs/>
                      <w:sz w:val="20"/>
                      <w:szCs w:val="20"/>
                    </w:rPr>
                    <w:t>bx</w:t>
                  </w:r>
                  <w:r w:rsidRPr="00004584">
                    <w:rPr>
                      <w:rFonts w:ascii="Calibri" w:hAnsi="Calibri" w:cs="Calibri"/>
                      <w:sz w:val="20"/>
                      <w:szCs w:val="20"/>
                    </w:rPr>
                    <w:t xml:space="preserve">; or by a recursive rule. The graph of a function is often a useful way of visualizing the relationship of the function </w:t>
                  </w:r>
                  <w:proofErr w:type="gramStart"/>
                  <w:r w:rsidRPr="00004584">
                    <w:rPr>
                      <w:rFonts w:ascii="Calibri" w:hAnsi="Calibri" w:cs="Calibri"/>
                      <w:sz w:val="20"/>
                      <w:szCs w:val="20"/>
                    </w:rPr>
                    <w:t>models, and</w:t>
                  </w:r>
                  <w:proofErr w:type="gramEnd"/>
                  <w:r w:rsidRPr="00004584">
                    <w:rPr>
                      <w:rFonts w:ascii="Calibri" w:hAnsi="Calibri" w:cs="Calibri"/>
                      <w:sz w:val="20"/>
                      <w:szCs w:val="20"/>
                    </w:rPr>
                    <w:t xml:space="preserve"> manipulating a mathematical expression for a function can throw light on the function’s properties. </w:t>
                  </w:r>
                </w:p>
                <w:p w14:paraId="1AA14037"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 </w:t>
                  </w:r>
                </w:p>
                <w:p w14:paraId="37293B7F"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A graphing utility or a computer algebra system can be used to experiment with properties of these functions and their graphs and to build computational models of functions, including recursively defined functions. </w:t>
                  </w:r>
                </w:p>
                <w:p w14:paraId="6E25AEB9" w14:textId="77777777" w:rsidR="00D328F6" w:rsidRPr="00004584" w:rsidRDefault="00D328F6" w:rsidP="004160AA">
                  <w:pPr>
                    <w:pStyle w:val="NormalWeb"/>
                    <w:rPr>
                      <w:rFonts w:ascii="Calibri" w:hAnsi="Calibri" w:cs="Calibri"/>
                      <w:b/>
                      <w:bCs/>
                      <w:sz w:val="20"/>
                      <w:szCs w:val="20"/>
                    </w:rPr>
                  </w:pPr>
                  <w:r w:rsidRPr="00004584">
                    <w:rPr>
                      <w:rFonts w:ascii="Calibri" w:hAnsi="Calibri" w:cs="Calibri"/>
                      <w:b/>
                      <w:bCs/>
                      <w:sz w:val="20"/>
                      <w:szCs w:val="20"/>
                    </w:rPr>
                    <w:t>Connections to Expressions, Equations, Modeling and Coordinates</w:t>
                  </w:r>
                </w:p>
                <w:p w14:paraId="50CBB20D" w14:textId="2AEDE74F" w:rsidR="00D328F6" w:rsidRPr="00092283" w:rsidRDefault="00D328F6" w:rsidP="004160AA">
                  <w:pPr>
                    <w:pStyle w:val="NormalWeb"/>
                    <w:rPr>
                      <w:rFonts w:ascii="Calibri" w:hAnsi="Calibri" w:cs="Calibri"/>
                      <w:sz w:val="20"/>
                      <w:szCs w:val="20"/>
                    </w:rPr>
                  </w:pPr>
                  <w:r w:rsidRPr="00004584">
                    <w:rPr>
                      <w:rFonts w:ascii="Calibri" w:hAnsi="Calibri" w:cs="Calibri"/>
                      <w:sz w:val="20"/>
                      <w:szCs w:val="20"/>
                    </w:rPr>
                    <w:t xml:space="preserve">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w:t>
                  </w:r>
                  <w:r w:rsidRPr="00004584">
                    <w:rPr>
                      <w:rFonts w:ascii="Calibri" w:hAnsi="Calibri" w:cs="Calibri"/>
                      <w:sz w:val="20"/>
                      <w:szCs w:val="20"/>
                    </w:rPr>
                    <w:lastRenderedPageBreak/>
                    <w:t>quantities, they are frequently used in modeling. Sometimes functions are defined by a recursive process, which can be displayed effectively using a spreadsheet or other technology.</w:t>
                  </w:r>
                </w:p>
                <w:p w14:paraId="43EC4F6C" w14:textId="77777777" w:rsidR="00D328F6" w:rsidRPr="00004584" w:rsidRDefault="00D328F6" w:rsidP="004160AA">
                  <w:pPr>
                    <w:pStyle w:val="NormalWeb"/>
                    <w:rPr>
                      <w:rFonts w:ascii="Calibri" w:hAnsi="Calibri" w:cs="Calibri"/>
                      <w:b/>
                      <w:bCs/>
                      <w:sz w:val="20"/>
                      <w:szCs w:val="20"/>
                    </w:rPr>
                  </w:pPr>
                </w:p>
                <w:p w14:paraId="675B444F" w14:textId="317A827A" w:rsidR="00D328F6" w:rsidRPr="00004584" w:rsidRDefault="00D328F6" w:rsidP="004160AA">
                  <w:pPr>
                    <w:pStyle w:val="NormalWeb"/>
                    <w:rPr>
                      <w:rFonts w:ascii="Calibri" w:hAnsi="Calibri" w:cs="Calibri"/>
                      <w:b/>
                      <w:bCs/>
                      <w:sz w:val="20"/>
                      <w:szCs w:val="20"/>
                    </w:rPr>
                  </w:pPr>
                </w:p>
              </w:tc>
            </w:tr>
            <w:tr w:rsidR="00AC6CF2" w:rsidRPr="00004584" w14:paraId="5FDA981F" w14:textId="77777777" w:rsidTr="00A95C03">
              <w:trPr>
                <w:trHeight w:val="165"/>
              </w:trPr>
              <w:tc>
                <w:tcPr>
                  <w:tcW w:w="10878" w:type="dxa"/>
                </w:tcPr>
                <w:p w14:paraId="654D419A" w14:textId="77777777" w:rsidR="00AC6CF2" w:rsidRPr="00004584" w:rsidRDefault="00AC6CF2" w:rsidP="0004180F">
                  <w:pPr>
                    <w:rPr>
                      <w:rFonts w:ascii="Calibri" w:hAnsi="Calibri" w:cs="Calibri"/>
                      <w:color w:val="000000" w:themeColor="text1"/>
                      <w:sz w:val="20"/>
                      <w:szCs w:val="20"/>
                    </w:rPr>
                  </w:pPr>
                </w:p>
              </w:tc>
            </w:tr>
            <w:tr w:rsidR="00AC6CF2" w:rsidRPr="00004584" w14:paraId="74AF06E3" w14:textId="77777777" w:rsidTr="00A95C03">
              <w:trPr>
                <w:trHeight w:val="165"/>
              </w:trPr>
              <w:tc>
                <w:tcPr>
                  <w:tcW w:w="10878" w:type="dxa"/>
                </w:tcPr>
                <w:p w14:paraId="18865672" w14:textId="77777777" w:rsidR="00AC6CF2" w:rsidRPr="00004584" w:rsidRDefault="00AC6CF2" w:rsidP="0004180F">
                  <w:pPr>
                    <w:rPr>
                      <w:rFonts w:ascii="Calibri" w:hAnsi="Calibri" w:cs="Calibri"/>
                      <w:color w:val="000000" w:themeColor="text1"/>
                      <w:sz w:val="20"/>
                      <w:szCs w:val="20"/>
                    </w:rPr>
                  </w:pPr>
                </w:p>
              </w:tc>
            </w:tr>
          </w:tbl>
          <w:p w14:paraId="5E7B08C2" w14:textId="77777777" w:rsidR="00004584" w:rsidRDefault="00004584" w:rsidP="009A1BEB">
            <w:pPr>
              <w:rPr>
                <w:rFonts w:ascii="Calibri" w:eastAsia="Arial" w:hAnsi="Calibri" w:cs="Calibri"/>
                <w:b/>
                <w:color w:val="000000" w:themeColor="text1"/>
                <w:sz w:val="20"/>
                <w:szCs w:val="20"/>
                <w:u w:val="single"/>
              </w:rPr>
            </w:pPr>
          </w:p>
          <w:p w14:paraId="3229E791" w14:textId="77777777" w:rsidR="00004584" w:rsidRDefault="00004584" w:rsidP="009A1BEB">
            <w:pPr>
              <w:rPr>
                <w:rFonts w:ascii="Calibri" w:eastAsia="Arial" w:hAnsi="Calibri" w:cs="Calibri"/>
                <w:b/>
                <w:color w:val="000000" w:themeColor="text1"/>
                <w:sz w:val="20"/>
                <w:szCs w:val="20"/>
                <w:u w:val="single"/>
              </w:rPr>
            </w:pPr>
          </w:p>
          <w:p w14:paraId="7B4146D1" w14:textId="310BF104" w:rsidR="004160AA" w:rsidRPr="00004584" w:rsidRDefault="004160AA" w:rsidP="009A1BEB">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The Real Number System N-RN</w:t>
            </w:r>
          </w:p>
          <w:p w14:paraId="272F0590"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A. Extend the properties of exponents to rational exponents. </w:t>
            </w:r>
          </w:p>
          <w:p w14:paraId="51F536E9"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 Explain how the definition of the meaning of rational exponents follows from extending the properties of integer exponents to those values, allowing for a notation for radicals in terms of rational exponents. </w:t>
            </w:r>
            <w:r w:rsidRPr="00004584">
              <w:rPr>
                <w:rFonts w:ascii="Calibri" w:hAnsi="Calibri" w:cs="Calibri"/>
                <w:i/>
                <w:iCs/>
                <w:sz w:val="20"/>
                <w:szCs w:val="20"/>
              </w:rPr>
              <w:t>For example, we define 5</w:t>
            </w:r>
            <w:r w:rsidRPr="00004584">
              <w:rPr>
                <w:rFonts w:ascii="Calibri" w:hAnsi="Calibri" w:cs="Calibri"/>
                <w:i/>
                <w:iCs/>
                <w:position w:val="8"/>
                <w:sz w:val="20"/>
                <w:szCs w:val="20"/>
              </w:rPr>
              <w:t xml:space="preserve">1/3 </w:t>
            </w:r>
            <w:r w:rsidRPr="00004584">
              <w:rPr>
                <w:rFonts w:ascii="Calibri" w:hAnsi="Calibri" w:cs="Calibri"/>
                <w:i/>
                <w:iCs/>
                <w:sz w:val="20"/>
                <w:szCs w:val="20"/>
              </w:rPr>
              <w:t>to be the cube root of 5 because we want (5</w:t>
            </w:r>
            <w:r w:rsidRPr="00004584">
              <w:rPr>
                <w:rFonts w:ascii="Calibri" w:hAnsi="Calibri" w:cs="Calibri"/>
                <w:i/>
                <w:iCs/>
                <w:position w:val="8"/>
                <w:sz w:val="20"/>
                <w:szCs w:val="20"/>
              </w:rPr>
              <w:t>1/3</w:t>
            </w:r>
            <w:r w:rsidRPr="00004584">
              <w:rPr>
                <w:rFonts w:ascii="Calibri" w:hAnsi="Calibri" w:cs="Calibri"/>
                <w:i/>
                <w:iCs/>
                <w:sz w:val="20"/>
                <w:szCs w:val="20"/>
              </w:rPr>
              <w:t>)</w:t>
            </w:r>
            <w:r w:rsidRPr="00004584">
              <w:rPr>
                <w:rFonts w:ascii="Calibri" w:hAnsi="Calibri" w:cs="Calibri"/>
                <w:i/>
                <w:iCs/>
                <w:position w:val="8"/>
                <w:sz w:val="20"/>
                <w:szCs w:val="20"/>
              </w:rPr>
              <w:t xml:space="preserve">3 </w:t>
            </w:r>
            <w:r w:rsidRPr="00004584">
              <w:rPr>
                <w:rFonts w:ascii="Calibri" w:hAnsi="Calibri" w:cs="Calibri"/>
                <w:i/>
                <w:iCs/>
                <w:sz w:val="20"/>
                <w:szCs w:val="20"/>
              </w:rPr>
              <w:t>= 5(</w:t>
            </w:r>
            <w:r w:rsidRPr="00004584">
              <w:rPr>
                <w:rFonts w:ascii="Calibri" w:hAnsi="Calibri" w:cs="Calibri"/>
                <w:i/>
                <w:iCs/>
                <w:position w:val="8"/>
                <w:sz w:val="20"/>
                <w:szCs w:val="20"/>
              </w:rPr>
              <w:t>1/3</w:t>
            </w:r>
            <w:r w:rsidRPr="00004584">
              <w:rPr>
                <w:rFonts w:ascii="Calibri" w:hAnsi="Calibri" w:cs="Calibri"/>
                <w:i/>
                <w:iCs/>
                <w:sz w:val="20"/>
                <w:szCs w:val="20"/>
              </w:rPr>
              <w:t>)</w:t>
            </w:r>
            <w:r w:rsidRPr="00004584">
              <w:rPr>
                <w:rFonts w:ascii="Calibri" w:hAnsi="Calibri" w:cs="Calibri"/>
                <w:i/>
                <w:iCs/>
                <w:position w:val="8"/>
                <w:sz w:val="20"/>
                <w:szCs w:val="20"/>
              </w:rPr>
              <w:t xml:space="preserve">3 </w:t>
            </w:r>
            <w:r w:rsidRPr="00004584">
              <w:rPr>
                <w:rFonts w:ascii="Calibri" w:hAnsi="Calibri" w:cs="Calibri"/>
                <w:i/>
                <w:iCs/>
                <w:sz w:val="20"/>
                <w:szCs w:val="20"/>
              </w:rPr>
              <w:t>to hold, so (5</w:t>
            </w:r>
            <w:r w:rsidRPr="00004584">
              <w:rPr>
                <w:rFonts w:ascii="Calibri" w:hAnsi="Calibri" w:cs="Calibri"/>
                <w:i/>
                <w:iCs/>
                <w:position w:val="8"/>
                <w:sz w:val="20"/>
                <w:szCs w:val="20"/>
              </w:rPr>
              <w:t>1/3</w:t>
            </w:r>
            <w:r w:rsidRPr="00004584">
              <w:rPr>
                <w:rFonts w:ascii="Calibri" w:hAnsi="Calibri" w:cs="Calibri"/>
                <w:i/>
                <w:iCs/>
                <w:sz w:val="20"/>
                <w:szCs w:val="20"/>
              </w:rPr>
              <w:t>)</w:t>
            </w:r>
            <w:r w:rsidRPr="00004584">
              <w:rPr>
                <w:rFonts w:ascii="Calibri" w:hAnsi="Calibri" w:cs="Calibri"/>
                <w:i/>
                <w:iCs/>
                <w:position w:val="8"/>
                <w:sz w:val="20"/>
                <w:szCs w:val="20"/>
              </w:rPr>
              <w:t xml:space="preserve">3 </w:t>
            </w:r>
            <w:r w:rsidRPr="00004584">
              <w:rPr>
                <w:rFonts w:ascii="Calibri" w:hAnsi="Calibri" w:cs="Calibri"/>
                <w:i/>
                <w:iCs/>
                <w:sz w:val="20"/>
                <w:szCs w:val="20"/>
              </w:rPr>
              <w:t xml:space="preserve">must equal 5. </w:t>
            </w:r>
          </w:p>
          <w:p w14:paraId="47485B11"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2. Rewrite expressions involving radicals and rational exponents using the properties of exponents. </w:t>
            </w:r>
          </w:p>
          <w:p w14:paraId="3DDA6D86"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B. Use properties of rational and irrational numbers. </w:t>
            </w:r>
          </w:p>
          <w:p w14:paraId="4267E12E" w14:textId="2009E5AB" w:rsidR="00AD6184" w:rsidRPr="00004584" w:rsidRDefault="004160AA" w:rsidP="00D328F6">
            <w:pPr>
              <w:pStyle w:val="NormalWeb"/>
              <w:rPr>
                <w:rFonts w:ascii="Calibri" w:hAnsi="Calibri" w:cs="Calibri"/>
                <w:sz w:val="20"/>
                <w:szCs w:val="20"/>
              </w:rPr>
            </w:pPr>
            <w:r w:rsidRPr="00004584">
              <w:rPr>
                <w:rFonts w:ascii="Calibri" w:hAnsi="Calibri" w:cs="Calibri"/>
                <w:sz w:val="20"/>
                <w:szCs w:val="20"/>
              </w:rPr>
              <w:t xml:space="preserve">3. Explain why the sum or product of two rational numbers is rational; that the sum of a rational number and an irrational number is irrational; and that the product of a nonzero rational number and an irrational number is irrational. </w:t>
            </w:r>
          </w:p>
          <w:p w14:paraId="35266379" w14:textId="1A4A8F2C" w:rsidR="00AC6CF2" w:rsidRPr="00004584" w:rsidRDefault="004160AA" w:rsidP="009A1BEB">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Quantities N-Q</w:t>
            </w:r>
          </w:p>
          <w:p w14:paraId="321F3CF3"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A. Reason quantitatively and use units to solve problems. </w:t>
            </w:r>
          </w:p>
          <w:p w14:paraId="7371FD75"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 Use units </w:t>
            </w:r>
            <w:proofErr w:type="gramStart"/>
            <w:r w:rsidRPr="00004584">
              <w:rPr>
                <w:rFonts w:ascii="Calibri" w:hAnsi="Calibri" w:cs="Calibri"/>
                <w:sz w:val="20"/>
                <w:szCs w:val="20"/>
              </w:rPr>
              <w:t>as a way to</w:t>
            </w:r>
            <w:proofErr w:type="gramEnd"/>
            <w:r w:rsidRPr="00004584">
              <w:rPr>
                <w:rFonts w:ascii="Calibri" w:hAnsi="Calibri" w:cs="Calibri"/>
                <w:sz w:val="20"/>
                <w:szCs w:val="20"/>
              </w:rPr>
              <w:t xml:space="preserve"> understand problems and to guide the solution of multi-step problems; choose and interpret units consistently in formulas; choose and interpret the scale and the origin in graphs and data displays. </w:t>
            </w:r>
          </w:p>
          <w:p w14:paraId="422B2ECD" w14:textId="14BFE03B" w:rsidR="00AC6CF2" w:rsidRPr="00004584" w:rsidRDefault="004160AA" w:rsidP="00D328F6">
            <w:pPr>
              <w:pStyle w:val="NormalWeb"/>
              <w:rPr>
                <w:rFonts w:ascii="Calibri" w:hAnsi="Calibri" w:cs="Calibri"/>
                <w:sz w:val="20"/>
                <w:szCs w:val="20"/>
              </w:rPr>
            </w:pPr>
            <w:r w:rsidRPr="00004584">
              <w:rPr>
                <w:rFonts w:ascii="Calibri" w:hAnsi="Calibri" w:cs="Calibri"/>
                <w:sz w:val="20"/>
                <w:szCs w:val="20"/>
              </w:rPr>
              <w:t>2. Define appropriate quantities for the purpose of descriptive modeling.</w:t>
            </w:r>
            <w:r w:rsidRPr="00004584">
              <w:rPr>
                <w:rFonts w:ascii="Calibri" w:hAnsi="Calibri" w:cs="Calibri"/>
                <w:sz w:val="20"/>
                <w:szCs w:val="20"/>
              </w:rPr>
              <w:br/>
              <w:t xml:space="preserve">3. Choose a level of accuracy appropriate to limitations on measurement when reporting quantities. </w:t>
            </w:r>
          </w:p>
          <w:p w14:paraId="73F856B0" w14:textId="531E7F5F" w:rsidR="00AC6CF2" w:rsidRPr="00004584" w:rsidRDefault="004160AA" w:rsidP="009A1BEB">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Seeing Structure in Expressions A-SSE</w:t>
            </w:r>
          </w:p>
          <w:p w14:paraId="23EAA895"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A. Interpret the structure of expressions </w:t>
            </w:r>
          </w:p>
          <w:p w14:paraId="7C5226C1"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 Interpret expressions that represent a quantity in terms of its </w:t>
            </w:r>
            <w:proofErr w:type="gramStart"/>
            <w:r w:rsidRPr="00004584">
              <w:rPr>
                <w:rFonts w:ascii="Calibri" w:hAnsi="Calibri" w:cs="Calibri"/>
                <w:sz w:val="20"/>
                <w:szCs w:val="20"/>
              </w:rPr>
              <w:t>context.</w:t>
            </w:r>
            <w:r w:rsidRPr="00004584">
              <w:rPr>
                <w:rFonts w:ascii="Segoe UI Symbol" w:hAnsi="Segoe UI Symbol" w:cs="Segoe UI Symbol"/>
                <w:position w:val="10"/>
                <w:sz w:val="20"/>
                <w:szCs w:val="20"/>
              </w:rPr>
              <w:t>★</w:t>
            </w:r>
            <w:proofErr w:type="gramEnd"/>
            <w:r w:rsidRPr="00004584">
              <w:rPr>
                <w:rFonts w:ascii="Calibri" w:hAnsi="Calibri" w:cs="Calibri"/>
                <w:position w:val="10"/>
                <w:sz w:val="20"/>
                <w:szCs w:val="20"/>
              </w:rPr>
              <w:br/>
            </w:r>
            <w:r w:rsidRPr="00004584">
              <w:rPr>
                <w:rFonts w:ascii="Calibri" w:hAnsi="Calibri" w:cs="Calibri"/>
                <w:sz w:val="20"/>
                <w:szCs w:val="20"/>
              </w:rPr>
              <w:t>a. Interpret parts of an expression, such as terms, factors, and coefficients.</w:t>
            </w:r>
            <w:r w:rsidRPr="00004584">
              <w:rPr>
                <w:rFonts w:ascii="Calibri" w:hAnsi="Calibri" w:cs="Calibri"/>
                <w:sz w:val="20"/>
                <w:szCs w:val="20"/>
              </w:rPr>
              <w:br/>
              <w:t xml:space="preserve">b. Interpret complicated expressions by viewing one or more of their parts as a single entity. </w:t>
            </w:r>
          </w:p>
          <w:p w14:paraId="76A5B704" w14:textId="77777777" w:rsidR="004160AA" w:rsidRPr="00004584" w:rsidRDefault="004160AA" w:rsidP="004160AA">
            <w:pPr>
              <w:pStyle w:val="NormalWeb"/>
              <w:rPr>
                <w:rFonts w:ascii="Calibri" w:hAnsi="Calibri" w:cs="Calibri"/>
                <w:sz w:val="20"/>
                <w:szCs w:val="20"/>
              </w:rPr>
            </w:pPr>
            <w:r w:rsidRPr="00004584">
              <w:rPr>
                <w:rFonts w:ascii="Calibri" w:hAnsi="Calibri" w:cs="Calibri"/>
                <w:i/>
                <w:iCs/>
                <w:sz w:val="20"/>
                <w:szCs w:val="20"/>
              </w:rPr>
              <w:t>For example, interpret P</w:t>
            </w:r>
            <w:r w:rsidRPr="00004584">
              <w:rPr>
                <w:rFonts w:ascii="Calibri" w:hAnsi="Calibri" w:cs="Calibri"/>
                <w:sz w:val="20"/>
                <w:szCs w:val="20"/>
              </w:rPr>
              <w:t>(1+</w:t>
            </w:r>
            <w:proofErr w:type="gramStart"/>
            <w:r w:rsidRPr="00004584">
              <w:rPr>
                <w:rFonts w:ascii="Calibri" w:hAnsi="Calibri" w:cs="Calibri"/>
                <w:i/>
                <w:iCs/>
                <w:sz w:val="20"/>
                <w:szCs w:val="20"/>
              </w:rPr>
              <w:t>r</w:t>
            </w:r>
            <w:r w:rsidRPr="00004584">
              <w:rPr>
                <w:rFonts w:ascii="Calibri" w:hAnsi="Calibri" w:cs="Calibri"/>
                <w:sz w:val="20"/>
                <w:szCs w:val="20"/>
              </w:rPr>
              <w:t>)</w:t>
            </w:r>
            <w:r w:rsidRPr="00004584">
              <w:rPr>
                <w:rFonts w:ascii="Calibri" w:hAnsi="Calibri" w:cs="Calibri"/>
                <w:position w:val="8"/>
                <w:sz w:val="20"/>
                <w:szCs w:val="20"/>
              </w:rPr>
              <w:t>n</w:t>
            </w:r>
            <w:proofErr w:type="gramEnd"/>
            <w:r w:rsidRPr="00004584">
              <w:rPr>
                <w:rFonts w:ascii="Calibri" w:hAnsi="Calibri" w:cs="Calibri"/>
                <w:position w:val="8"/>
                <w:sz w:val="20"/>
                <w:szCs w:val="20"/>
              </w:rPr>
              <w:t xml:space="preserve"> </w:t>
            </w:r>
            <w:r w:rsidRPr="00004584">
              <w:rPr>
                <w:rFonts w:ascii="Calibri" w:hAnsi="Calibri" w:cs="Calibri"/>
                <w:i/>
                <w:iCs/>
                <w:sz w:val="20"/>
                <w:szCs w:val="20"/>
              </w:rPr>
              <w:t>as the product of P and a factor not depending on P</w:t>
            </w:r>
            <w:r w:rsidRPr="00004584">
              <w:rPr>
                <w:rFonts w:ascii="Calibri" w:hAnsi="Calibri" w:cs="Calibri"/>
                <w:i/>
                <w:iCs/>
                <w:sz w:val="20"/>
                <w:szCs w:val="20"/>
              </w:rPr>
              <w:br/>
            </w:r>
            <w:r w:rsidRPr="00004584">
              <w:rPr>
                <w:rFonts w:ascii="Calibri" w:hAnsi="Calibri" w:cs="Calibri"/>
                <w:sz w:val="20"/>
                <w:szCs w:val="20"/>
              </w:rPr>
              <w:t xml:space="preserve">2. Use the structure of an expression to identify ways to rewrite it. </w:t>
            </w:r>
            <w:r w:rsidRPr="00004584">
              <w:rPr>
                <w:rFonts w:ascii="Calibri" w:hAnsi="Calibri" w:cs="Calibri"/>
                <w:i/>
                <w:iCs/>
                <w:sz w:val="20"/>
                <w:szCs w:val="20"/>
              </w:rPr>
              <w:t>For example, see x</w:t>
            </w:r>
            <w:r w:rsidRPr="00004584">
              <w:rPr>
                <w:rFonts w:ascii="Calibri" w:hAnsi="Calibri" w:cs="Calibri"/>
                <w:position w:val="8"/>
                <w:sz w:val="20"/>
                <w:szCs w:val="20"/>
              </w:rPr>
              <w:t xml:space="preserve">4 </w:t>
            </w:r>
            <w:r w:rsidRPr="00004584">
              <w:rPr>
                <w:rFonts w:ascii="Calibri" w:hAnsi="Calibri" w:cs="Calibri"/>
                <w:sz w:val="20"/>
                <w:szCs w:val="20"/>
              </w:rPr>
              <w:t xml:space="preserve">– </w:t>
            </w:r>
            <w:r w:rsidRPr="00004584">
              <w:rPr>
                <w:rFonts w:ascii="Calibri" w:hAnsi="Calibri" w:cs="Calibri"/>
                <w:i/>
                <w:iCs/>
                <w:sz w:val="20"/>
                <w:szCs w:val="20"/>
              </w:rPr>
              <w:t>y</w:t>
            </w:r>
            <w:r w:rsidRPr="00004584">
              <w:rPr>
                <w:rFonts w:ascii="Calibri" w:hAnsi="Calibri" w:cs="Calibri"/>
                <w:position w:val="8"/>
                <w:sz w:val="20"/>
                <w:szCs w:val="20"/>
              </w:rPr>
              <w:t xml:space="preserve">4 </w:t>
            </w:r>
            <w:r w:rsidRPr="00004584">
              <w:rPr>
                <w:rFonts w:ascii="Calibri" w:hAnsi="Calibri" w:cs="Calibri"/>
                <w:i/>
                <w:iCs/>
                <w:sz w:val="20"/>
                <w:szCs w:val="20"/>
              </w:rPr>
              <w:t xml:space="preserve">as </w:t>
            </w:r>
          </w:p>
          <w:p w14:paraId="4E6B0CDD"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position w:val="8"/>
                <w:sz w:val="20"/>
                <w:szCs w:val="20"/>
              </w:rPr>
              <w:t>2</w:t>
            </w:r>
            <w:r w:rsidRPr="00004584">
              <w:rPr>
                <w:rFonts w:ascii="Calibri" w:hAnsi="Calibri" w:cs="Calibri"/>
                <w:sz w:val="20"/>
                <w:szCs w:val="20"/>
              </w:rPr>
              <w:t>)</w:t>
            </w:r>
            <w:r w:rsidRPr="00004584">
              <w:rPr>
                <w:rFonts w:ascii="Calibri" w:hAnsi="Calibri" w:cs="Calibri"/>
                <w:position w:val="8"/>
                <w:sz w:val="20"/>
                <w:szCs w:val="20"/>
              </w:rPr>
              <w:t xml:space="preserve">2 </w:t>
            </w:r>
            <w:r w:rsidRPr="00004584">
              <w:rPr>
                <w:rFonts w:ascii="Calibri" w:hAnsi="Calibri" w:cs="Calibri"/>
                <w:sz w:val="20"/>
                <w:szCs w:val="20"/>
              </w:rPr>
              <w:t>– (</w:t>
            </w:r>
            <w:r w:rsidRPr="00004584">
              <w:rPr>
                <w:rFonts w:ascii="Calibri" w:hAnsi="Calibri" w:cs="Calibri"/>
                <w:i/>
                <w:iCs/>
                <w:sz w:val="20"/>
                <w:szCs w:val="20"/>
              </w:rPr>
              <w:t>y</w:t>
            </w:r>
            <w:r w:rsidRPr="00004584">
              <w:rPr>
                <w:rFonts w:ascii="Calibri" w:hAnsi="Calibri" w:cs="Calibri"/>
                <w:position w:val="8"/>
                <w:sz w:val="20"/>
                <w:szCs w:val="20"/>
              </w:rPr>
              <w:t>2</w:t>
            </w:r>
            <w:r w:rsidRPr="00004584">
              <w:rPr>
                <w:rFonts w:ascii="Calibri" w:hAnsi="Calibri" w:cs="Calibri"/>
                <w:sz w:val="20"/>
                <w:szCs w:val="20"/>
              </w:rPr>
              <w:t>)</w:t>
            </w:r>
            <w:r w:rsidRPr="00004584">
              <w:rPr>
                <w:rFonts w:ascii="Calibri" w:hAnsi="Calibri" w:cs="Calibri"/>
                <w:position w:val="8"/>
                <w:sz w:val="20"/>
                <w:szCs w:val="20"/>
              </w:rPr>
              <w:t>2</w:t>
            </w:r>
            <w:r w:rsidRPr="00004584">
              <w:rPr>
                <w:rFonts w:ascii="Calibri" w:hAnsi="Calibri" w:cs="Calibri"/>
                <w:sz w:val="20"/>
                <w:szCs w:val="20"/>
              </w:rPr>
              <w:t xml:space="preserve">, </w:t>
            </w:r>
            <w:r w:rsidRPr="00004584">
              <w:rPr>
                <w:rFonts w:ascii="Calibri" w:hAnsi="Calibri" w:cs="Calibri"/>
                <w:i/>
                <w:iCs/>
                <w:sz w:val="20"/>
                <w:szCs w:val="20"/>
              </w:rPr>
              <w:t xml:space="preserve">thus recognizing it as a difference of squares that can be factored as </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position w:val="8"/>
                <w:sz w:val="20"/>
                <w:szCs w:val="20"/>
              </w:rPr>
              <w:t xml:space="preserve">2 </w:t>
            </w:r>
            <w:r w:rsidRPr="00004584">
              <w:rPr>
                <w:rFonts w:ascii="Calibri" w:hAnsi="Calibri" w:cs="Calibri"/>
                <w:sz w:val="20"/>
                <w:szCs w:val="20"/>
              </w:rPr>
              <w:t xml:space="preserve">– </w:t>
            </w:r>
            <w:r w:rsidRPr="00004584">
              <w:rPr>
                <w:rFonts w:ascii="Calibri" w:hAnsi="Calibri" w:cs="Calibri"/>
                <w:i/>
                <w:iCs/>
                <w:sz w:val="20"/>
                <w:szCs w:val="20"/>
              </w:rPr>
              <w:t>y</w:t>
            </w:r>
            <w:proofErr w:type="gramStart"/>
            <w:r w:rsidRPr="00004584">
              <w:rPr>
                <w:rFonts w:ascii="Calibri" w:hAnsi="Calibri" w:cs="Calibri"/>
                <w:position w:val="8"/>
                <w:sz w:val="20"/>
                <w:szCs w:val="20"/>
              </w:rPr>
              <w:t>2</w:t>
            </w:r>
            <w:r w:rsidRPr="00004584">
              <w:rPr>
                <w:rFonts w:ascii="Calibri" w:hAnsi="Calibri" w:cs="Calibri"/>
                <w:sz w:val="20"/>
                <w:szCs w:val="20"/>
              </w:rPr>
              <w:t>)(</w:t>
            </w:r>
            <w:proofErr w:type="gramEnd"/>
            <w:r w:rsidRPr="00004584">
              <w:rPr>
                <w:rFonts w:ascii="Calibri" w:hAnsi="Calibri" w:cs="Calibri"/>
                <w:i/>
                <w:iCs/>
                <w:sz w:val="20"/>
                <w:szCs w:val="20"/>
              </w:rPr>
              <w:t>x</w:t>
            </w:r>
            <w:r w:rsidRPr="00004584">
              <w:rPr>
                <w:rFonts w:ascii="Calibri" w:hAnsi="Calibri" w:cs="Calibri"/>
                <w:position w:val="8"/>
                <w:sz w:val="20"/>
                <w:szCs w:val="20"/>
              </w:rPr>
              <w:t xml:space="preserve">2 </w:t>
            </w:r>
            <w:r w:rsidRPr="00004584">
              <w:rPr>
                <w:rFonts w:ascii="Calibri" w:hAnsi="Calibri" w:cs="Calibri"/>
                <w:sz w:val="20"/>
                <w:szCs w:val="20"/>
              </w:rPr>
              <w:t xml:space="preserve">+ </w:t>
            </w:r>
            <w:r w:rsidRPr="00004584">
              <w:rPr>
                <w:rFonts w:ascii="Calibri" w:hAnsi="Calibri" w:cs="Calibri"/>
                <w:i/>
                <w:iCs/>
                <w:sz w:val="20"/>
                <w:szCs w:val="20"/>
              </w:rPr>
              <w:t>y</w:t>
            </w:r>
            <w:r w:rsidRPr="00004584">
              <w:rPr>
                <w:rFonts w:ascii="Calibri" w:hAnsi="Calibri" w:cs="Calibri"/>
                <w:position w:val="8"/>
                <w:sz w:val="20"/>
                <w:szCs w:val="20"/>
              </w:rPr>
              <w:t>2</w:t>
            </w:r>
            <w:r w:rsidRPr="00004584">
              <w:rPr>
                <w:rFonts w:ascii="Calibri" w:hAnsi="Calibri" w:cs="Calibri"/>
                <w:sz w:val="20"/>
                <w:szCs w:val="20"/>
              </w:rPr>
              <w:t xml:space="preserve">). </w:t>
            </w:r>
          </w:p>
          <w:p w14:paraId="7BD95039"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B. Write expressions in equivalent forms to solve problems </w:t>
            </w:r>
          </w:p>
          <w:p w14:paraId="457BF16B" w14:textId="0CA57999"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lastRenderedPageBreak/>
              <w:t xml:space="preserve">3. Choose and produce an equivalent form of an expression to reveal and explain properties of the quantity represented by the expression. </w:t>
            </w:r>
            <w:r w:rsidRPr="00004584">
              <w:rPr>
                <w:rFonts w:ascii="Calibri" w:hAnsi="Calibri" w:cs="Calibri"/>
                <w:position w:val="10"/>
                <w:sz w:val="20"/>
                <w:szCs w:val="20"/>
              </w:rPr>
              <w:br/>
            </w:r>
            <w:r w:rsidRPr="00004584">
              <w:rPr>
                <w:rFonts w:ascii="Calibri" w:hAnsi="Calibri" w:cs="Calibri"/>
                <w:sz w:val="20"/>
                <w:szCs w:val="20"/>
              </w:rPr>
              <w:t>a. Factor a quadratic expression to reveal the zeros of the function it defines.</w:t>
            </w:r>
            <w:r w:rsidRPr="00004584">
              <w:rPr>
                <w:rFonts w:ascii="Calibri" w:hAnsi="Calibri" w:cs="Calibri"/>
                <w:sz w:val="20"/>
                <w:szCs w:val="20"/>
              </w:rPr>
              <w:br/>
              <w:t>b. Complete the square in a quadratic expression to reveal the maximum or minimum value of the function it defines.</w:t>
            </w:r>
            <w:r w:rsidRPr="00004584">
              <w:rPr>
                <w:rFonts w:ascii="Calibri" w:hAnsi="Calibri" w:cs="Calibri"/>
                <w:sz w:val="20"/>
                <w:szCs w:val="20"/>
              </w:rPr>
              <w:br/>
              <w:t xml:space="preserve">c. Use the properties of exponents to transform expressions for exponential functions. </w:t>
            </w:r>
            <w:r w:rsidRPr="00004584">
              <w:rPr>
                <w:rFonts w:ascii="Calibri" w:hAnsi="Calibri" w:cs="Calibri"/>
                <w:i/>
                <w:iCs/>
                <w:sz w:val="20"/>
                <w:szCs w:val="20"/>
              </w:rPr>
              <w:t xml:space="preserve">For example, the expression </w:t>
            </w:r>
            <w:r w:rsidRPr="00004584">
              <w:rPr>
                <w:rFonts w:ascii="Calibri" w:hAnsi="Calibri" w:cs="Calibri"/>
                <w:sz w:val="20"/>
                <w:szCs w:val="20"/>
              </w:rPr>
              <w:t>1.15</w:t>
            </w:r>
            <w:r w:rsidRPr="00004584">
              <w:rPr>
                <w:rFonts w:ascii="Calibri" w:hAnsi="Calibri" w:cs="Calibri"/>
                <w:position w:val="8"/>
                <w:sz w:val="20"/>
                <w:szCs w:val="20"/>
              </w:rPr>
              <w:t xml:space="preserve">t </w:t>
            </w:r>
            <w:r w:rsidRPr="00004584">
              <w:rPr>
                <w:rFonts w:ascii="Calibri" w:hAnsi="Calibri" w:cs="Calibri"/>
                <w:i/>
                <w:iCs/>
                <w:sz w:val="20"/>
                <w:szCs w:val="20"/>
              </w:rPr>
              <w:t xml:space="preserve">can be rewritten as </w:t>
            </w:r>
            <w:r w:rsidRPr="00004584">
              <w:rPr>
                <w:rFonts w:ascii="Calibri" w:hAnsi="Calibri" w:cs="Calibri"/>
                <w:sz w:val="20"/>
                <w:szCs w:val="20"/>
              </w:rPr>
              <w:t>(1.15</w:t>
            </w:r>
            <w:r w:rsidRPr="00004584">
              <w:rPr>
                <w:rFonts w:ascii="Calibri" w:hAnsi="Calibri" w:cs="Calibri"/>
                <w:position w:val="8"/>
                <w:sz w:val="20"/>
                <w:szCs w:val="20"/>
              </w:rPr>
              <w:t>1/12</w:t>
            </w:r>
            <w:r w:rsidRPr="00004584">
              <w:rPr>
                <w:rFonts w:ascii="Calibri" w:hAnsi="Calibri" w:cs="Calibri"/>
                <w:sz w:val="20"/>
                <w:szCs w:val="20"/>
              </w:rPr>
              <w:t>)</w:t>
            </w:r>
            <w:r w:rsidRPr="00004584">
              <w:rPr>
                <w:rFonts w:ascii="Calibri" w:hAnsi="Calibri" w:cs="Calibri"/>
                <w:position w:val="8"/>
                <w:sz w:val="20"/>
                <w:szCs w:val="20"/>
              </w:rPr>
              <w:t>12</w:t>
            </w:r>
            <w:r w:rsidRPr="00004584">
              <w:rPr>
                <w:rFonts w:ascii="Calibri" w:hAnsi="Calibri" w:cs="Calibri"/>
                <w:i/>
                <w:iCs/>
                <w:position w:val="8"/>
                <w:sz w:val="20"/>
                <w:szCs w:val="20"/>
              </w:rPr>
              <w:t xml:space="preserve">t </w:t>
            </w:r>
            <w:r w:rsidRPr="00004584">
              <w:rPr>
                <w:rFonts w:ascii="Calibri" w:hAnsi="Calibri" w:cs="Calibri"/>
                <w:sz w:val="20"/>
                <w:szCs w:val="20"/>
              </w:rPr>
              <w:t>≈1.012</w:t>
            </w:r>
            <w:r w:rsidRPr="00004584">
              <w:rPr>
                <w:rFonts w:ascii="Calibri" w:hAnsi="Calibri" w:cs="Calibri"/>
                <w:position w:val="8"/>
                <w:sz w:val="20"/>
                <w:szCs w:val="20"/>
              </w:rPr>
              <w:t xml:space="preserve">12t </w:t>
            </w:r>
            <w:r w:rsidRPr="00004584">
              <w:rPr>
                <w:rFonts w:ascii="Calibri" w:hAnsi="Calibri" w:cs="Calibri"/>
                <w:i/>
                <w:iCs/>
                <w:sz w:val="20"/>
                <w:szCs w:val="20"/>
              </w:rPr>
              <w:t xml:space="preserve">to reveal the approximate equivalent monthly interest rate if the annual rate is 15%. </w:t>
            </w:r>
          </w:p>
          <w:p w14:paraId="3EE95FE7" w14:textId="22AB722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4. Derive and/or explain the formula for the sum of a finite geometric series (when the common ratio is not 1</w:t>
            </w:r>
            <w:proofErr w:type="gramStart"/>
            <w:r w:rsidRPr="00004584">
              <w:rPr>
                <w:rFonts w:ascii="Calibri" w:hAnsi="Calibri" w:cs="Calibri"/>
                <w:sz w:val="20"/>
                <w:szCs w:val="20"/>
              </w:rPr>
              <w:t>), and</w:t>
            </w:r>
            <w:proofErr w:type="gramEnd"/>
            <w:r w:rsidRPr="00004584">
              <w:rPr>
                <w:rFonts w:ascii="Calibri" w:hAnsi="Calibri" w:cs="Calibri"/>
                <w:sz w:val="20"/>
                <w:szCs w:val="20"/>
              </w:rPr>
              <w:t xml:space="preserve"> use the formula to solve problems. </w:t>
            </w:r>
            <w:r w:rsidRPr="00004584">
              <w:rPr>
                <w:rFonts w:ascii="Calibri" w:hAnsi="Calibri" w:cs="Calibri"/>
                <w:i/>
                <w:iCs/>
                <w:sz w:val="20"/>
                <w:szCs w:val="20"/>
              </w:rPr>
              <w:t>For example, calculate mortgage payments.</w:t>
            </w:r>
          </w:p>
          <w:p w14:paraId="5EDA8B1B" w14:textId="000F7358" w:rsidR="00AC6CF2" w:rsidRPr="00004584" w:rsidRDefault="00AC6CF2" w:rsidP="009A1BEB">
            <w:pPr>
              <w:rPr>
                <w:rFonts w:ascii="Calibri" w:eastAsia="Arial" w:hAnsi="Calibri" w:cs="Calibri"/>
                <w:bCs/>
                <w:color w:val="000000" w:themeColor="text1"/>
                <w:sz w:val="20"/>
                <w:szCs w:val="20"/>
              </w:rPr>
            </w:pPr>
          </w:p>
          <w:p w14:paraId="14CC013C" w14:textId="0A99CF5E" w:rsidR="00AC6CF2" w:rsidRPr="00004584" w:rsidRDefault="004160AA" w:rsidP="009A1BEB">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 xml:space="preserve">Creating </w:t>
            </w:r>
            <w:r w:rsidR="00CC151C" w:rsidRPr="00004584">
              <w:rPr>
                <w:rFonts w:ascii="Calibri" w:eastAsia="Arial" w:hAnsi="Calibri" w:cs="Calibri"/>
                <w:b/>
                <w:color w:val="000000" w:themeColor="text1"/>
                <w:sz w:val="20"/>
                <w:szCs w:val="20"/>
                <w:u w:val="single"/>
              </w:rPr>
              <w:t>Equations,</w:t>
            </w:r>
            <w:r w:rsidR="00D328F6" w:rsidRPr="00004584">
              <w:rPr>
                <w:rFonts w:ascii="Calibri" w:eastAsia="Arial" w:hAnsi="Calibri" w:cs="Calibri"/>
                <w:b/>
                <w:color w:val="000000" w:themeColor="text1"/>
                <w:sz w:val="20"/>
                <w:szCs w:val="20"/>
                <w:u w:val="single"/>
              </w:rPr>
              <w:t xml:space="preserve"> A-CED</w:t>
            </w:r>
          </w:p>
          <w:p w14:paraId="0DDFEE14"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A. Create equations that describe numbers or relationships </w:t>
            </w:r>
          </w:p>
          <w:p w14:paraId="62BD1FAC"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 Create equations and inequalities in one variable and use them to solve problems. </w:t>
            </w:r>
            <w:r w:rsidRPr="00004584">
              <w:rPr>
                <w:rFonts w:ascii="Calibri" w:hAnsi="Calibri" w:cs="Calibri"/>
                <w:i/>
                <w:iCs/>
                <w:sz w:val="20"/>
                <w:szCs w:val="20"/>
              </w:rPr>
              <w:t xml:space="preserve">Include equations arising from linear and quadratic functions, and simple rational and exponential functions. </w:t>
            </w:r>
          </w:p>
          <w:p w14:paraId="0C750259"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2. Create equations in two or more variables to represent relationships between quantities; graph equations on coordinate axes with labels and scales. </w:t>
            </w:r>
          </w:p>
          <w:p w14:paraId="7FE7C348"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3. Represent constraints by equations or inequalities, and by systems of equations and/or inequalities, and interpret solutions as viable or nonviable options in a modeling context. </w:t>
            </w:r>
            <w:r w:rsidRPr="00004584">
              <w:rPr>
                <w:rFonts w:ascii="Calibri" w:hAnsi="Calibri" w:cs="Calibri"/>
                <w:i/>
                <w:iCs/>
                <w:sz w:val="20"/>
                <w:szCs w:val="20"/>
              </w:rPr>
              <w:t xml:space="preserve">For example, represent inequalities describing nutritional and cost constraints on combinations of different foods. </w:t>
            </w:r>
          </w:p>
          <w:p w14:paraId="5B47D82B" w14:textId="36BC875F" w:rsidR="00AC6CF2" w:rsidRPr="00004584" w:rsidRDefault="004160AA" w:rsidP="00D328F6">
            <w:pPr>
              <w:pStyle w:val="NormalWeb"/>
              <w:rPr>
                <w:rFonts w:ascii="Calibri" w:hAnsi="Calibri" w:cs="Calibri"/>
                <w:sz w:val="20"/>
                <w:szCs w:val="20"/>
              </w:rPr>
            </w:pPr>
            <w:r w:rsidRPr="00004584">
              <w:rPr>
                <w:rFonts w:ascii="Calibri" w:hAnsi="Calibri" w:cs="Calibri"/>
                <w:sz w:val="20"/>
                <w:szCs w:val="20"/>
              </w:rPr>
              <w:t xml:space="preserve">4. Rearrange formulas to highlight a quantity of interest, using the same reasoning as in solving equations. </w:t>
            </w:r>
            <w:r w:rsidRPr="00004584">
              <w:rPr>
                <w:rFonts w:ascii="Calibri" w:hAnsi="Calibri" w:cs="Calibri"/>
                <w:i/>
                <w:iCs/>
                <w:sz w:val="20"/>
                <w:szCs w:val="20"/>
              </w:rPr>
              <w:t xml:space="preserve">For example, rearrange Ohm’s law V = IR to highlight resistance R. </w:t>
            </w:r>
          </w:p>
          <w:p w14:paraId="72217A80" w14:textId="4CB924BC" w:rsidR="00AC6CF2" w:rsidRPr="00004584" w:rsidRDefault="004160AA" w:rsidP="009A1BEB">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Reasoning with Equations and Inequalities</w:t>
            </w:r>
            <w:r w:rsidR="00D328F6" w:rsidRPr="00004584">
              <w:rPr>
                <w:rFonts w:ascii="Calibri" w:eastAsia="Arial" w:hAnsi="Calibri" w:cs="Calibri"/>
                <w:b/>
                <w:color w:val="000000" w:themeColor="text1"/>
                <w:sz w:val="20"/>
                <w:szCs w:val="20"/>
                <w:u w:val="single"/>
              </w:rPr>
              <w:t xml:space="preserve"> A-REI</w:t>
            </w:r>
          </w:p>
          <w:p w14:paraId="6C7F7AED" w14:textId="719BCD3B" w:rsidR="00AC6CF2" w:rsidRPr="00004584" w:rsidRDefault="00AC6CF2" w:rsidP="009A1BEB">
            <w:pPr>
              <w:rPr>
                <w:rFonts w:ascii="Calibri" w:eastAsia="Arial" w:hAnsi="Calibri" w:cs="Calibri"/>
                <w:b/>
                <w:color w:val="000000" w:themeColor="text1"/>
                <w:sz w:val="20"/>
                <w:szCs w:val="20"/>
                <w:u w:val="single"/>
              </w:rPr>
            </w:pPr>
          </w:p>
          <w:p w14:paraId="38BE9D70"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A. Understand solving equations as a process of reasoning and explain the reasoning </w:t>
            </w:r>
          </w:p>
          <w:p w14:paraId="03AA992C"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 Explain each step in solving a simple equation as following from the equality of numbers asserted at the previous step, starting from the assumption that the original equation has a solution. Construct a viable argument to justify a solution method. </w:t>
            </w:r>
          </w:p>
          <w:p w14:paraId="42C2EB66"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2. Solve simple rational and radical equations in one </w:t>
            </w:r>
            <w:proofErr w:type="gramStart"/>
            <w:r w:rsidRPr="00004584">
              <w:rPr>
                <w:rFonts w:ascii="Calibri" w:hAnsi="Calibri" w:cs="Calibri"/>
                <w:sz w:val="20"/>
                <w:szCs w:val="20"/>
              </w:rPr>
              <w:t>variable, and</w:t>
            </w:r>
            <w:proofErr w:type="gramEnd"/>
            <w:r w:rsidRPr="00004584">
              <w:rPr>
                <w:rFonts w:ascii="Calibri" w:hAnsi="Calibri" w:cs="Calibri"/>
                <w:sz w:val="20"/>
                <w:szCs w:val="20"/>
              </w:rPr>
              <w:t xml:space="preserve"> give examples showing how extraneous solutions may arise. </w:t>
            </w:r>
          </w:p>
          <w:p w14:paraId="4ACD8DA8"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B. Solve equations and inequalities in one variable </w:t>
            </w:r>
          </w:p>
          <w:p w14:paraId="4AC04B8F"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3. Solve linear equations and inequalities in one variable, including equations with coefficients represented by letters. </w:t>
            </w:r>
          </w:p>
          <w:p w14:paraId="5E5E6A51" w14:textId="344355CC"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4. Solve quadratic equations in one variable.</w:t>
            </w:r>
            <w:r w:rsidRPr="00004584">
              <w:rPr>
                <w:rFonts w:ascii="Calibri" w:hAnsi="Calibri" w:cs="Calibri"/>
                <w:sz w:val="20"/>
                <w:szCs w:val="20"/>
              </w:rPr>
              <w:br/>
              <w:t xml:space="preserve">a. Use the method of completing the square to transform any quadratic equation in </w:t>
            </w:r>
            <w:r w:rsidRPr="00004584">
              <w:rPr>
                <w:rFonts w:ascii="Calibri" w:hAnsi="Calibri" w:cs="Calibri"/>
                <w:i/>
                <w:iCs/>
                <w:sz w:val="20"/>
                <w:szCs w:val="20"/>
              </w:rPr>
              <w:t xml:space="preserve">x </w:t>
            </w:r>
            <w:r w:rsidRPr="00004584">
              <w:rPr>
                <w:rFonts w:ascii="Calibri" w:hAnsi="Calibri" w:cs="Calibri"/>
                <w:sz w:val="20"/>
                <w:szCs w:val="20"/>
              </w:rPr>
              <w:t>into an equation of the form (</w:t>
            </w:r>
            <w:r w:rsidRPr="00004584">
              <w:rPr>
                <w:rFonts w:ascii="Calibri" w:hAnsi="Calibri" w:cs="Calibri"/>
                <w:i/>
                <w:iCs/>
                <w:sz w:val="20"/>
                <w:szCs w:val="20"/>
              </w:rPr>
              <w:t xml:space="preserve">x </w:t>
            </w:r>
            <w:r w:rsidRPr="00004584">
              <w:rPr>
                <w:rFonts w:ascii="Calibri" w:hAnsi="Calibri" w:cs="Calibri"/>
                <w:sz w:val="20"/>
                <w:szCs w:val="20"/>
              </w:rPr>
              <w:t xml:space="preserve">– </w:t>
            </w:r>
            <w:r w:rsidRPr="00004584">
              <w:rPr>
                <w:rFonts w:ascii="Calibri" w:hAnsi="Calibri" w:cs="Calibri"/>
                <w:i/>
                <w:iCs/>
                <w:sz w:val="20"/>
                <w:szCs w:val="20"/>
              </w:rPr>
              <w:t>p</w:t>
            </w:r>
            <w:r w:rsidRPr="00004584">
              <w:rPr>
                <w:rFonts w:ascii="Calibri" w:hAnsi="Calibri" w:cs="Calibri"/>
                <w:sz w:val="20"/>
                <w:szCs w:val="20"/>
              </w:rPr>
              <w:t>)</w:t>
            </w:r>
            <w:r w:rsidRPr="00004584">
              <w:rPr>
                <w:rFonts w:ascii="Calibri" w:hAnsi="Calibri" w:cs="Calibri"/>
                <w:position w:val="8"/>
                <w:sz w:val="20"/>
                <w:szCs w:val="20"/>
              </w:rPr>
              <w:t xml:space="preserve">2 </w:t>
            </w:r>
            <w:r w:rsidRPr="00004584">
              <w:rPr>
                <w:rFonts w:ascii="Calibri" w:hAnsi="Calibri" w:cs="Calibri"/>
                <w:sz w:val="20"/>
                <w:szCs w:val="20"/>
              </w:rPr>
              <w:t xml:space="preserve">= q that has the same solutions. Derive the quadratic </w:t>
            </w:r>
            <w:proofErr w:type="gramStart"/>
            <w:r w:rsidRPr="00004584">
              <w:rPr>
                <w:rFonts w:ascii="Calibri" w:hAnsi="Calibri" w:cs="Calibri"/>
                <w:sz w:val="20"/>
                <w:szCs w:val="20"/>
              </w:rPr>
              <w:t xml:space="preserve">formula </w:t>
            </w:r>
            <w:r w:rsidR="00D328F6" w:rsidRPr="00004584">
              <w:rPr>
                <w:rFonts w:ascii="Calibri" w:hAnsi="Calibri" w:cs="Calibri"/>
                <w:sz w:val="20"/>
                <w:szCs w:val="20"/>
              </w:rPr>
              <w:t xml:space="preserve"> </w:t>
            </w:r>
            <w:r w:rsidRPr="00004584">
              <w:rPr>
                <w:rFonts w:ascii="Calibri" w:hAnsi="Calibri" w:cs="Calibri"/>
                <w:sz w:val="20"/>
                <w:szCs w:val="20"/>
              </w:rPr>
              <w:t>from</w:t>
            </w:r>
            <w:proofErr w:type="gramEnd"/>
            <w:r w:rsidRPr="00004584">
              <w:rPr>
                <w:rFonts w:ascii="Calibri" w:hAnsi="Calibri" w:cs="Calibri"/>
                <w:sz w:val="20"/>
                <w:szCs w:val="20"/>
              </w:rPr>
              <w:t xml:space="preserve"> this form.</w:t>
            </w:r>
            <w:r w:rsidRPr="00004584">
              <w:rPr>
                <w:rFonts w:ascii="Calibri" w:hAnsi="Calibri" w:cs="Calibri"/>
                <w:sz w:val="20"/>
                <w:szCs w:val="20"/>
              </w:rPr>
              <w:br/>
              <w:t xml:space="preserve">b. Solve quadratic equations by inspection (e.g., for </w:t>
            </w:r>
            <w:r w:rsidRPr="00004584">
              <w:rPr>
                <w:rFonts w:ascii="Calibri" w:hAnsi="Calibri" w:cs="Calibri"/>
                <w:i/>
                <w:iCs/>
                <w:sz w:val="20"/>
                <w:szCs w:val="20"/>
              </w:rPr>
              <w:t>x</w:t>
            </w:r>
            <w:r w:rsidRPr="00004584">
              <w:rPr>
                <w:rFonts w:ascii="Calibri" w:hAnsi="Calibri" w:cs="Calibri"/>
                <w:position w:val="8"/>
                <w:sz w:val="20"/>
                <w:szCs w:val="20"/>
              </w:rPr>
              <w:t xml:space="preserve">2 </w:t>
            </w:r>
            <w:r w:rsidRPr="00004584">
              <w:rPr>
                <w:rFonts w:ascii="Calibri" w:hAnsi="Calibri" w:cs="Calibri"/>
                <w:sz w:val="20"/>
                <w:szCs w:val="20"/>
              </w:rPr>
              <w:t xml:space="preserve">= 49), taking square roots, completing the square, the quadratic formula and factoring, as appropriate to the initial form of the equation. Recognize when the quadratic formula gives complex solutions and write them as </w:t>
            </w:r>
            <w:r w:rsidRPr="00004584">
              <w:rPr>
                <w:rFonts w:ascii="Calibri" w:hAnsi="Calibri" w:cs="Calibri"/>
                <w:i/>
                <w:iCs/>
                <w:sz w:val="20"/>
                <w:szCs w:val="20"/>
              </w:rPr>
              <w:t xml:space="preserve">a </w:t>
            </w:r>
            <w:r w:rsidRPr="00004584">
              <w:rPr>
                <w:rFonts w:ascii="Calibri" w:hAnsi="Calibri" w:cs="Calibri"/>
                <w:sz w:val="20"/>
                <w:szCs w:val="20"/>
              </w:rPr>
              <w:t xml:space="preserve">± </w:t>
            </w:r>
            <w:r w:rsidRPr="00004584">
              <w:rPr>
                <w:rFonts w:ascii="Calibri" w:hAnsi="Calibri" w:cs="Calibri"/>
                <w:i/>
                <w:iCs/>
                <w:sz w:val="20"/>
                <w:szCs w:val="20"/>
              </w:rPr>
              <w:t xml:space="preserve">bi </w:t>
            </w:r>
            <w:r w:rsidRPr="00004584">
              <w:rPr>
                <w:rFonts w:ascii="Calibri" w:hAnsi="Calibri" w:cs="Calibri"/>
                <w:sz w:val="20"/>
                <w:szCs w:val="20"/>
              </w:rPr>
              <w:t xml:space="preserve">for real numbers </w:t>
            </w:r>
            <w:r w:rsidRPr="00004584">
              <w:rPr>
                <w:rFonts w:ascii="Calibri" w:hAnsi="Calibri" w:cs="Calibri"/>
                <w:i/>
                <w:iCs/>
                <w:sz w:val="20"/>
                <w:szCs w:val="20"/>
              </w:rPr>
              <w:t xml:space="preserve">a </w:t>
            </w:r>
            <w:r w:rsidRPr="00004584">
              <w:rPr>
                <w:rFonts w:ascii="Calibri" w:hAnsi="Calibri" w:cs="Calibri"/>
                <w:sz w:val="20"/>
                <w:szCs w:val="20"/>
              </w:rPr>
              <w:t xml:space="preserve">and </w:t>
            </w:r>
            <w:r w:rsidRPr="00004584">
              <w:rPr>
                <w:rFonts w:ascii="Calibri" w:hAnsi="Calibri" w:cs="Calibri"/>
                <w:i/>
                <w:iCs/>
                <w:sz w:val="20"/>
                <w:szCs w:val="20"/>
              </w:rPr>
              <w:t>b</w:t>
            </w:r>
            <w:r w:rsidRPr="00004584">
              <w:rPr>
                <w:rFonts w:ascii="Calibri" w:hAnsi="Calibri" w:cs="Calibri"/>
                <w:sz w:val="20"/>
                <w:szCs w:val="20"/>
              </w:rPr>
              <w:t xml:space="preserve">. </w:t>
            </w:r>
          </w:p>
          <w:p w14:paraId="67219FDB"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C. Solve systems of equations </w:t>
            </w:r>
          </w:p>
          <w:p w14:paraId="0FFE8D1F"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lastRenderedPageBreak/>
              <w:t xml:space="preserve">5. Prove that, given a system of two equations in two variables, replacing one equation by the sum of that equation and a multiple of the other produces a system with the same solutions. </w:t>
            </w:r>
          </w:p>
          <w:p w14:paraId="05574967"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6. Solve systems of linear equations exactly and approximately (e.g., with graphs), focusing on pairs of linear equations in two variables. </w:t>
            </w:r>
          </w:p>
          <w:p w14:paraId="00A79577" w14:textId="36EBD0F5"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7. Solve a simple system consisting of a linear equation and a quadratic equation in two variables algebraically and graphically. </w:t>
            </w:r>
            <w:r w:rsidRPr="00004584">
              <w:rPr>
                <w:rFonts w:ascii="Calibri" w:hAnsi="Calibri" w:cs="Calibri"/>
                <w:i/>
                <w:iCs/>
                <w:sz w:val="20"/>
                <w:szCs w:val="20"/>
              </w:rPr>
              <w:t>For example, find the points of intersection between the line y</w:t>
            </w:r>
            <w:r w:rsidRPr="00004584">
              <w:rPr>
                <w:rFonts w:ascii="Calibri" w:hAnsi="Calibri" w:cs="Calibri"/>
                <w:sz w:val="20"/>
                <w:szCs w:val="20"/>
              </w:rPr>
              <w:t>=–</w:t>
            </w:r>
            <w:r w:rsidRPr="00004584">
              <w:rPr>
                <w:rFonts w:ascii="Calibri" w:hAnsi="Calibri" w:cs="Calibri"/>
                <w:i/>
                <w:iCs/>
                <w:sz w:val="20"/>
                <w:szCs w:val="20"/>
              </w:rPr>
              <w:t xml:space="preserve">3x </w:t>
            </w:r>
            <w:r w:rsidRPr="00004584">
              <w:rPr>
                <w:rFonts w:ascii="Calibri" w:hAnsi="Calibri" w:cs="Calibri"/>
                <w:sz w:val="20"/>
                <w:szCs w:val="20"/>
              </w:rPr>
              <w:t xml:space="preserve">and the circle </w:t>
            </w:r>
            <w:r w:rsidRPr="00004584">
              <w:rPr>
                <w:rFonts w:ascii="Calibri" w:hAnsi="Calibri" w:cs="Calibri"/>
                <w:i/>
                <w:iCs/>
                <w:sz w:val="20"/>
                <w:szCs w:val="20"/>
              </w:rPr>
              <w:t>x</w:t>
            </w:r>
            <w:r w:rsidRPr="00004584">
              <w:rPr>
                <w:rFonts w:ascii="Calibri" w:hAnsi="Calibri" w:cs="Calibri"/>
                <w:position w:val="8"/>
                <w:sz w:val="20"/>
                <w:szCs w:val="20"/>
              </w:rPr>
              <w:t>2</w:t>
            </w:r>
            <w:r w:rsidRPr="00004584">
              <w:rPr>
                <w:rFonts w:ascii="Calibri" w:hAnsi="Calibri" w:cs="Calibri"/>
                <w:sz w:val="20"/>
                <w:szCs w:val="20"/>
              </w:rPr>
              <w:t>+</w:t>
            </w:r>
            <w:r w:rsidRPr="00004584">
              <w:rPr>
                <w:rFonts w:ascii="Calibri" w:hAnsi="Calibri" w:cs="Calibri"/>
                <w:i/>
                <w:iCs/>
                <w:sz w:val="20"/>
                <w:szCs w:val="20"/>
              </w:rPr>
              <w:t>y</w:t>
            </w:r>
            <w:r w:rsidRPr="00004584">
              <w:rPr>
                <w:rFonts w:ascii="Calibri" w:hAnsi="Calibri" w:cs="Calibri"/>
                <w:position w:val="8"/>
                <w:sz w:val="20"/>
                <w:szCs w:val="20"/>
              </w:rPr>
              <w:t xml:space="preserve">2 </w:t>
            </w:r>
            <w:r w:rsidRPr="00004584">
              <w:rPr>
                <w:rFonts w:ascii="Calibri" w:hAnsi="Calibri" w:cs="Calibri"/>
                <w:sz w:val="20"/>
                <w:szCs w:val="20"/>
              </w:rPr>
              <w:t>=</w:t>
            </w:r>
            <w:r w:rsidRPr="00004584">
              <w:rPr>
                <w:rFonts w:ascii="Calibri" w:hAnsi="Calibri" w:cs="Calibri"/>
                <w:i/>
                <w:iCs/>
                <w:sz w:val="20"/>
                <w:szCs w:val="20"/>
              </w:rPr>
              <w:t xml:space="preserve">3. </w:t>
            </w:r>
          </w:p>
          <w:p w14:paraId="381DADAE"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8. (+) Represent a system of linear equations as a single matrix equation in a vector variable. 9. (+) Find the inverse of a matrix if it exists and use it to solve systems of linear equations </w:t>
            </w:r>
          </w:p>
          <w:p w14:paraId="659CAF92"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w:t>
            </w:r>
            <w:proofErr w:type="gramStart"/>
            <w:r w:rsidRPr="00004584">
              <w:rPr>
                <w:rFonts w:ascii="Calibri" w:hAnsi="Calibri" w:cs="Calibri"/>
                <w:sz w:val="20"/>
                <w:szCs w:val="20"/>
              </w:rPr>
              <w:t>using</w:t>
            </w:r>
            <w:proofErr w:type="gramEnd"/>
            <w:r w:rsidRPr="00004584">
              <w:rPr>
                <w:rFonts w:ascii="Calibri" w:hAnsi="Calibri" w:cs="Calibri"/>
                <w:sz w:val="20"/>
                <w:szCs w:val="20"/>
              </w:rPr>
              <w:t xml:space="preserve"> technology for matrices of dimension 3 × 3 or greater). </w:t>
            </w:r>
          </w:p>
          <w:p w14:paraId="470864A8" w14:textId="77777777" w:rsidR="004160AA" w:rsidRPr="00004584" w:rsidRDefault="004160AA" w:rsidP="004160AA">
            <w:pPr>
              <w:pStyle w:val="NormalWeb"/>
              <w:rPr>
                <w:rFonts w:ascii="Calibri" w:hAnsi="Calibri" w:cs="Calibri"/>
                <w:sz w:val="20"/>
                <w:szCs w:val="20"/>
              </w:rPr>
            </w:pPr>
            <w:r w:rsidRPr="00004584">
              <w:rPr>
                <w:rFonts w:ascii="Calibri" w:hAnsi="Calibri" w:cs="Calibri"/>
                <w:b/>
                <w:bCs/>
                <w:sz w:val="20"/>
                <w:szCs w:val="20"/>
              </w:rPr>
              <w:t xml:space="preserve">D. Represent and solve equations and inequalities graphically </w:t>
            </w:r>
          </w:p>
          <w:p w14:paraId="280A5B19"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10. Understand that the graph of an equation in two variables is the set of all its solutions plotted in the coordinate plane, often forming a curve (which could be a line). </w:t>
            </w:r>
          </w:p>
          <w:p w14:paraId="30558E4C" w14:textId="77777777" w:rsidR="004160AA" w:rsidRPr="00004584" w:rsidRDefault="004160AA" w:rsidP="004160AA">
            <w:pPr>
              <w:pStyle w:val="NormalWeb"/>
              <w:rPr>
                <w:rFonts w:ascii="Calibri" w:hAnsi="Calibri" w:cs="Calibri"/>
                <w:sz w:val="20"/>
                <w:szCs w:val="20"/>
              </w:rPr>
            </w:pPr>
            <w:r w:rsidRPr="00004584">
              <w:rPr>
                <w:rFonts w:ascii="Calibri" w:hAnsi="Calibri" w:cs="Calibri"/>
                <w:sz w:val="20"/>
                <w:szCs w:val="20"/>
              </w:rPr>
              <w:t xml:space="preserve">11. Explain why the </w:t>
            </w:r>
            <w:r w:rsidRPr="00004584">
              <w:rPr>
                <w:rFonts w:ascii="Calibri" w:hAnsi="Calibri" w:cs="Calibri"/>
                <w:i/>
                <w:iCs/>
                <w:sz w:val="20"/>
                <w:szCs w:val="20"/>
              </w:rPr>
              <w:t>x</w:t>
            </w:r>
            <w:r w:rsidRPr="00004584">
              <w:rPr>
                <w:rFonts w:ascii="Calibri" w:hAnsi="Calibri" w:cs="Calibri"/>
                <w:sz w:val="20"/>
                <w:szCs w:val="20"/>
              </w:rPr>
              <w:t xml:space="preserve">-coordinates of the points where the graphs of the equations </w:t>
            </w:r>
            <w:r w:rsidRPr="00004584">
              <w:rPr>
                <w:rFonts w:ascii="Calibri" w:hAnsi="Calibri" w:cs="Calibri"/>
                <w:i/>
                <w:iCs/>
                <w:sz w:val="20"/>
                <w:szCs w:val="20"/>
              </w:rPr>
              <w:t xml:space="preserve">y </w:t>
            </w:r>
            <w:r w:rsidRPr="00004584">
              <w:rPr>
                <w:rFonts w:ascii="Calibri" w:hAnsi="Calibri" w:cs="Calibri"/>
                <w:sz w:val="20"/>
                <w:szCs w:val="20"/>
              </w:rPr>
              <w:t xml:space="preserve">=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and </w:t>
            </w:r>
            <w:r w:rsidRPr="00004584">
              <w:rPr>
                <w:rFonts w:ascii="Calibri" w:hAnsi="Calibri" w:cs="Calibri"/>
                <w:i/>
                <w:iCs/>
                <w:sz w:val="20"/>
                <w:szCs w:val="20"/>
              </w:rPr>
              <w:t xml:space="preserve">y </w:t>
            </w:r>
            <w:r w:rsidRPr="00004584">
              <w:rPr>
                <w:rFonts w:ascii="Calibri" w:hAnsi="Calibri" w:cs="Calibri"/>
                <w:sz w:val="20"/>
                <w:szCs w:val="20"/>
              </w:rPr>
              <w:t xml:space="preserve">= </w:t>
            </w:r>
            <w:r w:rsidRPr="00004584">
              <w:rPr>
                <w:rFonts w:ascii="Calibri" w:hAnsi="Calibri" w:cs="Calibri"/>
                <w:i/>
                <w:iCs/>
                <w:sz w:val="20"/>
                <w:szCs w:val="20"/>
              </w:rPr>
              <w:t>g</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intersect are the solutions of the equation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 </w:t>
            </w:r>
            <w:r w:rsidRPr="00004584">
              <w:rPr>
                <w:rFonts w:ascii="Calibri" w:hAnsi="Calibri" w:cs="Calibri"/>
                <w:i/>
                <w:iCs/>
                <w:sz w:val="20"/>
                <w:szCs w:val="20"/>
              </w:rPr>
              <w:t>g</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find the solutions approximately, e.g., using technology to graph the functions, make tables of values, or find successive approximations. Include cases where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and/or </w:t>
            </w:r>
            <w:r w:rsidRPr="00004584">
              <w:rPr>
                <w:rFonts w:ascii="Calibri" w:hAnsi="Calibri" w:cs="Calibri"/>
                <w:i/>
                <w:iCs/>
                <w:sz w:val="20"/>
                <w:szCs w:val="20"/>
              </w:rPr>
              <w:t>g</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are linear, polynomial, rational, absolute value, exponential, and logarithmic </w:t>
            </w:r>
            <w:proofErr w:type="gramStart"/>
            <w:r w:rsidRPr="00004584">
              <w:rPr>
                <w:rFonts w:ascii="Calibri" w:hAnsi="Calibri" w:cs="Calibri"/>
                <w:sz w:val="20"/>
                <w:szCs w:val="20"/>
              </w:rPr>
              <w:t>functions.</w:t>
            </w:r>
            <w:r w:rsidRPr="00004584">
              <w:rPr>
                <w:rFonts w:ascii="Segoe UI Symbol" w:hAnsi="Segoe UI Symbol" w:cs="Segoe UI Symbol"/>
                <w:position w:val="10"/>
                <w:sz w:val="20"/>
                <w:szCs w:val="20"/>
              </w:rPr>
              <w:t>★</w:t>
            </w:r>
            <w:proofErr w:type="gramEnd"/>
            <w:r w:rsidRPr="00004584">
              <w:rPr>
                <w:rFonts w:ascii="Calibri" w:hAnsi="Calibri" w:cs="Calibri"/>
                <w:position w:val="10"/>
                <w:sz w:val="20"/>
                <w:szCs w:val="20"/>
              </w:rPr>
              <w:t xml:space="preserve"> </w:t>
            </w:r>
          </w:p>
          <w:p w14:paraId="011D4972" w14:textId="5BAFB88D" w:rsidR="00AC6CF2" w:rsidRPr="00004584" w:rsidRDefault="004160AA" w:rsidP="00D328F6">
            <w:pPr>
              <w:pStyle w:val="NormalWeb"/>
              <w:rPr>
                <w:rFonts w:ascii="Calibri" w:hAnsi="Calibri" w:cs="Calibri"/>
                <w:sz w:val="20"/>
                <w:szCs w:val="20"/>
              </w:rPr>
            </w:pPr>
            <w:r w:rsidRPr="00004584">
              <w:rPr>
                <w:rFonts w:ascii="Calibri" w:hAnsi="Calibri" w:cs="Calibri"/>
                <w:sz w:val="20"/>
                <w:szCs w:val="20"/>
              </w:rPr>
              <w:t xml:space="preserve">12. Graph the solutions to a linear inequality in two variables as a half plane (excluding the boundary in the case of a strict inequality), and graph the solution set to a system of linear inequalities in two variables as the intersection of the corresponding half-planes. </w:t>
            </w:r>
          </w:p>
          <w:p w14:paraId="7F47DCA6" w14:textId="0FE04870" w:rsidR="00D328F6" w:rsidRPr="00004584" w:rsidRDefault="00D328F6" w:rsidP="00D328F6">
            <w:pPr>
              <w:pStyle w:val="NormalWeb"/>
              <w:rPr>
                <w:rFonts w:ascii="Calibri" w:hAnsi="Calibri" w:cs="Calibri"/>
                <w:b/>
                <w:bCs/>
                <w:sz w:val="20"/>
                <w:szCs w:val="20"/>
                <w:u w:val="single"/>
              </w:rPr>
            </w:pPr>
            <w:r w:rsidRPr="00004584">
              <w:rPr>
                <w:rFonts w:ascii="Calibri" w:hAnsi="Calibri" w:cs="Calibri"/>
                <w:b/>
                <w:bCs/>
                <w:sz w:val="20"/>
                <w:szCs w:val="20"/>
                <w:u w:val="single"/>
              </w:rPr>
              <w:t>Interpreting Functions F-IF</w:t>
            </w:r>
          </w:p>
          <w:p w14:paraId="3D3F812F" w14:textId="77777777" w:rsidR="00D328F6" w:rsidRPr="00004584" w:rsidRDefault="00D328F6" w:rsidP="00D328F6">
            <w:pPr>
              <w:pStyle w:val="NormalWeb"/>
              <w:rPr>
                <w:rFonts w:ascii="Calibri" w:hAnsi="Calibri" w:cs="Calibri"/>
                <w:sz w:val="20"/>
                <w:szCs w:val="20"/>
              </w:rPr>
            </w:pPr>
            <w:r w:rsidRPr="00004584">
              <w:rPr>
                <w:rFonts w:ascii="Calibri" w:hAnsi="Calibri" w:cs="Calibri"/>
                <w:b/>
                <w:bCs/>
                <w:sz w:val="20"/>
                <w:szCs w:val="20"/>
              </w:rPr>
              <w:t xml:space="preserve">A. Understand the concept of a function and use function notation </w:t>
            </w:r>
          </w:p>
          <w:p w14:paraId="484BAE95"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1. Understand that a function from one set (called the domain) to another set (called the range) assigns to each element of the domain exactly one element of the range. If </w:t>
            </w:r>
            <w:r w:rsidRPr="00004584">
              <w:rPr>
                <w:rFonts w:ascii="Calibri" w:hAnsi="Calibri" w:cs="Calibri"/>
                <w:i/>
                <w:iCs/>
                <w:sz w:val="20"/>
                <w:szCs w:val="20"/>
              </w:rPr>
              <w:t xml:space="preserve">f </w:t>
            </w:r>
            <w:r w:rsidRPr="00004584">
              <w:rPr>
                <w:rFonts w:ascii="Calibri" w:hAnsi="Calibri" w:cs="Calibri"/>
                <w:sz w:val="20"/>
                <w:szCs w:val="20"/>
              </w:rPr>
              <w:t xml:space="preserve">is a function and </w:t>
            </w:r>
            <w:r w:rsidRPr="00004584">
              <w:rPr>
                <w:rFonts w:ascii="Calibri" w:hAnsi="Calibri" w:cs="Calibri"/>
                <w:i/>
                <w:iCs/>
                <w:sz w:val="20"/>
                <w:szCs w:val="20"/>
              </w:rPr>
              <w:t xml:space="preserve">x </w:t>
            </w:r>
            <w:r w:rsidRPr="00004584">
              <w:rPr>
                <w:rFonts w:ascii="Calibri" w:hAnsi="Calibri" w:cs="Calibri"/>
                <w:sz w:val="20"/>
                <w:szCs w:val="20"/>
              </w:rPr>
              <w:t xml:space="preserve">is an element of its domain, then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denotes the output of </w:t>
            </w:r>
            <w:r w:rsidRPr="00004584">
              <w:rPr>
                <w:rFonts w:ascii="Calibri" w:hAnsi="Calibri" w:cs="Calibri"/>
                <w:i/>
                <w:iCs/>
                <w:sz w:val="20"/>
                <w:szCs w:val="20"/>
              </w:rPr>
              <w:t xml:space="preserve">f </w:t>
            </w:r>
            <w:r w:rsidRPr="00004584">
              <w:rPr>
                <w:rFonts w:ascii="Calibri" w:hAnsi="Calibri" w:cs="Calibri"/>
                <w:sz w:val="20"/>
                <w:szCs w:val="20"/>
              </w:rPr>
              <w:t xml:space="preserve">corresponding to the input </w:t>
            </w:r>
            <w:r w:rsidRPr="00004584">
              <w:rPr>
                <w:rFonts w:ascii="Calibri" w:hAnsi="Calibri" w:cs="Calibri"/>
                <w:i/>
                <w:iCs/>
                <w:sz w:val="20"/>
                <w:szCs w:val="20"/>
              </w:rPr>
              <w:t>x</w:t>
            </w:r>
            <w:r w:rsidRPr="00004584">
              <w:rPr>
                <w:rFonts w:ascii="Calibri" w:hAnsi="Calibri" w:cs="Calibri"/>
                <w:sz w:val="20"/>
                <w:szCs w:val="20"/>
              </w:rPr>
              <w:t xml:space="preserve">. The graph </w:t>
            </w:r>
            <w:proofErr w:type="spellStart"/>
            <w:r w:rsidRPr="00004584">
              <w:rPr>
                <w:rFonts w:ascii="Calibri" w:hAnsi="Calibri" w:cs="Calibri"/>
                <w:sz w:val="20"/>
                <w:szCs w:val="20"/>
              </w:rPr>
              <w:t xml:space="preserve">of </w:t>
            </w:r>
            <w:r w:rsidRPr="00004584">
              <w:rPr>
                <w:rFonts w:ascii="Calibri" w:hAnsi="Calibri" w:cs="Calibri"/>
                <w:i/>
                <w:iCs/>
                <w:sz w:val="20"/>
                <w:szCs w:val="20"/>
              </w:rPr>
              <w:t>f</w:t>
            </w:r>
            <w:proofErr w:type="spellEnd"/>
            <w:r w:rsidRPr="00004584">
              <w:rPr>
                <w:rFonts w:ascii="Calibri" w:hAnsi="Calibri" w:cs="Calibri"/>
                <w:i/>
                <w:iCs/>
                <w:sz w:val="20"/>
                <w:szCs w:val="20"/>
              </w:rPr>
              <w:t xml:space="preserve"> </w:t>
            </w:r>
            <w:r w:rsidRPr="00004584">
              <w:rPr>
                <w:rFonts w:ascii="Calibri" w:hAnsi="Calibri" w:cs="Calibri"/>
                <w:sz w:val="20"/>
                <w:szCs w:val="20"/>
              </w:rPr>
              <w:t xml:space="preserve">is the graph of the equation </w:t>
            </w:r>
            <w:r w:rsidRPr="00004584">
              <w:rPr>
                <w:rFonts w:ascii="Calibri" w:hAnsi="Calibri" w:cs="Calibri"/>
                <w:i/>
                <w:iCs/>
                <w:sz w:val="20"/>
                <w:szCs w:val="20"/>
              </w:rPr>
              <w:t xml:space="preserve">y </w:t>
            </w:r>
            <w:r w:rsidRPr="00004584">
              <w:rPr>
                <w:rFonts w:ascii="Calibri" w:hAnsi="Calibri" w:cs="Calibri"/>
                <w:sz w:val="20"/>
                <w:szCs w:val="20"/>
              </w:rPr>
              <w:t xml:space="preserve">=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w:t>
            </w:r>
          </w:p>
          <w:p w14:paraId="1A75610C"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2. Use function notation, evaluate functions for inputs in their domains, and interpret statements that use function notation in terms of a context. </w:t>
            </w:r>
          </w:p>
          <w:p w14:paraId="2418D7D0"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3. Recognize that sequences are functions, sometimes defined recursively, whose domain is a subset of the integers. </w:t>
            </w:r>
            <w:r w:rsidRPr="00004584">
              <w:rPr>
                <w:rFonts w:ascii="Calibri" w:hAnsi="Calibri" w:cs="Calibri"/>
                <w:i/>
                <w:iCs/>
                <w:sz w:val="20"/>
                <w:szCs w:val="20"/>
              </w:rPr>
              <w:t xml:space="preserve">For example, the Fibonacci sequence is defined recursively by </w:t>
            </w:r>
            <w:proofErr w:type="gramStart"/>
            <w:r w:rsidRPr="00004584">
              <w:rPr>
                <w:rFonts w:ascii="Calibri" w:hAnsi="Calibri" w:cs="Calibri"/>
                <w:i/>
                <w:iCs/>
                <w:sz w:val="20"/>
                <w:szCs w:val="20"/>
              </w:rPr>
              <w:t>f(</w:t>
            </w:r>
            <w:proofErr w:type="gramEnd"/>
            <w:r w:rsidRPr="00004584">
              <w:rPr>
                <w:rFonts w:ascii="Calibri" w:hAnsi="Calibri" w:cs="Calibri"/>
                <w:i/>
                <w:iCs/>
                <w:sz w:val="20"/>
                <w:szCs w:val="20"/>
              </w:rPr>
              <w:t xml:space="preserve">0) = f(1) = 1, f(n+1) = f(n) + f(n-1) for n </w:t>
            </w:r>
            <w:r w:rsidRPr="00004584">
              <w:rPr>
                <w:rFonts w:ascii="Calibri" w:hAnsi="Calibri" w:cs="Calibri"/>
                <w:sz w:val="20"/>
                <w:szCs w:val="20"/>
              </w:rPr>
              <w:t xml:space="preserve">≥ </w:t>
            </w:r>
            <w:r w:rsidRPr="00004584">
              <w:rPr>
                <w:rFonts w:ascii="Calibri" w:hAnsi="Calibri" w:cs="Calibri"/>
                <w:i/>
                <w:iCs/>
                <w:sz w:val="20"/>
                <w:szCs w:val="20"/>
              </w:rPr>
              <w:t xml:space="preserve">1. </w:t>
            </w:r>
          </w:p>
          <w:p w14:paraId="681C00DB" w14:textId="77777777" w:rsidR="00D328F6" w:rsidRPr="00004584" w:rsidRDefault="00D328F6" w:rsidP="00D328F6">
            <w:pPr>
              <w:pStyle w:val="NormalWeb"/>
              <w:rPr>
                <w:rFonts w:ascii="Calibri" w:hAnsi="Calibri" w:cs="Calibri"/>
                <w:sz w:val="20"/>
                <w:szCs w:val="20"/>
              </w:rPr>
            </w:pPr>
            <w:r w:rsidRPr="00004584">
              <w:rPr>
                <w:rFonts w:ascii="Calibri" w:hAnsi="Calibri" w:cs="Calibri"/>
                <w:b/>
                <w:bCs/>
                <w:sz w:val="20"/>
                <w:szCs w:val="20"/>
              </w:rPr>
              <w:t xml:space="preserve">B. Interpret functions that arise in applications in terms of the context </w:t>
            </w:r>
          </w:p>
          <w:p w14:paraId="1559B78A" w14:textId="109D0F51"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4. For a function that models a relationship between two quantities, interpret key features of graphs and tables in terms of the quantities, and sketch graphs showing key features given a verbal description of the relationship. </w:t>
            </w:r>
            <w:r w:rsidRPr="00004584">
              <w:rPr>
                <w:rFonts w:ascii="Calibri" w:hAnsi="Calibri" w:cs="Calibri"/>
                <w:i/>
                <w:iCs/>
                <w:sz w:val="20"/>
                <w:szCs w:val="20"/>
              </w:rPr>
              <w:t xml:space="preserve">Key features </w:t>
            </w:r>
            <w:proofErr w:type="gramStart"/>
            <w:r w:rsidRPr="00004584">
              <w:rPr>
                <w:rFonts w:ascii="Calibri" w:hAnsi="Calibri" w:cs="Calibri"/>
                <w:i/>
                <w:iCs/>
                <w:sz w:val="20"/>
                <w:szCs w:val="20"/>
              </w:rPr>
              <w:t>include:</w:t>
            </w:r>
            <w:proofErr w:type="gramEnd"/>
            <w:r w:rsidRPr="00004584">
              <w:rPr>
                <w:rFonts w:ascii="Calibri" w:hAnsi="Calibri" w:cs="Calibri"/>
                <w:i/>
                <w:iCs/>
                <w:sz w:val="20"/>
                <w:szCs w:val="20"/>
              </w:rPr>
              <w:t xml:space="preserve"> intercepts; intervals where the function is increasing, decreasing, positive, or negative; relative maximums and minimums; symmetries; end behavior; and periodicity.</w:t>
            </w:r>
          </w:p>
          <w:p w14:paraId="2DE2E4C7" w14:textId="53C46FEF"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5. Relate the domain of a function to its graph and, where applicable, to the quantitative relationship it describes. </w:t>
            </w:r>
            <w:r w:rsidRPr="00004584">
              <w:rPr>
                <w:rFonts w:ascii="Calibri" w:hAnsi="Calibri" w:cs="Calibri"/>
                <w:i/>
                <w:iCs/>
                <w:sz w:val="20"/>
                <w:szCs w:val="20"/>
              </w:rPr>
              <w:t>For example, if the function h(n) gives the number of person-hours it takes to assemble n engines in a factory, then the positive integers would be an appropriate domain for the function.</w:t>
            </w:r>
          </w:p>
          <w:p w14:paraId="746F703F" w14:textId="51F62C2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lastRenderedPageBreak/>
              <w:t>6. Calculate and interpret the average rate of change of a function (presented symbolically or as a table) over a specified interval. Estimate the rate of change from a graph.</w:t>
            </w:r>
          </w:p>
          <w:p w14:paraId="72320570" w14:textId="77777777" w:rsidR="00D328F6" w:rsidRPr="00004584" w:rsidRDefault="00D328F6" w:rsidP="00D328F6">
            <w:pPr>
              <w:pStyle w:val="NormalWeb"/>
              <w:rPr>
                <w:rFonts w:ascii="Calibri" w:hAnsi="Calibri" w:cs="Calibri"/>
                <w:sz w:val="20"/>
                <w:szCs w:val="20"/>
              </w:rPr>
            </w:pPr>
            <w:r w:rsidRPr="00004584">
              <w:rPr>
                <w:rFonts w:ascii="Calibri" w:hAnsi="Calibri" w:cs="Calibri"/>
                <w:b/>
                <w:bCs/>
                <w:sz w:val="20"/>
                <w:szCs w:val="20"/>
              </w:rPr>
              <w:t xml:space="preserve">C. Analyze functions using different representations </w:t>
            </w:r>
          </w:p>
          <w:p w14:paraId="41A6F5B2" w14:textId="6A8EA41A"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7. Graph functions expressed symbolically and show key features of the graph, by hand in simple cases and using technology for more complicated cases</w:t>
            </w:r>
            <w:r w:rsidR="00004584">
              <w:rPr>
                <w:rFonts w:ascii="Calibri" w:hAnsi="Calibri" w:cs="Calibri"/>
                <w:sz w:val="20"/>
                <w:szCs w:val="20"/>
              </w:rPr>
              <w:t>.</w:t>
            </w:r>
            <w:r w:rsidRPr="00004584">
              <w:rPr>
                <w:rFonts w:ascii="Calibri" w:hAnsi="Calibri" w:cs="Calibri"/>
                <w:position w:val="8"/>
                <w:sz w:val="20"/>
                <w:szCs w:val="20"/>
              </w:rPr>
              <w:br/>
            </w:r>
            <w:r w:rsidRPr="00004584">
              <w:rPr>
                <w:rFonts w:ascii="Calibri" w:hAnsi="Calibri" w:cs="Calibri"/>
                <w:sz w:val="20"/>
                <w:szCs w:val="20"/>
              </w:rPr>
              <w:t>a. Graph linear and quadratic functions and show intercepts, maxima, and minima.</w:t>
            </w:r>
            <w:r w:rsidRPr="00004584">
              <w:rPr>
                <w:rFonts w:ascii="Calibri" w:hAnsi="Calibri" w:cs="Calibri"/>
                <w:sz w:val="20"/>
                <w:szCs w:val="20"/>
              </w:rPr>
              <w:br/>
              <w:t>b. Graph square root, cube root, and piecewise-defined functions, including step functions and absolute value functions.</w:t>
            </w:r>
            <w:r w:rsidRPr="00004584">
              <w:rPr>
                <w:rFonts w:ascii="Calibri" w:hAnsi="Calibri" w:cs="Calibri"/>
                <w:sz w:val="20"/>
                <w:szCs w:val="20"/>
              </w:rPr>
              <w:br/>
              <w:t>c. Graph polynomial functions, identifying zeros when suitable factorizations are available, and showing end behavior.</w:t>
            </w:r>
            <w:r w:rsidRPr="00004584">
              <w:rPr>
                <w:rFonts w:ascii="Calibri" w:hAnsi="Calibri" w:cs="Calibri"/>
                <w:sz w:val="20"/>
                <w:szCs w:val="20"/>
              </w:rPr>
              <w:br/>
              <w:t>d. (+) Graph rational functions, identifying zeros and asymptotes when suitable factorizations are available, and showing end behavior.</w:t>
            </w:r>
            <w:r w:rsidRPr="00004584">
              <w:rPr>
                <w:rFonts w:ascii="Calibri" w:hAnsi="Calibri" w:cs="Calibri"/>
                <w:sz w:val="20"/>
                <w:szCs w:val="20"/>
              </w:rPr>
              <w:br/>
              <w:t>e. Graph exponential and logarithmic functions, showing intercepts and end behavior, and trigonometric functions, showing period, midline, and amplitude.</w:t>
            </w:r>
            <w:r w:rsidRPr="00004584">
              <w:rPr>
                <w:rFonts w:ascii="Calibri" w:hAnsi="Calibri" w:cs="Calibri"/>
                <w:sz w:val="20"/>
                <w:szCs w:val="20"/>
              </w:rPr>
              <w:br/>
              <w:t>8. Write a function defined by an expression in different but equivalent forms to reveal and explain different properties of the function.</w:t>
            </w:r>
            <w:r w:rsidRPr="00004584">
              <w:rPr>
                <w:rFonts w:ascii="Calibri" w:hAnsi="Calibri" w:cs="Calibri"/>
                <w:sz w:val="20"/>
                <w:szCs w:val="20"/>
              </w:rPr>
              <w:br/>
              <w:t>a. Use the process of factoring and completing the square in a quadratic function to show zeros, extreme values, and symmetry of the graph, and interpret these in terms of a context.</w:t>
            </w:r>
            <w:r w:rsidRPr="00004584">
              <w:rPr>
                <w:rFonts w:ascii="Calibri" w:hAnsi="Calibri" w:cs="Calibri"/>
                <w:sz w:val="20"/>
                <w:szCs w:val="20"/>
              </w:rPr>
              <w:br/>
              <w:t xml:space="preserve">b. Use the properties of exponents to interpret expressions for exponential functions. </w:t>
            </w:r>
            <w:r w:rsidRPr="00004584">
              <w:rPr>
                <w:rFonts w:ascii="Calibri" w:hAnsi="Calibri" w:cs="Calibri"/>
                <w:i/>
                <w:iCs/>
                <w:sz w:val="20"/>
                <w:szCs w:val="20"/>
              </w:rPr>
              <w:t>For example, identify percent rate of change in functions such as y = (</w:t>
            </w:r>
            <w:proofErr w:type="gramStart"/>
            <w:r w:rsidRPr="00004584">
              <w:rPr>
                <w:rFonts w:ascii="Calibri" w:hAnsi="Calibri" w:cs="Calibri"/>
                <w:i/>
                <w:iCs/>
                <w:sz w:val="20"/>
                <w:szCs w:val="20"/>
              </w:rPr>
              <w:t>1.02)</w:t>
            </w:r>
            <w:r w:rsidRPr="00004584">
              <w:rPr>
                <w:rFonts w:ascii="Calibri" w:hAnsi="Calibri" w:cs="Calibri"/>
                <w:i/>
                <w:iCs/>
                <w:position w:val="8"/>
                <w:sz w:val="20"/>
                <w:szCs w:val="20"/>
              </w:rPr>
              <w:t>t</w:t>
            </w:r>
            <w:proofErr w:type="gramEnd"/>
            <w:r w:rsidRPr="00004584">
              <w:rPr>
                <w:rFonts w:ascii="Calibri" w:hAnsi="Calibri" w:cs="Calibri"/>
                <w:i/>
                <w:iCs/>
                <w:sz w:val="20"/>
                <w:szCs w:val="20"/>
              </w:rPr>
              <w:t>, y = (0.97)</w:t>
            </w:r>
            <w:r w:rsidRPr="00004584">
              <w:rPr>
                <w:rFonts w:ascii="Calibri" w:hAnsi="Calibri" w:cs="Calibri"/>
                <w:i/>
                <w:iCs/>
                <w:position w:val="8"/>
                <w:sz w:val="20"/>
                <w:szCs w:val="20"/>
              </w:rPr>
              <w:t>t</w:t>
            </w:r>
            <w:r w:rsidRPr="00004584">
              <w:rPr>
                <w:rFonts w:ascii="Calibri" w:hAnsi="Calibri" w:cs="Calibri"/>
                <w:i/>
                <w:iCs/>
                <w:sz w:val="20"/>
                <w:szCs w:val="20"/>
              </w:rPr>
              <w:t>, y = (1.01)</w:t>
            </w:r>
            <w:r w:rsidRPr="00004584">
              <w:rPr>
                <w:rFonts w:ascii="Calibri" w:hAnsi="Calibri" w:cs="Calibri"/>
                <w:i/>
                <w:iCs/>
                <w:position w:val="8"/>
                <w:sz w:val="20"/>
                <w:szCs w:val="20"/>
              </w:rPr>
              <w:t>12t</w:t>
            </w:r>
            <w:r w:rsidRPr="00004584">
              <w:rPr>
                <w:rFonts w:ascii="Calibri" w:hAnsi="Calibri" w:cs="Calibri"/>
                <w:i/>
                <w:iCs/>
                <w:sz w:val="20"/>
                <w:szCs w:val="20"/>
              </w:rPr>
              <w:t>, y = (1.2)</w:t>
            </w:r>
            <w:r w:rsidRPr="00004584">
              <w:rPr>
                <w:rFonts w:ascii="Calibri" w:hAnsi="Calibri" w:cs="Calibri"/>
                <w:i/>
                <w:iCs/>
                <w:position w:val="8"/>
                <w:sz w:val="20"/>
                <w:szCs w:val="20"/>
              </w:rPr>
              <w:t>t/10</w:t>
            </w:r>
            <w:r w:rsidRPr="00004584">
              <w:rPr>
                <w:rFonts w:ascii="Calibri" w:hAnsi="Calibri" w:cs="Calibri"/>
                <w:i/>
                <w:iCs/>
                <w:sz w:val="20"/>
                <w:szCs w:val="20"/>
              </w:rPr>
              <w:t xml:space="preserve">, and classify them as representing exponential growth or decay. </w:t>
            </w:r>
          </w:p>
          <w:p w14:paraId="50FDF752" w14:textId="0BFDFAD5"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9 Compare properties of two functions each represented in a different way (algebraically, graphically, numerically in tables, or by verbal descriptions). </w:t>
            </w:r>
            <w:r w:rsidRPr="00004584">
              <w:rPr>
                <w:rFonts w:ascii="Calibri" w:hAnsi="Calibri" w:cs="Calibri"/>
                <w:i/>
                <w:iCs/>
                <w:sz w:val="20"/>
                <w:szCs w:val="20"/>
              </w:rPr>
              <w:t xml:space="preserve">For example, given a graph of one quadratic function and an algebraic expression for another, say which has the larger maximum. </w:t>
            </w:r>
          </w:p>
          <w:p w14:paraId="0A50F4A8" w14:textId="79ECF271" w:rsidR="00D328F6" w:rsidRPr="00004584" w:rsidRDefault="00D328F6" w:rsidP="00D328F6">
            <w:pPr>
              <w:pStyle w:val="NormalWeb"/>
              <w:rPr>
                <w:rFonts w:ascii="Calibri" w:hAnsi="Calibri" w:cs="Calibri"/>
                <w:b/>
                <w:bCs/>
                <w:sz w:val="20"/>
                <w:szCs w:val="20"/>
                <w:u w:val="single"/>
              </w:rPr>
            </w:pPr>
            <w:r w:rsidRPr="00004584">
              <w:rPr>
                <w:rFonts w:ascii="Calibri" w:hAnsi="Calibri" w:cs="Calibri"/>
                <w:b/>
                <w:bCs/>
                <w:sz w:val="20"/>
                <w:szCs w:val="20"/>
                <w:u w:val="single"/>
              </w:rPr>
              <w:t>Building Functions F-BF</w:t>
            </w:r>
          </w:p>
          <w:p w14:paraId="3A51E7AA" w14:textId="77777777" w:rsidR="00D328F6" w:rsidRPr="00004584" w:rsidRDefault="00D328F6" w:rsidP="00D328F6">
            <w:pPr>
              <w:pStyle w:val="NormalWeb"/>
              <w:rPr>
                <w:rFonts w:ascii="Calibri" w:hAnsi="Calibri" w:cs="Calibri"/>
                <w:sz w:val="20"/>
                <w:szCs w:val="20"/>
              </w:rPr>
            </w:pPr>
            <w:r w:rsidRPr="00004584">
              <w:rPr>
                <w:rFonts w:ascii="Calibri" w:hAnsi="Calibri" w:cs="Calibri"/>
                <w:b/>
                <w:bCs/>
                <w:sz w:val="20"/>
                <w:szCs w:val="20"/>
              </w:rPr>
              <w:t xml:space="preserve">A. Build a function that models a relationship between two quantities </w:t>
            </w:r>
          </w:p>
          <w:p w14:paraId="77FD12D1" w14:textId="431DF7BC"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1. Write a function that describes a relationship between two quantities</w:t>
            </w:r>
            <w:r w:rsidRPr="00004584">
              <w:rPr>
                <w:rFonts w:ascii="Calibri" w:hAnsi="Calibri" w:cs="Calibri"/>
                <w:position w:val="8"/>
                <w:sz w:val="20"/>
                <w:szCs w:val="20"/>
              </w:rPr>
              <w:br/>
            </w:r>
            <w:r w:rsidRPr="00004584">
              <w:rPr>
                <w:rFonts w:ascii="Calibri" w:hAnsi="Calibri" w:cs="Calibri"/>
                <w:sz w:val="20"/>
                <w:szCs w:val="20"/>
              </w:rPr>
              <w:t>a. Determine an explicit expression, a recursive process, or steps for calculation from a context.</w:t>
            </w:r>
            <w:r w:rsidRPr="00004584">
              <w:rPr>
                <w:rFonts w:ascii="Calibri" w:hAnsi="Calibri" w:cs="Calibri"/>
                <w:sz w:val="20"/>
                <w:szCs w:val="20"/>
              </w:rPr>
              <w:br/>
              <w:t xml:space="preserve">b. Combine standard function types using arithmetic operations. </w:t>
            </w:r>
            <w:r w:rsidRPr="00004584">
              <w:rPr>
                <w:rFonts w:ascii="Calibri" w:hAnsi="Calibri" w:cs="Calibri"/>
                <w:i/>
                <w:iCs/>
                <w:sz w:val="20"/>
                <w:szCs w:val="20"/>
              </w:rPr>
              <w:t>For example, build a function that models the temperature of a cooling body by adding a constant function to a decaying exponential, and relate these functions to the model.</w:t>
            </w:r>
            <w:r w:rsidRPr="00004584">
              <w:rPr>
                <w:rFonts w:ascii="Calibri" w:hAnsi="Calibri" w:cs="Calibri"/>
                <w:i/>
                <w:iCs/>
                <w:sz w:val="20"/>
                <w:szCs w:val="20"/>
              </w:rPr>
              <w:br/>
            </w:r>
            <w:r w:rsidRPr="00004584">
              <w:rPr>
                <w:rFonts w:ascii="Calibri" w:hAnsi="Calibri" w:cs="Calibri"/>
                <w:sz w:val="20"/>
                <w:szCs w:val="20"/>
              </w:rPr>
              <w:t xml:space="preserve">c. (+) Compose functions. </w:t>
            </w:r>
            <w:r w:rsidRPr="00004584">
              <w:rPr>
                <w:rFonts w:ascii="Calibri" w:hAnsi="Calibri" w:cs="Calibri"/>
                <w:i/>
                <w:iCs/>
                <w:sz w:val="20"/>
                <w:szCs w:val="20"/>
              </w:rPr>
              <w:t xml:space="preserve">For example, if T(y) is the temperature in the atmosphere as a function of height, and h(t) is the height of a weather balloon as a function of time, then T(h(t)) is the temperature at the location of the weather balloon as a function of time. </w:t>
            </w:r>
          </w:p>
          <w:p w14:paraId="42C7D96E" w14:textId="775C4428"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2. Write arithmetic and geometric sequences both recursively and with an explicit formula, use them to model situations, and translate between the two forms</w:t>
            </w:r>
            <w:r w:rsidR="00004584">
              <w:rPr>
                <w:rFonts w:ascii="Calibri" w:hAnsi="Calibri" w:cs="Calibri"/>
                <w:sz w:val="20"/>
                <w:szCs w:val="20"/>
              </w:rPr>
              <w:t>.</w:t>
            </w:r>
          </w:p>
          <w:p w14:paraId="07ED3465" w14:textId="77777777" w:rsidR="00D328F6" w:rsidRPr="00004584" w:rsidRDefault="00D328F6" w:rsidP="00D328F6">
            <w:pPr>
              <w:pStyle w:val="NormalWeb"/>
              <w:rPr>
                <w:rFonts w:ascii="Calibri" w:hAnsi="Calibri" w:cs="Calibri"/>
                <w:sz w:val="20"/>
                <w:szCs w:val="20"/>
              </w:rPr>
            </w:pPr>
            <w:r w:rsidRPr="00004584">
              <w:rPr>
                <w:rFonts w:ascii="Calibri" w:hAnsi="Calibri" w:cs="Calibri"/>
                <w:b/>
                <w:bCs/>
                <w:sz w:val="20"/>
                <w:szCs w:val="20"/>
              </w:rPr>
              <w:t xml:space="preserve">B. Build new functions from existing functions </w:t>
            </w:r>
          </w:p>
          <w:p w14:paraId="31FFBB98" w14:textId="77777777"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 xml:space="preserve">3. Identify the effect on the graph of replacing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by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 </w:t>
            </w:r>
            <w:r w:rsidRPr="00004584">
              <w:rPr>
                <w:rFonts w:ascii="Calibri" w:hAnsi="Calibri" w:cs="Calibri"/>
                <w:i/>
                <w:iCs/>
                <w:sz w:val="20"/>
                <w:szCs w:val="20"/>
              </w:rPr>
              <w:t>k</w:t>
            </w:r>
            <w:r w:rsidRPr="00004584">
              <w:rPr>
                <w:rFonts w:ascii="Calibri" w:hAnsi="Calibri" w:cs="Calibri"/>
                <w:sz w:val="20"/>
                <w:szCs w:val="20"/>
              </w:rPr>
              <w:t xml:space="preserve">, </w:t>
            </w:r>
            <w:r w:rsidRPr="00004584">
              <w:rPr>
                <w:rFonts w:ascii="Calibri" w:hAnsi="Calibri" w:cs="Calibri"/>
                <w:i/>
                <w:iCs/>
                <w:sz w:val="20"/>
                <w:szCs w:val="20"/>
              </w:rPr>
              <w:t>k 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w:t>
            </w:r>
            <w:r w:rsidRPr="00004584">
              <w:rPr>
                <w:rFonts w:ascii="Calibri" w:hAnsi="Calibri" w:cs="Calibri"/>
                <w:i/>
                <w:iCs/>
                <w:sz w:val="20"/>
                <w:szCs w:val="20"/>
              </w:rPr>
              <w:t>f</w:t>
            </w:r>
            <w:r w:rsidRPr="00004584">
              <w:rPr>
                <w:rFonts w:ascii="Calibri" w:hAnsi="Calibri" w:cs="Calibri"/>
                <w:sz w:val="20"/>
                <w:szCs w:val="20"/>
              </w:rPr>
              <w:t>(</w:t>
            </w:r>
            <w:proofErr w:type="spellStart"/>
            <w:r w:rsidRPr="00004584">
              <w:rPr>
                <w:rFonts w:ascii="Calibri" w:hAnsi="Calibri" w:cs="Calibri"/>
                <w:i/>
                <w:iCs/>
                <w:sz w:val="20"/>
                <w:szCs w:val="20"/>
              </w:rPr>
              <w:t>kx</w:t>
            </w:r>
            <w:proofErr w:type="spellEnd"/>
            <w:r w:rsidRPr="00004584">
              <w:rPr>
                <w:rFonts w:ascii="Calibri" w:hAnsi="Calibri" w:cs="Calibri"/>
                <w:sz w:val="20"/>
                <w:szCs w:val="20"/>
              </w:rPr>
              <w:t xml:space="preserve">), and </w:t>
            </w:r>
            <w:proofErr w:type="gramStart"/>
            <w:r w:rsidRPr="00004584">
              <w:rPr>
                <w:rFonts w:ascii="Calibri" w:hAnsi="Calibri" w:cs="Calibri"/>
                <w:i/>
                <w:iCs/>
                <w:sz w:val="20"/>
                <w:szCs w:val="20"/>
              </w:rPr>
              <w:t>f</w:t>
            </w:r>
            <w:r w:rsidRPr="00004584">
              <w:rPr>
                <w:rFonts w:ascii="Calibri" w:hAnsi="Calibri" w:cs="Calibri"/>
                <w:sz w:val="20"/>
                <w:szCs w:val="20"/>
              </w:rPr>
              <w:t>(</w:t>
            </w:r>
            <w:proofErr w:type="gramEnd"/>
            <w:r w:rsidRPr="00004584">
              <w:rPr>
                <w:rFonts w:ascii="Calibri" w:hAnsi="Calibri" w:cs="Calibri"/>
                <w:i/>
                <w:iCs/>
                <w:sz w:val="20"/>
                <w:szCs w:val="20"/>
              </w:rPr>
              <w:t xml:space="preserve">x </w:t>
            </w:r>
            <w:r w:rsidRPr="00004584">
              <w:rPr>
                <w:rFonts w:ascii="Calibri" w:hAnsi="Calibri" w:cs="Calibri"/>
                <w:sz w:val="20"/>
                <w:szCs w:val="20"/>
              </w:rPr>
              <w:t xml:space="preserve">+ </w:t>
            </w:r>
            <w:r w:rsidRPr="00004584">
              <w:rPr>
                <w:rFonts w:ascii="Calibri" w:hAnsi="Calibri" w:cs="Calibri"/>
                <w:i/>
                <w:iCs/>
                <w:sz w:val="20"/>
                <w:szCs w:val="20"/>
              </w:rPr>
              <w:t>k</w:t>
            </w:r>
            <w:r w:rsidRPr="00004584">
              <w:rPr>
                <w:rFonts w:ascii="Calibri" w:hAnsi="Calibri" w:cs="Calibri"/>
                <w:sz w:val="20"/>
                <w:szCs w:val="20"/>
              </w:rPr>
              <w:t xml:space="preserve">) for specific values of </w:t>
            </w:r>
            <w:r w:rsidRPr="00004584">
              <w:rPr>
                <w:rFonts w:ascii="Calibri" w:hAnsi="Calibri" w:cs="Calibri"/>
                <w:i/>
                <w:iCs/>
                <w:sz w:val="20"/>
                <w:szCs w:val="20"/>
              </w:rPr>
              <w:t xml:space="preserve">k </w:t>
            </w:r>
            <w:r w:rsidRPr="00004584">
              <w:rPr>
                <w:rFonts w:ascii="Calibri" w:hAnsi="Calibri" w:cs="Calibri"/>
                <w:sz w:val="20"/>
                <w:szCs w:val="20"/>
              </w:rPr>
              <w:t xml:space="preserve">(both positive and negative); find the value of </w:t>
            </w:r>
            <w:r w:rsidRPr="00004584">
              <w:rPr>
                <w:rFonts w:ascii="Calibri" w:hAnsi="Calibri" w:cs="Calibri"/>
                <w:i/>
                <w:iCs/>
                <w:sz w:val="20"/>
                <w:szCs w:val="20"/>
              </w:rPr>
              <w:t xml:space="preserve">k </w:t>
            </w:r>
            <w:r w:rsidRPr="00004584">
              <w:rPr>
                <w:rFonts w:ascii="Calibri" w:hAnsi="Calibri" w:cs="Calibri"/>
                <w:sz w:val="20"/>
                <w:szCs w:val="20"/>
              </w:rPr>
              <w:t xml:space="preserve">given the graphs. Experiment with cases and illustrate an explanation of the effects on the graph using technology. </w:t>
            </w:r>
            <w:r w:rsidRPr="00004584">
              <w:rPr>
                <w:rFonts w:ascii="Calibri" w:hAnsi="Calibri" w:cs="Calibri"/>
                <w:i/>
                <w:iCs/>
                <w:sz w:val="20"/>
                <w:szCs w:val="20"/>
              </w:rPr>
              <w:t xml:space="preserve">Include recognizing even and odd functions from their graphs and algebraic expressions for them. </w:t>
            </w:r>
          </w:p>
          <w:p w14:paraId="4DB86A4B" w14:textId="1DAB9FC1"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t>4. Find inverse functions.</w:t>
            </w:r>
            <w:r w:rsidRPr="00004584">
              <w:rPr>
                <w:rFonts w:ascii="Calibri" w:hAnsi="Calibri" w:cs="Calibri"/>
                <w:sz w:val="20"/>
                <w:szCs w:val="20"/>
              </w:rPr>
              <w:br/>
              <w:t xml:space="preserve">a. Solve an equation of the form f(x) = c for a simple function f that has an inverse and write an expression for the inverse. </w:t>
            </w:r>
            <w:r w:rsidRPr="00004584">
              <w:rPr>
                <w:rFonts w:ascii="Calibri" w:hAnsi="Calibri" w:cs="Calibri"/>
                <w:i/>
                <w:iCs/>
                <w:sz w:val="20"/>
                <w:szCs w:val="20"/>
              </w:rPr>
              <w:t>For example, f(x) =2 x</w:t>
            </w:r>
            <w:r w:rsidRPr="00004584">
              <w:rPr>
                <w:rFonts w:ascii="Calibri" w:hAnsi="Calibri" w:cs="Calibri"/>
                <w:i/>
                <w:iCs/>
                <w:position w:val="8"/>
                <w:sz w:val="20"/>
                <w:szCs w:val="20"/>
              </w:rPr>
              <w:t xml:space="preserve">3 </w:t>
            </w:r>
            <w:r w:rsidRPr="00004584">
              <w:rPr>
                <w:rFonts w:ascii="Calibri" w:hAnsi="Calibri" w:cs="Calibri"/>
                <w:i/>
                <w:iCs/>
                <w:sz w:val="20"/>
                <w:szCs w:val="20"/>
              </w:rPr>
              <w:t xml:space="preserve">or f(x) = (x+1)/(x–1) for x </w:t>
            </w:r>
            <w:r w:rsidRPr="00004584">
              <w:rPr>
                <w:rFonts w:ascii="Calibri" w:hAnsi="Calibri" w:cs="Calibri"/>
                <w:sz w:val="20"/>
                <w:szCs w:val="20"/>
              </w:rPr>
              <w:t>≠</w:t>
            </w:r>
            <w:r w:rsidRPr="00004584">
              <w:rPr>
                <w:rFonts w:ascii="Calibri" w:hAnsi="Calibri" w:cs="Calibri"/>
                <w:i/>
                <w:iCs/>
                <w:sz w:val="20"/>
                <w:szCs w:val="20"/>
              </w:rPr>
              <w:t>1.</w:t>
            </w:r>
            <w:r w:rsidRPr="00004584">
              <w:rPr>
                <w:rFonts w:ascii="Calibri" w:hAnsi="Calibri" w:cs="Calibri"/>
                <w:i/>
                <w:iCs/>
                <w:sz w:val="20"/>
                <w:szCs w:val="20"/>
              </w:rPr>
              <w:br/>
            </w:r>
            <w:r w:rsidRPr="00004584">
              <w:rPr>
                <w:rFonts w:ascii="Calibri" w:hAnsi="Calibri" w:cs="Calibri"/>
                <w:sz w:val="20"/>
                <w:szCs w:val="20"/>
              </w:rPr>
              <w:t>b. (+) Verify by composition that one function is the inverse of another.</w:t>
            </w:r>
            <w:r w:rsidRPr="00004584">
              <w:rPr>
                <w:rFonts w:ascii="Calibri" w:hAnsi="Calibri" w:cs="Calibri"/>
                <w:sz w:val="20"/>
                <w:szCs w:val="20"/>
              </w:rPr>
              <w:br/>
              <w:t>c. (+) Read values of an inverse function from a graph or a table, given that the function has an inverse.</w:t>
            </w:r>
            <w:r w:rsidRPr="00004584">
              <w:rPr>
                <w:rFonts w:ascii="Calibri" w:hAnsi="Calibri" w:cs="Calibri"/>
                <w:sz w:val="20"/>
                <w:szCs w:val="20"/>
              </w:rPr>
              <w:br/>
              <w:t xml:space="preserve">d. (+) Produce an invertible function from a non-invertible function by restricting the domain. </w:t>
            </w:r>
          </w:p>
          <w:p w14:paraId="2EDE0C18" w14:textId="69078D78" w:rsidR="00D328F6" w:rsidRPr="00004584" w:rsidRDefault="00D328F6" w:rsidP="00D328F6">
            <w:pPr>
              <w:pStyle w:val="NormalWeb"/>
              <w:rPr>
                <w:rFonts w:ascii="Calibri" w:hAnsi="Calibri" w:cs="Calibri"/>
                <w:sz w:val="20"/>
                <w:szCs w:val="20"/>
              </w:rPr>
            </w:pPr>
            <w:r w:rsidRPr="00004584">
              <w:rPr>
                <w:rFonts w:ascii="Calibri" w:hAnsi="Calibri" w:cs="Calibri"/>
                <w:sz w:val="20"/>
                <w:szCs w:val="20"/>
              </w:rPr>
              <w:lastRenderedPageBreak/>
              <w:t xml:space="preserve">5. (+) Use the inverse relationship between exponents and logarithms to solve problems involving logarithms and exponents. </w:t>
            </w:r>
          </w:p>
          <w:p w14:paraId="079469AE" w14:textId="77777777" w:rsidR="00F03B62" w:rsidRPr="00004584" w:rsidRDefault="00F03B62" w:rsidP="00F03B62">
            <w:pPr>
              <w:rPr>
                <w:rFonts w:ascii="Calibri" w:eastAsia="Arial" w:hAnsi="Calibri" w:cs="Calibri"/>
                <w:color w:val="000000" w:themeColor="text1"/>
                <w:sz w:val="20"/>
                <w:szCs w:val="20"/>
                <w:u w:val="single"/>
              </w:rPr>
            </w:pPr>
            <w:r w:rsidRPr="00004584">
              <w:rPr>
                <w:rFonts w:ascii="Calibri" w:hAnsi="Calibri" w:cs="Calibri"/>
                <w:b/>
                <w:noProof/>
                <w:color w:val="000000" w:themeColor="text1"/>
                <w:sz w:val="20"/>
                <w:szCs w:val="20"/>
                <w:u w:val="single"/>
              </w:rPr>
              <w:t>Essential Questions…</w:t>
            </w:r>
            <w:r w:rsidRPr="00004584">
              <w:rPr>
                <w:rFonts w:ascii="Calibri" w:eastAsia="Arial" w:hAnsi="Calibri" w:cs="Calibri"/>
                <w:color w:val="000000" w:themeColor="text1"/>
                <w:sz w:val="20"/>
                <w:szCs w:val="20"/>
                <w:u w:val="single"/>
              </w:rPr>
              <w:t xml:space="preserve"> </w:t>
            </w:r>
          </w:p>
          <w:p w14:paraId="0324270A" w14:textId="77777777" w:rsidR="00BE0E2C" w:rsidRPr="00004584" w:rsidRDefault="00BE0E2C" w:rsidP="00BE0E2C">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Why do we use variables? </w:t>
            </w:r>
          </w:p>
          <w:p w14:paraId="1CFA6142" w14:textId="77777777" w:rsidR="00BE0E2C" w:rsidRPr="00004584" w:rsidRDefault="00BE0E2C" w:rsidP="00BE0E2C">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Why are “the order of operations” and other properties of mathematics important? </w:t>
            </w:r>
          </w:p>
          <w:p w14:paraId="4C71E46A" w14:textId="77777777" w:rsidR="00BE0E2C" w:rsidRPr="00004584" w:rsidRDefault="00BE0E2C" w:rsidP="00BE0E2C">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When would we want to use the absolute value of numbers? </w:t>
            </w:r>
          </w:p>
          <w:p w14:paraId="10A22294" w14:textId="77777777" w:rsidR="003E249A" w:rsidRPr="00004584" w:rsidRDefault="00BE0E2C" w:rsidP="00BE0E2C">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Why is advantageous to use and solve equations algebraically for real- world problems?</w:t>
            </w:r>
          </w:p>
          <w:p w14:paraId="23C19375" w14:textId="77777777" w:rsidR="003E249A" w:rsidRPr="00004584" w:rsidRDefault="003E249A" w:rsidP="003E249A">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How does the slope affect direct variation? </w:t>
            </w:r>
          </w:p>
          <w:p w14:paraId="5442C645" w14:textId="77777777" w:rsidR="003E249A" w:rsidRPr="00004584" w:rsidRDefault="003E249A" w:rsidP="003E249A">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What does the slope-intercept form of an equation tell us? </w:t>
            </w:r>
          </w:p>
          <w:p w14:paraId="20BD2BF2" w14:textId="77777777" w:rsidR="003E249A" w:rsidRPr="00004584" w:rsidRDefault="003E249A" w:rsidP="003E249A">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Why should we know different forms of linear equations? </w:t>
            </w:r>
          </w:p>
          <w:p w14:paraId="144BA574" w14:textId="77777777" w:rsidR="003E249A" w:rsidRPr="00004584" w:rsidRDefault="003E249A" w:rsidP="003E249A">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How do we write the equations of parallel and perpendicular lines? </w:t>
            </w:r>
          </w:p>
          <w:p w14:paraId="35171202" w14:textId="77777777" w:rsidR="003E249A" w:rsidRPr="00004584" w:rsidRDefault="003E249A" w:rsidP="003E249A">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How do we use real-world data to write the equation of a line? </w:t>
            </w:r>
          </w:p>
          <w:p w14:paraId="6C3CF71B" w14:textId="27EC6F6C" w:rsidR="00CC151C" w:rsidRPr="00004584" w:rsidRDefault="003E249A" w:rsidP="00004584">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How might one determine the most efficient method for solving a system of equations? </w:t>
            </w:r>
          </w:p>
          <w:p w14:paraId="529E01B4" w14:textId="77777777" w:rsidR="00AC6CF2" w:rsidRPr="00004584" w:rsidRDefault="00AC6CF2" w:rsidP="00AC6CF2">
            <w:pPr>
              <w:rPr>
                <w:rFonts w:ascii="Calibri" w:hAnsi="Calibri" w:cs="Calibri"/>
                <w:noProof/>
                <w:color w:val="FF0000"/>
                <w:sz w:val="20"/>
                <w:szCs w:val="20"/>
                <w:u w:val="single"/>
              </w:rPr>
            </w:pPr>
          </w:p>
          <w:p w14:paraId="68069130" w14:textId="316A1796" w:rsidR="00626335" w:rsidRPr="00004584" w:rsidRDefault="00565714" w:rsidP="0038215C">
            <w:pPr>
              <w:rPr>
                <w:rFonts w:ascii="Calibri" w:hAnsi="Calibri" w:cs="Calibri"/>
                <w:b/>
                <w:noProof/>
                <w:color w:val="000000" w:themeColor="text1"/>
                <w:sz w:val="20"/>
                <w:szCs w:val="20"/>
                <w:u w:val="single"/>
              </w:rPr>
            </w:pPr>
            <w:r w:rsidRPr="00004584">
              <w:rPr>
                <w:rFonts w:ascii="Calibri" w:hAnsi="Calibri" w:cs="Calibri"/>
                <w:b/>
                <w:noProof/>
                <w:color w:val="000000" w:themeColor="text1"/>
                <w:sz w:val="20"/>
                <w:szCs w:val="20"/>
                <w:u w:val="single"/>
              </w:rPr>
              <w:t>Enduring Understanding…</w:t>
            </w:r>
          </w:p>
          <w:p w14:paraId="4CE0DFCA" w14:textId="10935475" w:rsidR="00BE0E2C" w:rsidRPr="00004584" w:rsidRDefault="00BE0E2C" w:rsidP="00BE0E2C">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Solving linear equations and inequalities in an essential skill required to solve other types of equations.</w:t>
            </w:r>
          </w:p>
          <w:p w14:paraId="7F1BB436" w14:textId="7E66CE86" w:rsidR="003E249A" w:rsidRPr="00004584" w:rsidRDefault="003E249A" w:rsidP="00004584">
            <w:pPr>
              <w:numPr>
                <w:ilvl w:val="0"/>
                <w:numId w:val="32"/>
              </w:numPr>
              <w:rPr>
                <w:rFonts w:ascii="Calibri" w:hAnsi="Calibri" w:cs="Calibri"/>
                <w:color w:val="000000" w:themeColor="text1"/>
                <w:sz w:val="20"/>
                <w:szCs w:val="20"/>
              </w:rPr>
            </w:pPr>
            <w:r w:rsidRPr="00004584">
              <w:rPr>
                <w:rFonts w:ascii="Calibri" w:hAnsi="Calibri" w:cs="Calibri"/>
                <w:color w:val="000000" w:themeColor="text1"/>
                <w:sz w:val="20"/>
                <w:szCs w:val="20"/>
              </w:rPr>
              <w:t>Mathematical rules can be used to describe quantitative relationships. </w:t>
            </w:r>
          </w:p>
          <w:p w14:paraId="6A2C499F" w14:textId="77777777" w:rsidR="00AC6CF2" w:rsidRPr="00004584" w:rsidRDefault="00AC6CF2" w:rsidP="00AC6CF2">
            <w:pPr>
              <w:rPr>
                <w:rFonts w:ascii="Calibri" w:hAnsi="Calibri" w:cs="Calibri"/>
                <w:b/>
                <w:noProof/>
                <w:color w:val="FF0000"/>
                <w:sz w:val="20"/>
                <w:szCs w:val="20"/>
                <w:u w:val="single"/>
              </w:rPr>
            </w:pPr>
          </w:p>
          <w:p w14:paraId="6D06DCFD" w14:textId="6A35EA4A" w:rsidR="00565714" w:rsidRPr="00004584" w:rsidRDefault="00565714" w:rsidP="00565714">
            <w:pPr>
              <w:rPr>
                <w:rFonts w:ascii="Calibri" w:hAnsi="Calibri" w:cs="Calibri"/>
                <w:b/>
                <w:noProof/>
                <w:color w:val="000000" w:themeColor="text1"/>
                <w:sz w:val="20"/>
                <w:szCs w:val="20"/>
                <w:u w:val="single"/>
              </w:rPr>
            </w:pPr>
            <w:r w:rsidRPr="00004584">
              <w:rPr>
                <w:rFonts w:ascii="Calibri" w:hAnsi="Calibri" w:cs="Calibri"/>
                <w:b/>
                <w:noProof/>
                <w:color w:val="000000" w:themeColor="text1"/>
                <w:sz w:val="20"/>
                <w:szCs w:val="20"/>
                <w:u w:val="single"/>
              </w:rPr>
              <w:t>Students will know...</w:t>
            </w:r>
          </w:p>
          <w:p w14:paraId="441AC5C9" w14:textId="6096AA14" w:rsidR="00BE0E2C" w:rsidRPr="00004584" w:rsidRDefault="00BE0E2C" w:rsidP="00BE0E2C">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Reason quantitatively and use units to solve probles.</w:t>
            </w:r>
          </w:p>
          <w:p w14:paraId="52229745" w14:textId="621B3282" w:rsidR="00BE0E2C" w:rsidRPr="00004584" w:rsidRDefault="00BE0E2C" w:rsidP="00BE0E2C">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Interpret the structure of expressions</w:t>
            </w:r>
          </w:p>
          <w:p w14:paraId="14121773" w14:textId="2A6C114E" w:rsidR="00BE0E2C" w:rsidRPr="00004584" w:rsidRDefault="00BE0E2C" w:rsidP="00BE0E2C">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Create equations that describe numbers or relationships</w:t>
            </w:r>
          </w:p>
          <w:p w14:paraId="151A410A" w14:textId="63EF9275" w:rsidR="00BE0E2C" w:rsidRPr="00004584" w:rsidRDefault="00BE0E2C" w:rsidP="00BE0E2C">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Understand solving equations as a process of reasoning and explain the reasoning</w:t>
            </w:r>
          </w:p>
          <w:p w14:paraId="2B3DE132" w14:textId="29A97C44" w:rsidR="00BE0E2C" w:rsidRPr="00004584" w:rsidRDefault="00BE0E2C" w:rsidP="00BE0E2C">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Solve equations and inequalities in one variable</w:t>
            </w:r>
          </w:p>
          <w:p w14:paraId="51F28DB5" w14:textId="7284215D" w:rsidR="003E249A" w:rsidRPr="00004584" w:rsidRDefault="003E249A" w:rsidP="003E249A">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Solve systems of equations</w:t>
            </w:r>
          </w:p>
          <w:p w14:paraId="61332E52" w14:textId="10153F22" w:rsidR="003E249A" w:rsidRPr="00004584" w:rsidRDefault="003E249A" w:rsidP="003E249A">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Represent and solve equations and inequalities graphically</w:t>
            </w:r>
          </w:p>
          <w:p w14:paraId="0384EA44" w14:textId="7AC1A20E" w:rsidR="003E249A" w:rsidRPr="00004584" w:rsidRDefault="003E249A" w:rsidP="003E249A">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Understand the concept of a function and use function notation</w:t>
            </w:r>
          </w:p>
          <w:p w14:paraId="1D1BEA74" w14:textId="4F24FE54" w:rsidR="003E249A" w:rsidRPr="00004584" w:rsidRDefault="003E249A" w:rsidP="003E249A">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Interpret functions that arise in applications in terms of a context</w:t>
            </w:r>
          </w:p>
          <w:p w14:paraId="52FE1D03" w14:textId="360950E0" w:rsidR="003E249A" w:rsidRPr="00004584" w:rsidRDefault="003E249A" w:rsidP="003E249A">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Analyze functions using different representations</w:t>
            </w:r>
          </w:p>
          <w:p w14:paraId="1181BCF4" w14:textId="6B016959" w:rsidR="008351AE" w:rsidRPr="00004584" w:rsidRDefault="008351AE" w:rsidP="008351AE">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Write expressions in equivalent forms to solve problems</w:t>
            </w:r>
          </w:p>
          <w:p w14:paraId="5E0B116D" w14:textId="07872BBF" w:rsidR="003E249A" w:rsidRPr="00004584" w:rsidRDefault="008351AE" w:rsidP="00004584">
            <w:pPr>
              <w:pStyle w:val="ListParagraph"/>
              <w:numPr>
                <w:ilvl w:val="0"/>
                <w:numId w:val="32"/>
              </w:numPr>
              <w:rPr>
                <w:rFonts w:cs="Calibri"/>
                <w:bCs/>
                <w:noProof/>
                <w:color w:val="000000" w:themeColor="text1"/>
                <w:sz w:val="20"/>
                <w:szCs w:val="20"/>
                <w:lang w:bidi="ar-SA"/>
              </w:rPr>
            </w:pPr>
            <w:r w:rsidRPr="00004584">
              <w:rPr>
                <w:rFonts w:cs="Calibri"/>
                <w:bCs/>
                <w:noProof/>
                <w:color w:val="000000" w:themeColor="text1"/>
                <w:sz w:val="20"/>
                <w:szCs w:val="20"/>
                <w:lang w:bidi="ar-SA"/>
              </w:rPr>
              <w:t>Perform arithmetic operations on polynomials</w:t>
            </w:r>
          </w:p>
          <w:p w14:paraId="636D9008" w14:textId="77777777" w:rsidR="00565714" w:rsidRPr="00004584" w:rsidRDefault="00565714" w:rsidP="00565714">
            <w:pPr>
              <w:rPr>
                <w:rFonts w:ascii="Calibri" w:hAnsi="Calibri" w:cs="Calibri"/>
                <w:b/>
                <w:noProof/>
                <w:color w:val="FF0000"/>
                <w:sz w:val="20"/>
                <w:szCs w:val="20"/>
                <w:u w:val="single"/>
              </w:rPr>
            </w:pPr>
            <w:r w:rsidRPr="00004584">
              <w:rPr>
                <w:rFonts w:ascii="Calibri" w:hAnsi="Calibri" w:cs="Calibri"/>
                <w:b/>
                <w:noProof/>
                <w:color w:val="000000" w:themeColor="text1"/>
                <w:sz w:val="20"/>
                <w:szCs w:val="20"/>
                <w:u w:val="single"/>
              </w:rPr>
              <w:t>Students will be able to...</w:t>
            </w:r>
          </w:p>
          <w:p w14:paraId="4375A6E7" w14:textId="77777777" w:rsidR="00CC151C" w:rsidRPr="00004584" w:rsidRDefault="00CC151C" w:rsidP="00CC151C">
            <w:pPr>
              <w:pStyle w:val="ListParagraph"/>
              <w:numPr>
                <w:ilvl w:val="0"/>
                <w:numId w:val="32"/>
              </w:numPr>
              <w:spacing w:before="240" w:after="0" w:line="240" w:lineRule="auto"/>
              <w:rPr>
                <w:rFonts w:eastAsia="Times New Roman" w:cs="Calibri"/>
                <w:color w:val="202020"/>
                <w:sz w:val="20"/>
                <w:szCs w:val="20"/>
              </w:rPr>
            </w:pPr>
            <w:r w:rsidRPr="00004584">
              <w:rPr>
                <w:rFonts w:eastAsia="Times New Roman" w:cs="Calibri"/>
                <w:color w:val="202020"/>
                <w:sz w:val="20"/>
                <w:szCs w:val="20"/>
              </w:rPr>
              <w:t xml:space="preserve">identify different parts of an expression, including terms, </w:t>
            </w:r>
            <w:proofErr w:type="gramStart"/>
            <w:r w:rsidRPr="00004584">
              <w:rPr>
                <w:rFonts w:eastAsia="Times New Roman" w:cs="Calibri"/>
                <w:color w:val="202020"/>
                <w:sz w:val="20"/>
                <w:szCs w:val="20"/>
              </w:rPr>
              <w:t>factors</w:t>
            </w:r>
            <w:proofErr w:type="gramEnd"/>
            <w:r w:rsidRPr="00004584">
              <w:rPr>
                <w:rFonts w:eastAsia="Times New Roman" w:cs="Calibri"/>
                <w:color w:val="202020"/>
                <w:sz w:val="20"/>
                <w:szCs w:val="20"/>
              </w:rPr>
              <w:t xml:space="preserve"> and constants.</w:t>
            </w:r>
          </w:p>
          <w:p w14:paraId="1390C84F" w14:textId="77777777" w:rsidR="00CC151C" w:rsidRPr="00004584" w:rsidRDefault="00CC151C" w:rsidP="00CC151C">
            <w:pPr>
              <w:pStyle w:val="ListParagraph"/>
              <w:numPr>
                <w:ilvl w:val="0"/>
                <w:numId w:val="32"/>
              </w:numPr>
              <w:spacing w:after="0" w:line="240" w:lineRule="auto"/>
              <w:rPr>
                <w:rFonts w:eastAsia="Times New Roman" w:cs="Calibri"/>
                <w:color w:val="202020"/>
                <w:sz w:val="20"/>
                <w:szCs w:val="20"/>
              </w:rPr>
            </w:pPr>
            <w:r w:rsidRPr="00004584">
              <w:rPr>
                <w:rFonts w:eastAsia="Times New Roman" w:cs="Calibri"/>
                <w:color w:val="202020"/>
                <w:sz w:val="20"/>
                <w:szCs w:val="20"/>
              </w:rPr>
              <w:t>explain the meaning of parts of an expression in context.</w:t>
            </w:r>
          </w:p>
          <w:p w14:paraId="346130C1"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 xml:space="preserve">solve linear equations with coefficients represented by letters in one </w:t>
            </w:r>
            <w:proofErr w:type="gramStart"/>
            <w:r w:rsidRPr="00004584">
              <w:rPr>
                <w:rFonts w:eastAsia="Times New Roman" w:cs="Calibri"/>
                <w:color w:val="202020"/>
                <w:sz w:val="20"/>
                <w:szCs w:val="20"/>
              </w:rPr>
              <w:t>variable.•</w:t>
            </w:r>
            <w:proofErr w:type="gramEnd"/>
            <w:r w:rsidRPr="00004584">
              <w:rPr>
                <w:rFonts w:eastAsia="Times New Roman" w:cs="Calibri"/>
                <w:color w:val="202020"/>
                <w:sz w:val="20"/>
                <w:szCs w:val="20"/>
              </w:rPr>
              <w:t xml:space="preserve"> use the properties of equality to justify steps in solving linear equations.</w:t>
            </w:r>
          </w:p>
          <w:p w14:paraId="0F981C7B"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solve linear inequalities in one variable.</w:t>
            </w:r>
          </w:p>
          <w:p w14:paraId="59894F48"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rearrange linear formulas and literal equations, isolating a specific variable.</w:t>
            </w:r>
          </w:p>
          <w:p w14:paraId="03B36AA1"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identify and describe relationships between quantities in word problems.</w:t>
            </w:r>
          </w:p>
          <w:p w14:paraId="150E646E"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create linear equations in one variable.</w:t>
            </w:r>
          </w:p>
          <w:p w14:paraId="642F7D71"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create linear inequalities in one variable.</w:t>
            </w:r>
          </w:p>
          <w:p w14:paraId="0CEC3BB5"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use equations and inequalities to solve real world problems.</w:t>
            </w:r>
          </w:p>
          <w:p w14:paraId="5DBB588F"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explain each step in the solution process.</w:t>
            </w:r>
          </w:p>
          <w:p w14:paraId="77413C90"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select appropriate scales for constructing a graph.</w:t>
            </w:r>
          </w:p>
          <w:p w14:paraId="1CBD5F9E"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interpret the origin in graphs.</w:t>
            </w:r>
          </w:p>
          <w:p w14:paraId="2809FB41"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graph equations on coordinate axes, including labels and scales.</w:t>
            </w:r>
          </w:p>
          <w:p w14:paraId="21F8B1B3" w14:textId="77777777" w:rsidR="00CC151C" w:rsidRPr="00004584" w:rsidRDefault="00CC151C" w:rsidP="00CC151C">
            <w:pPr>
              <w:pStyle w:val="ListParagraph"/>
              <w:numPr>
                <w:ilvl w:val="0"/>
                <w:numId w:val="32"/>
              </w:numPr>
              <w:spacing w:after="240" w:line="240" w:lineRule="auto"/>
              <w:rPr>
                <w:rFonts w:eastAsia="Arial" w:cs="Calibri"/>
                <w:sz w:val="20"/>
                <w:szCs w:val="20"/>
              </w:rPr>
            </w:pPr>
            <w:r w:rsidRPr="00004584">
              <w:rPr>
                <w:rFonts w:eastAsia="Times New Roman" w:cs="Calibri"/>
                <w:color w:val="202020"/>
                <w:sz w:val="20"/>
                <w:szCs w:val="20"/>
              </w:rPr>
              <w:t>identify and describe the solutions in the graph of an equation.</w:t>
            </w:r>
          </w:p>
          <w:p w14:paraId="4C7C6B1B" w14:textId="77777777" w:rsidR="00CC151C" w:rsidRPr="00004584" w:rsidRDefault="00CC151C" w:rsidP="00CC151C">
            <w:pPr>
              <w:pStyle w:val="ListParagraph"/>
              <w:numPr>
                <w:ilvl w:val="0"/>
                <w:numId w:val="32"/>
              </w:numPr>
              <w:spacing w:before="240" w:after="0" w:line="240" w:lineRule="auto"/>
              <w:rPr>
                <w:rFonts w:eastAsia="Times New Roman" w:cs="Calibri"/>
                <w:color w:val="202020"/>
                <w:sz w:val="20"/>
                <w:szCs w:val="20"/>
              </w:rPr>
            </w:pPr>
            <w:r w:rsidRPr="00004584">
              <w:rPr>
                <w:rFonts w:eastAsia="Times New Roman" w:cs="Calibri"/>
                <w:color w:val="202020"/>
                <w:sz w:val="20"/>
                <w:szCs w:val="20"/>
              </w:rPr>
              <w:t>create linear equations in two variables, including those from a context.</w:t>
            </w:r>
          </w:p>
          <w:p w14:paraId="5C25D2CF" w14:textId="77777777" w:rsidR="00CC151C" w:rsidRPr="00004584" w:rsidRDefault="00CC151C" w:rsidP="00CC151C">
            <w:pPr>
              <w:pStyle w:val="ListParagraph"/>
              <w:numPr>
                <w:ilvl w:val="0"/>
                <w:numId w:val="32"/>
              </w:numPr>
              <w:spacing w:after="0" w:line="240" w:lineRule="auto"/>
              <w:rPr>
                <w:rFonts w:eastAsia="Times New Roman" w:cs="Calibri"/>
                <w:color w:val="202020"/>
                <w:sz w:val="20"/>
                <w:szCs w:val="20"/>
              </w:rPr>
            </w:pPr>
            <w:r w:rsidRPr="00004584">
              <w:rPr>
                <w:rFonts w:eastAsia="Times New Roman" w:cs="Calibri"/>
                <w:color w:val="202020"/>
                <w:sz w:val="20"/>
                <w:szCs w:val="20"/>
              </w:rPr>
              <w:t>select appropriate scales for constructing a graph.</w:t>
            </w:r>
          </w:p>
          <w:p w14:paraId="32152D89" w14:textId="77777777" w:rsidR="00CC151C" w:rsidRPr="00004584" w:rsidRDefault="00CC151C" w:rsidP="00CC151C">
            <w:pPr>
              <w:pStyle w:val="ListParagraph"/>
              <w:numPr>
                <w:ilvl w:val="0"/>
                <w:numId w:val="32"/>
              </w:numPr>
              <w:spacing w:after="0" w:line="240" w:lineRule="auto"/>
              <w:rPr>
                <w:rFonts w:eastAsia="Times New Roman" w:cs="Calibri"/>
                <w:color w:val="202020"/>
                <w:sz w:val="20"/>
                <w:szCs w:val="20"/>
              </w:rPr>
            </w:pPr>
            <w:r w:rsidRPr="00004584">
              <w:rPr>
                <w:rFonts w:eastAsia="Times New Roman" w:cs="Calibri"/>
                <w:color w:val="202020"/>
                <w:sz w:val="20"/>
                <w:szCs w:val="20"/>
              </w:rPr>
              <w:t>interpret the origin in graphs.</w:t>
            </w:r>
          </w:p>
          <w:p w14:paraId="7180AE8B" w14:textId="77777777" w:rsidR="00CC151C" w:rsidRPr="00004584" w:rsidRDefault="00CC151C" w:rsidP="00CC151C">
            <w:pPr>
              <w:pStyle w:val="ListParagraph"/>
              <w:numPr>
                <w:ilvl w:val="0"/>
                <w:numId w:val="32"/>
              </w:numPr>
              <w:spacing w:after="0" w:line="240" w:lineRule="auto"/>
              <w:rPr>
                <w:rFonts w:eastAsia="Times New Roman" w:cs="Calibri"/>
                <w:color w:val="202020"/>
                <w:sz w:val="20"/>
                <w:szCs w:val="20"/>
              </w:rPr>
            </w:pPr>
            <w:r w:rsidRPr="00004584">
              <w:rPr>
                <w:rFonts w:eastAsia="Times New Roman" w:cs="Calibri"/>
                <w:color w:val="202020"/>
                <w:sz w:val="20"/>
                <w:szCs w:val="20"/>
              </w:rPr>
              <w:t>graph equations on coordinate axes, including labels and scales.</w:t>
            </w:r>
          </w:p>
          <w:p w14:paraId="70B4F92A" w14:textId="77777777" w:rsidR="00CC151C" w:rsidRPr="00004584" w:rsidRDefault="00CC151C" w:rsidP="00CC151C">
            <w:pPr>
              <w:pStyle w:val="ListParagraph"/>
              <w:numPr>
                <w:ilvl w:val="0"/>
                <w:numId w:val="32"/>
              </w:numPr>
              <w:spacing w:after="0" w:line="240" w:lineRule="auto"/>
              <w:rPr>
                <w:rFonts w:eastAsia="Times New Roman" w:cs="Calibri"/>
                <w:color w:val="202020"/>
                <w:sz w:val="20"/>
                <w:szCs w:val="20"/>
              </w:rPr>
            </w:pPr>
            <w:r w:rsidRPr="00004584">
              <w:rPr>
                <w:rFonts w:eastAsia="Times New Roman" w:cs="Calibri"/>
                <w:color w:val="202020"/>
                <w:sz w:val="20"/>
                <w:szCs w:val="20"/>
              </w:rPr>
              <w:lastRenderedPageBreak/>
              <w:t>identify and describe the solutions in the graph of an equation.</w:t>
            </w:r>
          </w:p>
          <w:p w14:paraId="69C7A509"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explain the relationship between the x-coordinate of a point of intersection and</w:t>
            </w:r>
            <w:r w:rsidRPr="00004584">
              <w:rPr>
                <w:rFonts w:eastAsia="Times New Roman" w:cs="Calibri"/>
                <w:color w:val="202020"/>
                <w:sz w:val="20"/>
                <w:szCs w:val="20"/>
              </w:rPr>
              <w:br/>
              <w:t>the solution to the equation f(x) = g(x) for linear equations y = f(x) and y = g(x).</w:t>
            </w:r>
          </w:p>
          <w:p w14:paraId="2B132FF3"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find approximate solutions to the system by making a table of values, graphing,</w:t>
            </w:r>
            <w:r w:rsidRPr="00004584">
              <w:rPr>
                <w:rFonts w:eastAsia="Times New Roman" w:cs="Calibri"/>
                <w:color w:val="202020"/>
                <w:sz w:val="20"/>
                <w:szCs w:val="20"/>
              </w:rPr>
              <w:br/>
              <w:t>and finding successive approximations.</w:t>
            </w:r>
          </w:p>
          <w:p w14:paraId="1A23436A"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identify and define variables representing essential features for the model.</w:t>
            </w:r>
          </w:p>
          <w:p w14:paraId="55DDED95"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model real world situations by creating a system of linear equations.</w:t>
            </w:r>
          </w:p>
          <w:p w14:paraId="3DF0502F"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 xml:space="preserve">solve systems of linear equations using the elimination or substitution </w:t>
            </w:r>
            <w:proofErr w:type="gramStart"/>
            <w:r w:rsidRPr="00004584">
              <w:rPr>
                <w:rFonts w:eastAsia="Times New Roman" w:cs="Calibri"/>
                <w:color w:val="202020"/>
                <w:sz w:val="20"/>
                <w:szCs w:val="20"/>
              </w:rPr>
              <w:t>method.•</w:t>
            </w:r>
            <w:proofErr w:type="gramEnd"/>
            <w:r w:rsidRPr="00004584">
              <w:rPr>
                <w:rFonts w:eastAsia="Times New Roman" w:cs="Calibri"/>
                <w:color w:val="202020"/>
                <w:sz w:val="20"/>
                <w:szCs w:val="20"/>
              </w:rPr>
              <w:t xml:space="preserve"> solve systems of linear equations by graphing.</w:t>
            </w:r>
          </w:p>
          <w:p w14:paraId="4740F9DC"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interpret the solution(s) in context.</w:t>
            </w:r>
          </w:p>
          <w:p w14:paraId="22BE3E25"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model real world situations by creating a system of linear inequalities given a context.</w:t>
            </w:r>
          </w:p>
          <w:p w14:paraId="7762E762"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interpret the solution(s) in context.</w:t>
            </w:r>
          </w:p>
          <w:p w14:paraId="2853818E"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 xml:space="preserve">use the definition of a function to determine whether a relationship is a </w:t>
            </w:r>
            <w:proofErr w:type="gramStart"/>
            <w:r w:rsidRPr="00004584">
              <w:rPr>
                <w:rFonts w:eastAsia="Times New Roman" w:cs="Calibri"/>
                <w:color w:val="202020"/>
                <w:sz w:val="20"/>
                <w:szCs w:val="20"/>
              </w:rPr>
              <w:t>function.•</w:t>
            </w:r>
            <w:proofErr w:type="gramEnd"/>
            <w:r w:rsidRPr="00004584">
              <w:rPr>
                <w:rFonts w:eastAsia="Times New Roman" w:cs="Calibri"/>
                <w:color w:val="202020"/>
                <w:sz w:val="20"/>
                <w:szCs w:val="20"/>
              </w:rPr>
              <w:t xml:space="preserve"> use function notation once a relation is determined to be a function.</w:t>
            </w:r>
          </w:p>
          <w:p w14:paraId="269DEE3E"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evaluate functions for given inputs in the domain.</w:t>
            </w:r>
          </w:p>
          <w:p w14:paraId="13C98935"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explain statements involving function notation in the context of the problem.</w:t>
            </w:r>
          </w:p>
          <w:p w14:paraId="35A17113"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identify and describe situations in which one quantity changes at a constant rate.</w:t>
            </w:r>
          </w:p>
          <w:p w14:paraId="0D7BAFEF" w14:textId="77777777" w:rsidR="00CC151C" w:rsidRPr="00004584" w:rsidRDefault="00CC151C" w:rsidP="00CC151C">
            <w:pPr>
              <w:pStyle w:val="ListParagraph"/>
              <w:numPr>
                <w:ilvl w:val="0"/>
                <w:numId w:val="32"/>
              </w:numPr>
              <w:shd w:val="clear" w:color="auto" w:fill="FFFFFF"/>
              <w:spacing w:after="0" w:line="240" w:lineRule="auto"/>
              <w:rPr>
                <w:rFonts w:eastAsia="Times New Roman" w:cs="Calibri"/>
                <w:color w:val="202020"/>
                <w:sz w:val="20"/>
                <w:szCs w:val="20"/>
              </w:rPr>
            </w:pPr>
            <w:r w:rsidRPr="00004584">
              <w:rPr>
                <w:rFonts w:eastAsia="Times New Roman" w:cs="Calibri"/>
                <w:color w:val="202020"/>
                <w:sz w:val="20"/>
                <w:szCs w:val="20"/>
              </w:rPr>
              <w:t>use the properties of exponents to simplify or expand exponential expressions, recognizing these are equivalent forms.</w:t>
            </w:r>
          </w:p>
          <w:p w14:paraId="5D1928FB" w14:textId="77777777" w:rsidR="00CC151C" w:rsidRPr="00004584" w:rsidRDefault="00CC151C" w:rsidP="00CC151C">
            <w:pPr>
              <w:pStyle w:val="ListParagraph"/>
              <w:numPr>
                <w:ilvl w:val="0"/>
                <w:numId w:val="32"/>
              </w:numPr>
              <w:spacing w:after="0" w:line="240" w:lineRule="auto"/>
              <w:rPr>
                <w:rFonts w:eastAsia="Arial" w:cs="Calibri"/>
                <w:sz w:val="20"/>
                <w:szCs w:val="20"/>
              </w:rPr>
            </w:pPr>
            <w:r w:rsidRPr="00004584">
              <w:rPr>
                <w:rFonts w:eastAsia="Times New Roman" w:cs="Calibri"/>
                <w:color w:val="202020"/>
                <w:sz w:val="20"/>
                <w:szCs w:val="20"/>
              </w:rPr>
              <w:t>add and subtract polynomials.</w:t>
            </w:r>
          </w:p>
          <w:p w14:paraId="625A3CB4" w14:textId="34B52BD8" w:rsidR="002A38EC" w:rsidRPr="00004584" w:rsidRDefault="00CC151C" w:rsidP="00004584">
            <w:pPr>
              <w:pStyle w:val="ListParagraph"/>
              <w:numPr>
                <w:ilvl w:val="0"/>
                <w:numId w:val="32"/>
              </w:numPr>
              <w:spacing w:after="240" w:line="240" w:lineRule="auto"/>
              <w:rPr>
                <w:rFonts w:eastAsia="Arial" w:cs="Calibri"/>
                <w:sz w:val="20"/>
                <w:szCs w:val="20"/>
              </w:rPr>
            </w:pPr>
            <w:r w:rsidRPr="00004584">
              <w:rPr>
                <w:rFonts w:eastAsia="Times New Roman" w:cs="Calibri"/>
                <w:color w:val="202020"/>
                <w:sz w:val="20"/>
                <w:szCs w:val="20"/>
              </w:rPr>
              <w:t>multiply polynomials.</w:t>
            </w:r>
          </w:p>
        </w:tc>
      </w:tr>
    </w:tbl>
    <w:p w14:paraId="4D454370" w14:textId="77777777" w:rsidR="000C1653" w:rsidRPr="00004584" w:rsidRDefault="000C1653" w:rsidP="00D55E8B">
      <w:pPr>
        <w:rPr>
          <w:rFonts w:ascii="Calibri" w:hAnsi="Calibri" w:cs="Calibri"/>
          <w:color w:val="000000" w:themeColor="text1"/>
          <w:sz w:val="20"/>
          <w:szCs w:val="20"/>
        </w:rPr>
      </w:pPr>
    </w:p>
    <w:p w14:paraId="7539080F" w14:textId="77777777" w:rsidR="000C1653" w:rsidRPr="00004584" w:rsidRDefault="000C1653" w:rsidP="00D55E8B">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004584" w14:paraId="3839A892" w14:textId="77777777" w:rsidTr="00CA59F6">
        <w:tc>
          <w:tcPr>
            <w:tcW w:w="11016" w:type="dxa"/>
            <w:shd w:val="clear" w:color="auto" w:fill="E36C0A" w:themeFill="accent6" w:themeFillShade="BF"/>
          </w:tcPr>
          <w:p w14:paraId="0DE22888" w14:textId="77777777" w:rsidR="00E9474C" w:rsidRPr="00004584" w:rsidRDefault="00E9474C" w:rsidP="009A1BEB">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2 – Evidence of Learning</w:t>
            </w:r>
          </w:p>
        </w:tc>
      </w:tr>
    </w:tbl>
    <w:p w14:paraId="1704C79A" w14:textId="77777777" w:rsidR="00D55E8B" w:rsidRPr="00004584" w:rsidRDefault="00D55E8B" w:rsidP="00D55E8B">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D55E8B" w:rsidRPr="00004584" w14:paraId="1C5FA974" w14:textId="77777777" w:rsidTr="00E9474C">
        <w:tc>
          <w:tcPr>
            <w:tcW w:w="11003" w:type="dxa"/>
          </w:tcPr>
          <w:p w14:paraId="113B9F1A" w14:textId="5E8241A4" w:rsidR="00E90F89" w:rsidRPr="00004584" w:rsidRDefault="00E90F89" w:rsidP="007C3654">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Formative A</w:t>
            </w:r>
            <w:r w:rsidR="007C3654" w:rsidRPr="00004584">
              <w:rPr>
                <w:rFonts w:ascii="Calibri" w:hAnsi="Calibri" w:cs="Calibri"/>
                <w:b/>
                <w:color w:val="000000" w:themeColor="text1"/>
                <w:sz w:val="20"/>
                <w:szCs w:val="20"/>
                <w:u w:val="single"/>
              </w:rPr>
              <w:t>ssessment Suggestions</w:t>
            </w:r>
            <w:r w:rsidRPr="00004584">
              <w:rPr>
                <w:rFonts w:ascii="Calibri" w:hAnsi="Calibri" w:cs="Calibri"/>
                <w:b/>
                <w:color w:val="000000" w:themeColor="text1"/>
                <w:sz w:val="20"/>
                <w:szCs w:val="20"/>
                <w:u w:val="single"/>
              </w:rPr>
              <w:t xml:space="preserve">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7C3654" w:rsidRPr="00004584" w14:paraId="5528F098" w14:textId="77777777" w:rsidTr="00051E9C">
              <w:trPr>
                <w:trHeight w:val="20"/>
              </w:trPr>
              <w:tc>
                <w:tcPr>
                  <w:tcW w:w="8769" w:type="dxa"/>
                  <w:tcBorders>
                    <w:top w:val="nil"/>
                    <w:left w:val="nil"/>
                    <w:bottom w:val="nil"/>
                  </w:tcBorders>
                  <w:shd w:val="clear" w:color="auto" w:fill="auto"/>
                </w:tcPr>
                <w:p w14:paraId="00F514B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3- Minute Pause</w:t>
                  </w:r>
                </w:p>
              </w:tc>
            </w:tr>
            <w:tr w:rsidR="007C3654" w:rsidRPr="00004584" w14:paraId="6B685979" w14:textId="77777777" w:rsidTr="00051E9C">
              <w:trPr>
                <w:trHeight w:val="20"/>
              </w:trPr>
              <w:tc>
                <w:tcPr>
                  <w:tcW w:w="8769" w:type="dxa"/>
                  <w:tcBorders>
                    <w:top w:val="nil"/>
                    <w:left w:val="nil"/>
                    <w:bottom w:val="nil"/>
                  </w:tcBorders>
                  <w:shd w:val="clear" w:color="auto" w:fill="auto"/>
                </w:tcPr>
                <w:p w14:paraId="1EA2ECEF"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A-B-C Summaries</w:t>
                  </w:r>
                </w:p>
              </w:tc>
            </w:tr>
            <w:tr w:rsidR="007C3654" w:rsidRPr="00004584" w14:paraId="5905DDBE" w14:textId="77777777" w:rsidTr="00051E9C">
              <w:trPr>
                <w:trHeight w:val="20"/>
              </w:trPr>
              <w:tc>
                <w:tcPr>
                  <w:tcW w:w="8769" w:type="dxa"/>
                  <w:tcBorders>
                    <w:top w:val="nil"/>
                    <w:left w:val="nil"/>
                    <w:bottom w:val="nil"/>
                  </w:tcBorders>
                  <w:shd w:val="clear" w:color="auto" w:fill="auto"/>
                </w:tcPr>
                <w:p w14:paraId="1D3D7032"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Analogy Prompt</w:t>
                  </w:r>
                </w:p>
              </w:tc>
            </w:tr>
            <w:tr w:rsidR="007C3654" w:rsidRPr="00004584" w14:paraId="3A174853" w14:textId="77777777" w:rsidTr="00051E9C">
              <w:trPr>
                <w:trHeight w:val="20"/>
              </w:trPr>
              <w:tc>
                <w:tcPr>
                  <w:tcW w:w="8769" w:type="dxa"/>
                  <w:tcBorders>
                    <w:top w:val="nil"/>
                    <w:left w:val="nil"/>
                    <w:bottom w:val="nil"/>
                  </w:tcBorders>
                  <w:shd w:val="clear" w:color="auto" w:fill="auto"/>
                </w:tcPr>
                <w:p w14:paraId="5118A8F9"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Choral Response</w:t>
                  </w:r>
                </w:p>
              </w:tc>
            </w:tr>
            <w:tr w:rsidR="007C3654" w:rsidRPr="00004584" w14:paraId="39BEC267" w14:textId="77777777" w:rsidTr="00051E9C">
              <w:trPr>
                <w:trHeight w:val="20"/>
              </w:trPr>
              <w:tc>
                <w:tcPr>
                  <w:tcW w:w="8769" w:type="dxa"/>
                  <w:tcBorders>
                    <w:top w:val="nil"/>
                    <w:left w:val="nil"/>
                    <w:bottom w:val="nil"/>
                  </w:tcBorders>
                  <w:shd w:val="clear" w:color="auto" w:fill="auto"/>
                </w:tcPr>
                <w:p w14:paraId="2A3E7943"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Debriefing</w:t>
                  </w:r>
                </w:p>
              </w:tc>
            </w:tr>
            <w:tr w:rsidR="007C3654" w:rsidRPr="00004584" w14:paraId="0EB8493C" w14:textId="77777777" w:rsidTr="00051E9C">
              <w:trPr>
                <w:trHeight w:val="20"/>
              </w:trPr>
              <w:tc>
                <w:tcPr>
                  <w:tcW w:w="8769" w:type="dxa"/>
                  <w:tcBorders>
                    <w:top w:val="nil"/>
                    <w:left w:val="nil"/>
                    <w:bottom w:val="nil"/>
                  </w:tcBorders>
                  <w:shd w:val="clear" w:color="auto" w:fill="auto"/>
                </w:tcPr>
                <w:p w14:paraId="6634B2B2"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Exit Card / Ticket</w:t>
                  </w:r>
                </w:p>
              </w:tc>
            </w:tr>
            <w:tr w:rsidR="007C3654" w:rsidRPr="00004584" w14:paraId="3C455F14" w14:textId="77777777" w:rsidTr="00051E9C">
              <w:trPr>
                <w:trHeight w:val="20"/>
              </w:trPr>
              <w:tc>
                <w:tcPr>
                  <w:tcW w:w="8769" w:type="dxa"/>
                  <w:tcBorders>
                    <w:top w:val="nil"/>
                    <w:left w:val="nil"/>
                    <w:bottom w:val="nil"/>
                  </w:tcBorders>
                  <w:shd w:val="clear" w:color="auto" w:fill="auto"/>
                </w:tcPr>
                <w:p w14:paraId="4EDE2BD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Hand Signals</w:t>
                  </w:r>
                </w:p>
              </w:tc>
            </w:tr>
            <w:tr w:rsidR="007C3654" w:rsidRPr="00004584" w14:paraId="342D6EC9" w14:textId="77777777" w:rsidTr="00051E9C">
              <w:trPr>
                <w:trHeight w:val="20"/>
              </w:trPr>
              <w:tc>
                <w:tcPr>
                  <w:tcW w:w="8769" w:type="dxa"/>
                  <w:tcBorders>
                    <w:top w:val="nil"/>
                    <w:left w:val="nil"/>
                    <w:bottom w:val="nil"/>
                  </w:tcBorders>
                  <w:shd w:val="clear" w:color="auto" w:fill="auto"/>
                </w:tcPr>
                <w:p w14:paraId="4C5D5908"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Idea Spinner</w:t>
                  </w:r>
                </w:p>
              </w:tc>
            </w:tr>
            <w:tr w:rsidR="007C3654" w:rsidRPr="00004584" w14:paraId="6AFD47D0" w14:textId="77777777" w:rsidTr="00051E9C">
              <w:trPr>
                <w:trHeight w:val="20"/>
              </w:trPr>
              <w:tc>
                <w:tcPr>
                  <w:tcW w:w="8769" w:type="dxa"/>
                  <w:tcBorders>
                    <w:top w:val="nil"/>
                    <w:left w:val="nil"/>
                    <w:bottom w:val="nil"/>
                  </w:tcBorders>
                  <w:shd w:val="clear" w:color="auto" w:fill="auto"/>
                </w:tcPr>
                <w:p w14:paraId="4DFFD78E"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Index Card Summaries</w:t>
                  </w:r>
                </w:p>
              </w:tc>
            </w:tr>
            <w:tr w:rsidR="007C3654" w:rsidRPr="00004584" w14:paraId="7C6756FC" w14:textId="77777777" w:rsidTr="00051E9C">
              <w:trPr>
                <w:trHeight w:val="20"/>
              </w:trPr>
              <w:tc>
                <w:tcPr>
                  <w:tcW w:w="8769" w:type="dxa"/>
                  <w:tcBorders>
                    <w:top w:val="nil"/>
                    <w:left w:val="nil"/>
                    <w:bottom w:val="nil"/>
                  </w:tcBorders>
                  <w:shd w:val="clear" w:color="auto" w:fill="auto"/>
                </w:tcPr>
                <w:p w14:paraId="11B8DF9D"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Inside-Outside Circle Discussion (Fishbowl)</w:t>
                  </w:r>
                </w:p>
              </w:tc>
            </w:tr>
            <w:tr w:rsidR="007C3654" w:rsidRPr="00004584" w14:paraId="248F32B5" w14:textId="77777777" w:rsidTr="00051E9C">
              <w:trPr>
                <w:trHeight w:val="20"/>
              </w:trPr>
              <w:tc>
                <w:tcPr>
                  <w:tcW w:w="8769" w:type="dxa"/>
                  <w:tcBorders>
                    <w:top w:val="nil"/>
                    <w:left w:val="nil"/>
                    <w:bottom w:val="nil"/>
                  </w:tcBorders>
                  <w:shd w:val="clear" w:color="auto" w:fill="auto"/>
                </w:tcPr>
                <w:p w14:paraId="2380F04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Journal Entry</w:t>
                  </w:r>
                </w:p>
              </w:tc>
            </w:tr>
            <w:tr w:rsidR="007C3654" w:rsidRPr="00004584" w14:paraId="1E6818E4" w14:textId="77777777" w:rsidTr="00051E9C">
              <w:trPr>
                <w:trHeight w:val="20"/>
              </w:trPr>
              <w:tc>
                <w:tcPr>
                  <w:tcW w:w="8769" w:type="dxa"/>
                  <w:tcBorders>
                    <w:top w:val="nil"/>
                    <w:left w:val="nil"/>
                    <w:bottom w:val="nil"/>
                  </w:tcBorders>
                  <w:shd w:val="clear" w:color="auto" w:fill="auto"/>
                </w:tcPr>
                <w:p w14:paraId="24990BD8"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Misconception Check</w:t>
                  </w:r>
                </w:p>
              </w:tc>
            </w:tr>
            <w:tr w:rsidR="007C3654" w:rsidRPr="00004584" w14:paraId="11C25D4C" w14:textId="77777777" w:rsidTr="00051E9C">
              <w:trPr>
                <w:trHeight w:val="20"/>
              </w:trPr>
              <w:tc>
                <w:tcPr>
                  <w:tcW w:w="8769" w:type="dxa"/>
                  <w:tcBorders>
                    <w:top w:val="nil"/>
                    <w:left w:val="nil"/>
                    <w:bottom w:val="nil"/>
                  </w:tcBorders>
                  <w:shd w:val="clear" w:color="auto" w:fill="auto"/>
                </w:tcPr>
                <w:p w14:paraId="1A8F97E1"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Observation</w:t>
                  </w:r>
                </w:p>
              </w:tc>
            </w:tr>
            <w:tr w:rsidR="007C3654" w:rsidRPr="00004584" w14:paraId="57F4AF61" w14:textId="77777777" w:rsidTr="00051E9C">
              <w:trPr>
                <w:trHeight w:val="20"/>
              </w:trPr>
              <w:tc>
                <w:tcPr>
                  <w:tcW w:w="8769" w:type="dxa"/>
                  <w:tcBorders>
                    <w:top w:val="nil"/>
                    <w:left w:val="nil"/>
                    <w:bottom w:val="nil"/>
                  </w:tcBorders>
                  <w:shd w:val="clear" w:color="auto" w:fill="auto"/>
                </w:tcPr>
                <w:p w14:paraId="6881D5D1"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Minute Essay</w:t>
                  </w:r>
                </w:p>
              </w:tc>
            </w:tr>
            <w:tr w:rsidR="007C3654" w:rsidRPr="00004584" w14:paraId="4E12E040" w14:textId="77777777" w:rsidTr="00051E9C">
              <w:trPr>
                <w:trHeight w:val="20"/>
              </w:trPr>
              <w:tc>
                <w:tcPr>
                  <w:tcW w:w="8769" w:type="dxa"/>
                  <w:tcBorders>
                    <w:top w:val="nil"/>
                    <w:left w:val="nil"/>
                    <w:bottom w:val="nil"/>
                  </w:tcBorders>
                  <w:shd w:val="clear" w:color="auto" w:fill="auto"/>
                </w:tcPr>
                <w:p w14:paraId="60F91120"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Word Summary</w:t>
                  </w:r>
                </w:p>
              </w:tc>
            </w:tr>
            <w:tr w:rsidR="007C3654" w:rsidRPr="00004584" w14:paraId="2462C331" w14:textId="77777777" w:rsidTr="00051E9C">
              <w:trPr>
                <w:trHeight w:val="20"/>
              </w:trPr>
              <w:tc>
                <w:tcPr>
                  <w:tcW w:w="8769" w:type="dxa"/>
                  <w:tcBorders>
                    <w:top w:val="nil"/>
                    <w:left w:val="nil"/>
                    <w:bottom w:val="nil"/>
                  </w:tcBorders>
                  <w:shd w:val="clear" w:color="auto" w:fill="auto"/>
                </w:tcPr>
                <w:p w14:paraId="4531D91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Portfolio Check</w:t>
                  </w:r>
                </w:p>
              </w:tc>
            </w:tr>
            <w:tr w:rsidR="007C3654" w:rsidRPr="00004584" w14:paraId="665ACEBE" w14:textId="77777777" w:rsidTr="00051E9C">
              <w:trPr>
                <w:trHeight w:val="20"/>
              </w:trPr>
              <w:tc>
                <w:tcPr>
                  <w:tcW w:w="8769" w:type="dxa"/>
                  <w:tcBorders>
                    <w:top w:val="nil"/>
                    <w:left w:val="nil"/>
                    <w:bottom w:val="nil"/>
                  </w:tcBorders>
                  <w:shd w:val="clear" w:color="auto" w:fill="auto"/>
                </w:tcPr>
                <w:p w14:paraId="7BE6F53B"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Questions &amp; Answers</w:t>
                  </w:r>
                </w:p>
              </w:tc>
            </w:tr>
            <w:tr w:rsidR="007C3654" w:rsidRPr="00004584" w14:paraId="396A4228" w14:textId="77777777" w:rsidTr="00051E9C">
              <w:trPr>
                <w:trHeight w:val="20"/>
              </w:trPr>
              <w:tc>
                <w:tcPr>
                  <w:tcW w:w="8769" w:type="dxa"/>
                  <w:tcBorders>
                    <w:top w:val="nil"/>
                    <w:left w:val="nil"/>
                    <w:bottom w:val="nil"/>
                  </w:tcBorders>
                  <w:shd w:val="clear" w:color="auto" w:fill="auto"/>
                </w:tcPr>
                <w:p w14:paraId="44BA4808"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Quiz</w:t>
                  </w:r>
                </w:p>
              </w:tc>
            </w:tr>
            <w:tr w:rsidR="007C3654" w:rsidRPr="00004584" w14:paraId="03E60445" w14:textId="77777777" w:rsidTr="00051E9C">
              <w:trPr>
                <w:trHeight w:val="20"/>
              </w:trPr>
              <w:tc>
                <w:tcPr>
                  <w:tcW w:w="8769" w:type="dxa"/>
                  <w:tcBorders>
                    <w:top w:val="nil"/>
                    <w:left w:val="nil"/>
                    <w:bottom w:val="nil"/>
                  </w:tcBorders>
                  <w:shd w:val="clear" w:color="auto" w:fill="auto"/>
                </w:tcPr>
                <w:p w14:paraId="3C78DDE9"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Self-Assessment</w:t>
                  </w:r>
                </w:p>
              </w:tc>
            </w:tr>
            <w:tr w:rsidR="007C3654" w:rsidRPr="00004584" w14:paraId="3D18CEAF" w14:textId="77777777" w:rsidTr="00051E9C">
              <w:trPr>
                <w:trHeight w:val="20"/>
              </w:trPr>
              <w:tc>
                <w:tcPr>
                  <w:tcW w:w="8769" w:type="dxa"/>
                  <w:tcBorders>
                    <w:top w:val="nil"/>
                    <w:left w:val="nil"/>
                    <w:bottom w:val="nil"/>
                  </w:tcBorders>
                  <w:shd w:val="clear" w:color="auto" w:fill="auto"/>
                </w:tcPr>
                <w:p w14:paraId="2A3E8FA1"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Student Conference</w:t>
                  </w:r>
                </w:p>
              </w:tc>
            </w:tr>
            <w:tr w:rsidR="007C3654" w:rsidRPr="00004584" w14:paraId="3CCABA8C" w14:textId="77777777" w:rsidTr="00051E9C">
              <w:trPr>
                <w:trHeight w:val="20"/>
              </w:trPr>
              <w:tc>
                <w:tcPr>
                  <w:tcW w:w="8769" w:type="dxa"/>
                  <w:tcBorders>
                    <w:top w:val="nil"/>
                    <w:left w:val="nil"/>
                    <w:bottom w:val="nil"/>
                  </w:tcBorders>
                  <w:shd w:val="clear" w:color="auto" w:fill="auto"/>
                </w:tcPr>
                <w:p w14:paraId="7BBDD614"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Think-Pair-Share</w:t>
                  </w:r>
                </w:p>
              </w:tc>
            </w:tr>
            <w:tr w:rsidR="007C3654" w:rsidRPr="00004584" w14:paraId="26B2C65C" w14:textId="77777777" w:rsidTr="00051E9C">
              <w:trPr>
                <w:trHeight w:val="20"/>
              </w:trPr>
              <w:tc>
                <w:tcPr>
                  <w:tcW w:w="8769" w:type="dxa"/>
                  <w:tcBorders>
                    <w:top w:val="nil"/>
                    <w:left w:val="nil"/>
                    <w:bottom w:val="nil"/>
                  </w:tcBorders>
                  <w:shd w:val="clear" w:color="auto" w:fill="auto"/>
                </w:tcPr>
                <w:p w14:paraId="48635B4F" w14:textId="77777777" w:rsidR="007C3654" w:rsidRPr="00004584" w:rsidRDefault="007C3654" w:rsidP="007C3654">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Web or Concept Map</w:t>
                  </w:r>
                </w:p>
              </w:tc>
            </w:tr>
          </w:tbl>
          <w:p w14:paraId="36E34454" w14:textId="77777777" w:rsidR="00E90F89" w:rsidRPr="00004584" w:rsidRDefault="00E90F89" w:rsidP="007C3654">
            <w:pPr>
              <w:rPr>
                <w:rFonts w:ascii="Calibri" w:hAnsi="Calibri" w:cs="Calibri"/>
                <w:color w:val="000000" w:themeColor="text1"/>
                <w:sz w:val="20"/>
                <w:szCs w:val="20"/>
              </w:rPr>
            </w:pPr>
          </w:p>
          <w:p w14:paraId="64C1F144" w14:textId="77777777" w:rsidR="00E90F89" w:rsidRPr="00004584" w:rsidRDefault="00E90F89" w:rsidP="007C3654">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Authentic Assessment Suggestions</w:t>
            </w:r>
          </w:p>
          <w:p w14:paraId="17ABC539" w14:textId="4AC07B98" w:rsidR="007C3654" w:rsidRPr="00004584" w:rsidRDefault="007C3654" w:rsidP="007C3654">
            <w:pPr>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Through the following authentic assessments, students will develop traits regarding thinking and reasoning, settings, mathematical tools and attitudes and dispositions:</w:t>
            </w:r>
          </w:p>
          <w:p w14:paraId="7925FD10" w14:textId="5FBD4F07" w:rsidR="007C3654" w:rsidRPr="00004584" w:rsidRDefault="007C3654" w:rsidP="00AF1E2C">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Performance Assessments</w:t>
            </w:r>
          </w:p>
          <w:p w14:paraId="26B3BAC9" w14:textId="47A36AD4" w:rsidR="007C3654" w:rsidRPr="00004584" w:rsidRDefault="007C3654" w:rsidP="00AF1E2C">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Short Investigations</w:t>
            </w:r>
          </w:p>
          <w:p w14:paraId="30E12FEF" w14:textId="114A226F" w:rsidR="007C3654" w:rsidRPr="00004584" w:rsidRDefault="007C3654" w:rsidP="00AF1E2C">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Open Ended Response Questions</w:t>
            </w:r>
          </w:p>
          <w:p w14:paraId="1FA7873C" w14:textId="18BBA292" w:rsidR="007C3654" w:rsidRPr="00004584" w:rsidRDefault="007C3654" w:rsidP="00AF1E2C">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Self-Assessments</w:t>
            </w:r>
          </w:p>
          <w:p w14:paraId="76556993" w14:textId="77777777" w:rsidR="00AD6184" w:rsidRPr="00004584" w:rsidRDefault="00AD6184" w:rsidP="007C3654">
            <w:pPr>
              <w:rPr>
                <w:rFonts w:ascii="Calibri" w:eastAsia="Times New Roman" w:hAnsi="Calibri" w:cs="Calibri"/>
                <w:b/>
                <w:color w:val="000000" w:themeColor="text1"/>
                <w:sz w:val="20"/>
                <w:szCs w:val="20"/>
                <w:u w:val="single"/>
              </w:rPr>
            </w:pPr>
          </w:p>
          <w:p w14:paraId="5FABF11D" w14:textId="5CA9AB6E" w:rsidR="007C3654" w:rsidRPr="00004584" w:rsidRDefault="007C3654" w:rsidP="007C3654">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Assessments</w:t>
            </w:r>
          </w:p>
          <w:p w14:paraId="7B80EF0C" w14:textId="31D893C5" w:rsidR="00EF2885" w:rsidRPr="00004584" w:rsidRDefault="00EF2885" w:rsidP="00EF2885">
            <w:pPr>
              <w:pStyle w:val="ListParagraph"/>
              <w:numPr>
                <w:ilvl w:val="0"/>
                <w:numId w:val="34"/>
              </w:numPr>
              <w:spacing w:after="0" w:line="240" w:lineRule="auto"/>
              <w:contextualSpacing w:val="0"/>
              <w:rPr>
                <w:rFonts w:eastAsia="Times New Roman" w:cs="Calibri"/>
                <w:bCs/>
                <w:color w:val="000000" w:themeColor="text1"/>
                <w:sz w:val="20"/>
                <w:szCs w:val="20"/>
                <w:lang w:bidi="ar-SA"/>
              </w:rPr>
            </w:pPr>
            <w:r w:rsidRPr="00004584">
              <w:rPr>
                <w:rFonts w:eastAsia="Times New Roman" w:cs="Calibri"/>
                <w:bCs/>
                <w:color w:val="000000" w:themeColor="text1"/>
                <w:sz w:val="20"/>
                <w:szCs w:val="20"/>
                <w:lang w:bidi="ar-SA"/>
              </w:rPr>
              <w:t>Chapter Tests</w:t>
            </w:r>
          </w:p>
        </w:tc>
      </w:tr>
    </w:tbl>
    <w:p w14:paraId="6E779E5F" w14:textId="77777777" w:rsidR="00D55E8B" w:rsidRPr="00004584" w:rsidRDefault="00D55E8B" w:rsidP="00D55E8B">
      <w:pPr>
        <w:rPr>
          <w:rFonts w:ascii="Calibri" w:hAnsi="Calibri" w:cs="Calibri"/>
          <w:b/>
          <w:color w:val="000000" w:themeColor="text1"/>
          <w:sz w:val="20"/>
          <w:szCs w:val="20"/>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004584" w14:paraId="6BD3E03E" w14:textId="77777777" w:rsidTr="00CA59F6">
        <w:tc>
          <w:tcPr>
            <w:tcW w:w="11016" w:type="dxa"/>
            <w:shd w:val="clear" w:color="auto" w:fill="E36C0A" w:themeFill="accent6" w:themeFillShade="BF"/>
          </w:tcPr>
          <w:p w14:paraId="7E039E11" w14:textId="77777777" w:rsidR="00E9474C" w:rsidRPr="00004584" w:rsidRDefault="00E9474C" w:rsidP="009A1BEB">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3 – Learning Plan</w:t>
            </w:r>
          </w:p>
        </w:tc>
      </w:tr>
    </w:tbl>
    <w:p w14:paraId="3A4EA448" w14:textId="77777777" w:rsidR="00E9474C" w:rsidRPr="00004584" w:rsidRDefault="00E9474C" w:rsidP="00D55E8B">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D55E8B" w:rsidRPr="00004584" w14:paraId="394E814D" w14:textId="77777777" w:rsidTr="00D172F6">
        <w:tc>
          <w:tcPr>
            <w:tcW w:w="10795" w:type="dxa"/>
          </w:tcPr>
          <w:p w14:paraId="76013E70" w14:textId="77777777" w:rsidR="00914DF8" w:rsidRPr="00004584" w:rsidRDefault="00914DF8" w:rsidP="00914DF8">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Instructional Map</w:t>
            </w:r>
          </w:p>
          <w:p w14:paraId="28C53830" w14:textId="77777777" w:rsidR="00914DF8" w:rsidRPr="00004584" w:rsidRDefault="00914DF8" w:rsidP="00914DF8">
            <w:pPr>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6B63202A" w14:textId="77777777" w:rsidTr="00051E9C">
              <w:trPr>
                <w:trHeight w:val="165"/>
              </w:trPr>
              <w:tc>
                <w:tcPr>
                  <w:tcW w:w="10878" w:type="dxa"/>
                  <w:tcBorders>
                    <w:bottom w:val="single" w:sz="8" w:space="0" w:color="auto"/>
                  </w:tcBorders>
                  <w:shd w:val="clear" w:color="auto" w:fill="FFFFFF"/>
                  <w:vAlign w:val="center"/>
                </w:tcPr>
                <w:p w14:paraId="691BD263" w14:textId="77777777"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Modifications/Differentiation of Instruction</w:t>
                  </w:r>
                </w:p>
              </w:tc>
            </w:tr>
            <w:tr w:rsidR="009146FA" w:rsidRPr="00004584" w14:paraId="1939442F" w14:textId="77777777" w:rsidTr="00051E9C">
              <w:trPr>
                <w:trHeight w:val="165"/>
              </w:trPr>
              <w:tc>
                <w:tcPr>
                  <w:tcW w:w="10878" w:type="dxa"/>
                </w:tcPr>
                <w:p w14:paraId="4A755C84" w14:textId="77777777" w:rsidR="009146FA" w:rsidRPr="00004584" w:rsidRDefault="009146FA" w:rsidP="009146FA">
                  <w:pPr>
                    <w:spacing w:after="240"/>
                    <w:rPr>
                      <w:rFonts w:ascii="Calibri" w:eastAsia="Times New Roman" w:hAnsi="Calibri" w:cs="Calibri"/>
                      <w:bCs/>
                      <w:color w:val="000000" w:themeColor="text1"/>
                      <w:sz w:val="20"/>
                      <w:szCs w:val="20"/>
                    </w:rPr>
                  </w:pPr>
                </w:p>
                <w:p w14:paraId="54D5E34B" w14:textId="0CDB0C59" w:rsidR="009146FA" w:rsidRPr="00004584" w:rsidRDefault="009146FA" w:rsidP="009146FA">
                  <w:pPr>
                    <w:spacing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Special Education Students</w:t>
                  </w:r>
                </w:p>
                <w:p w14:paraId="2C7D8DC9" w14:textId="77777777" w:rsidR="009146FA" w:rsidRPr="00004584" w:rsidRDefault="009146FA" w:rsidP="00AF1E2C">
                  <w:pPr>
                    <w:numPr>
                      <w:ilvl w:val="0"/>
                      <w:numId w:val="8"/>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 words, etc., that can distract from the content</w:t>
                  </w:r>
                </w:p>
                <w:p w14:paraId="67B5342E"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off-grade level materials </w:t>
                  </w:r>
                </w:p>
                <w:p w14:paraId="2D9FB296"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6292F138"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3A3CCB2F"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Time allowed  </w:t>
                  </w:r>
                </w:p>
                <w:p w14:paraId="494B9BBF"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Level of independence required</w:t>
                  </w:r>
                </w:p>
                <w:p w14:paraId="74A2C7C6"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23D6EB85"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07161913"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75CC9383"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44440FD6"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02205957"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homework and products </w:t>
                  </w:r>
                </w:p>
                <w:p w14:paraId="2E1014DB"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39FCDC85"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34A4A552"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2B670DD0"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 </w:t>
                  </w:r>
                </w:p>
                <w:p w14:paraId="2B89A1EE"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5A15F83B"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17E0E84C"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2A3C5E90"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Ability to work at their own pace </w:t>
                  </w:r>
                </w:p>
                <w:p w14:paraId="69048191"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ideas using auditory, visual, kinesthetic, &amp; tactile means</w:t>
                  </w:r>
                </w:p>
                <w:p w14:paraId="6CEB8DE9"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23B0159D" w14:textId="77777777" w:rsidR="009146FA" w:rsidRPr="00004584" w:rsidRDefault="009146FA"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w:t>
                  </w:r>
                </w:p>
                <w:p w14:paraId="581D5A34" w14:textId="382A8835" w:rsidR="009146FA" w:rsidRPr="00004584" w:rsidRDefault="009146FA" w:rsidP="00AF1E2C">
                  <w:pPr>
                    <w:numPr>
                      <w:ilvl w:val="0"/>
                      <w:numId w:val="8"/>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Differentiated checklists and rubrics, if available and appropriate</w:t>
                  </w:r>
                </w:p>
                <w:p w14:paraId="791A59F3" w14:textId="77777777"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Gifted and Talented Students</w:t>
                  </w:r>
                </w:p>
                <w:p w14:paraId="02F9B00C" w14:textId="77777777" w:rsidR="009146FA" w:rsidRPr="00004584" w:rsidRDefault="009146FA" w:rsidP="00AF1E2C">
                  <w:pPr>
                    <w:numPr>
                      <w:ilvl w:val="0"/>
                      <w:numId w:val="9"/>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Increase the level of complexity </w:t>
                  </w:r>
                </w:p>
                <w:p w14:paraId="3FE37E12"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Decrease scaffolding </w:t>
                  </w:r>
                </w:p>
                <w:p w14:paraId="15685DD9"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Variety of finished products</w:t>
                  </w:r>
                </w:p>
                <w:p w14:paraId="5FE50820"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for greater independence</w:t>
                  </w:r>
                </w:p>
                <w:p w14:paraId="7075999A"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Learning stations, interest groups </w:t>
                  </w:r>
                </w:p>
                <w:p w14:paraId="6A928AF3"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12E97C99"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technology </w:t>
                  </w:r>
                </w:p>
                <w:p w14:paraId="225DB7C6"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Flexibility in assignments</w:t>
                  </w:r>
                </w:p>
                <w:p w14:paraId="005FF7A2"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7CABA703"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research</w:t>
                  </w:r>
                </w:p>
                <w:p w14:paraId="603321E3"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or student choice</w:t>
                  </w:r>
                </w:p>
                <w:p w14:paraId="24A7FD2C"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Acceleration within a unit of study</w:t>
                  </w:r>
                </w:p>
                <w:p w14:paraId="5BA8568D"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Exposure to more advanced or complex concepts, abstractions, and materials</w:t>
                  </w:r>
                </w:p>
                <w:p w14:paraId="640D49B2"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students to move through content areas at their own pace</w:t>
                  </w:r>
                </w:p>
                <w:p w14:paraId="6CD10FC6" w14:textId="77777777" w:rsidR="009146FA" w:rsidRPr="00004584" w:rsidRDefault="009146FA"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After mastery of a unit, provide students with more advanced learning activities, not more of the same activity</w:t>
                  </w:r>
                </w:p>
                <w:p w14:paraId="0A92F88D" w14:textId="02E38F73" w:rsidR="009146FA" w:rsidRPr="00004584" w:rsidRDefault="009146FA" w:rsidP="00E9253E">
                  <w:pPr>
                    <w:numPr>
                      <w:ilvl w:val="0"/>
                      <w:numId w:val="9"/>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information using a thematic, broad-based, and integrative content, rather than just single-subject areas</w:t>
                  </w:r>
                </w:p>
                <w:p w14:paraId="4355F7F0" w14:textId="77777777"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Differentiated Strategies for ELL Students</w:t>
                  </w:r>
                </w:p>
                <w:p w14:paraId="54158D4D" w14:textId="77777777" w:rsidR="009146FA" w:rsidRPr="00004584" w:rsidRDefault="009146FA" w:rsidP="00AF1E2C">
                  <w:pPr>
                    <w:numPr>
                      <w:ilvl w:val="0"/>
                      <w:numId w:val="12"/>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59DA9804"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3206B183"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45D4C32F"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0E50BEB0"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4AB02CE5"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63B7278E"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04754EAD"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 including visuals</w:t>
                  </w:r>
                </w:p>
                <w:p w14:paraId="2357FF64"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01ED702E"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0CF547D1"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38D0CBC2"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3D25B01A"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69E1AFCE"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1222744A"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4ED3F76D"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34C7E172"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7320ABE0"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students to work at their own pace </w:t>
                  </w:r>
                </w:p>
                <w:p w14:paraId="476EABEE"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7BC6B787"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Role play</w:t>
                  </w:r>
                </w:p>
                <w:p w14:paraId="117BAFBB" w14:textId="77777777" w:rsidR="009146FA" w:rsidRPr="00004584" w:rsidRDefault="009146FA"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highlighted materials</w:t>
                  </w:r>
                </w:p>
                <w:p w14:paraId="5EF6C130" w14:textId="5C075633" w:rsidR="009146FA" w:rsidRPr="00004584" w:rsidRDefault="009146FA" w:rsidP="00AF1E2C">
                  <w:pPr>
                    <w:numPr>
                      <w:ilvl w:val="0"/>
                      <w:numId w:val="12"/>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w:t>
                  </w:r>
                </w:p>
                <w:p w14:paraId="3B5E4008" w14:textId="77777777"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At Risk Students</w:t>
                  </w:r>
                </w:p>
                <w:p w14:paraId="29CB3478" w14:textId="77777777" w:rsidR="009146FA" w:rsidRPr="00004584" w:rsidRDefault="009146FA" w:rsidP="00AF1E2C">
                  <w:pPr>
                    <w:numPr>
                      <w:ilvl w:val="0"/>
                      <w:numId w:val="10"/>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73A8B6F5"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 </w:t>
                  </w:r>
                </w:p>
                <w:p w14:paraId="2A7FCD44"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03F271B7"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07011BF4"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509A0208"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3F4CD50F"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0196665D"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01E19CF6"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474F2C0F"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435A249C"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743B4824"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214B7442"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66B7C019"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32515ACC"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Provide multiple learning opportunities to reinforce key concepts and vocabulary</w:t>
                  </w:r>
                </w:p>
                <w:p w14:paraId="7615042C"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1F4DF171"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0C342D6F"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48BFA356" w14:textId="77777777" w:rsidR="009146FA" w:rsidRPr="00004584" w:rsidRDefault="009146FA"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645534DB" w14:textId="4D22CA69" w:rsidR="00AD6184" w:rsidRPr="00004584" w:rsidRDefault="009146FA" w:rsidP="00004584">
                  <w:pPr>
                    <w:numPr>
                      <w:ilvl w:val="0"/>
                      <w:numId w:val="10"/>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assessments</w:t>
                  </w:r>
                </w:p>
                <w:p w14:paraId="2625C7AE" w14:textId="1B31E61A" w:rsidR="009146FA" w:rsidRPr="00004584" w:rsidRDefault="009146FA" w:rsidP="009146FA">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504 Plans</w:t>
                  </w:r>
                </w:p>
                <w:p w14:paraId="126A37FA" w14:textId="77777777" w:rsidR="009146FA" w:rsidRPr="00004584" w:rsidRDefault="009146FA" w:rsidP="009146FA">
                  <w:pPr>
                    <w:spacing w:before="240" w:after="24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Students can qualify for 504 plans if they have physical or mental impairments that affect or limit any of their abilities to:</w:t>
                  </w:r>
                </w:p>
                <w:p w14:paraId="0FF23C87" w14:textId="77777777" w:rsidR="009146FA" w:rsidRPr="00004584" w:rsidRDefault="009146FA" w:rsidP="00AF1E2C">
                  <w:pPr>
                    <w:numPr>
                      <w:ilvl w:val="0"/>
                      <w:numId w:val="13"/>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walk, breathe, eat, or sleep</w:t>
                  </w:r>
                </w:p>
                <w:p w14:paraId="5B08BE30" w14:textId="77777777" w:rsidR="009146FA" w:rsidRPr="00004584" w:rsidRDefault="009146FA" w:rsidP="00AF1E2C">
                  <w:pPr>
                    <w:numPr>
                      <w:ilvl w:val="0"/>
                      <w:numId w:val="13"/>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communicate, see, hear, or speak</w:t>
                  </w:r>
                </w:p>
                <w:p w14:paraId="79752BA6" w14:textId="77777777" w:rsidR="009146FA" w:rsidRPr="00004584" w:rsidRDefault="009146FA" w:rsidP="00AF1E2C">
                  <w:pPr>
                    <w:numPr>
                      <w:ilvl w:val="0"/>
                      <w:numId w:val="13"/>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read, concentrate, think, or learn</w:t>
                  </w:r>
                </w:p>
                <w:p w14:paraId="456F111A" w14:textId="2FEA9CDE" w:rsidR="009146FA" w:rsidRPr="00004584" w:rsidRDefault="009146FA" w:rsidP="00AF1E2C">
                  <w:pPr>
                    <w:numPr>
                      <w:ilvl w:val="0"/>
                      <w:numId w:val="13"/>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stand, bend, lift, or work</w:t>
                  </w:r>
                </w:p>
                <w:p w14:paraId="50EFF054" w14:textId="77777777" w:rsidR="009146FA" w:rsidRPr="00004584" w:rsidRDefault="009146FA" w:rsidP="009146FA">
                  <w:pPr>
                    <w:spacing w:before="240" w:after="240"/>
                    <w:rPr>
                      <w:rFonts w:ascii="Calibri" w:eastAsia="Times New Roman" w:hAnsi="Calibri" w:cs="Calibri"/>
                      <w:bCs/>
                      <w:color w:val="000000" w:themeColor="text1"/>
                      <w:sz w:val="20"/>
                      <w:szCs w:val="20"/>
                      <w:u w:val="single"/>
                    </w:rPr>
                  </w:pPr>
                  <w:r w:rsidRPr="00004584">
                    <w:rPr>
                      <w:rFonts w:ascii="Calibri" w:eastAsia="Times New Roman" w:hAnsi="Calibri" w:cs="Calibri"/>
                      <w:bCs/>
                      <w:color w:val="000000" w:themeColor="text1"/>
                      <w:sz w:val="20"/>
                      <w:szCs w:val="20"/>
                      <w:u w:val="single"/>
                    </w:rPr>
                    <w:t>Examples of accommodations in 504 plans include:</w:t>
                  </w:r>
                </w:p>
                <w:p w14:paraId="1FE3B736" w14:textId="77777777" w:rsidR="009146FA" w:rsidRPr="00004584" w:rsidRDefault="009146FA" w:rsidP="00AF1E2C">
                  <w:pPr>
                    <w:numPr>
                      <w:ilvl w:val="0"/>
                      <w:numId w:val="11"/>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preferential seating</w:t>
                  </w:r>
                </w:p>
                <w:p w14:paraId="7DF84D48"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extended time on tests and assignments</w:t>
                  </w:r>
                </w:p>
                <w:p w14:paraId="39B9CBFA"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reduced homework or classwork</w:t>
                  </w:r>
                </w:p>
                <w:p w14:paraId="27D3035F"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visual, or technology aids</w:t>
                  </w:r>
                </w:p>
                <w:p w14:paraId="65352D46"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modified textbooks or audio-video materials</w:t>
                  </w:r>
                </w:p>
                <w:p w14:paraId="4416C77F"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behavior management support</w:t>
                  </w:r>
                </w:p>
                <w:p w14:paraId="38F030A6"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adjusted class schedules or grading</w:t>
                  </w:r>
                </w:p>
                <w:p w14:paraId="71871E27"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testing</w:t>
                  </w:r>
                </w:p>
                <w:p w14:paraId="679CB3CE"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excused lateness, absence, or missed classwork</w:t>
                  </w:r>
                </w:p>
                <w:p w14:paraId="01AAC693" w14:textId="77777777" w:rsidR="009146FA" w:rsidRPr="00004584" w:rsidRDefault="009146FA"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pre-approved nurse's office visits and accompaniment to visits</w:t>
                  </w:r>
                </w:p>
                <w:p w14:paraId="0B460BA4" w14:textId="52B29DCB" w:rsidR="009146FA" w:rsidRPr="00004584" w:rsidRDefault="009146FA" w:rsidP="00AF1E2C">
                  <w:pPr>
                    <w:numPr>
                      <w:ilvl w:val="0"/>
                      <w:numId w:val="11"/>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occupational or physical therapy</w:t>
                  </w:r>
                </w:p>
              </w:tc>
            </w:tr>
          </w:tbl>
          <w:p w14:paraId="32168C9A" w14:textId="77777777" w:rsidR="009146FA" w:rsidRPr="00004584" w:rsidRDefault="009146FA" w:rsidP="009146FA">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365119E7" w14:textId="77777777" w:rsidTr="00051E9C">
              <w:trPr>
                <w:trHeight w:val="165"/>
              </w:trPr>
              <w:tc>
                <w:tcPr>
                  <w:tcW w:w="10878" w:type="dxa"/>
                  <w:tcBorders>
                    <w:bottom w:val="single" w:sz="8" w:space="0" w:color="auto"/>
                  </w:tcBorders>
                  <w:shd w:val="clear" w:color="auto" w:fill="FFFFFF"/>
                  <w:vAlign w:val="center"/>
                </w:tcPr>
                <w:p w14:paraId="261CB4CE" w14:textId="77777777"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 Strategies</w:t>
                  </w:r>
                </w:p>
              </w:tc>
            </w:tr>
            <w:tr w:rsidR="009146FA" w:rsidRPr="00004584" w14:paraId="4193CE00" w14:textId="77777777" w:rsidTr="00051E9C">
              <w:trPr>
                <w:trHeight w:val="165"/>
              </w:trPr>
              <w:tc>
                <w:tcPr>
                  <w:tcW w:w="10878" w:type="dxa"/>
                </w:tcPr>
                <w:p w14:paraId="605B8F4E" w14:textId="77777777" w:rsidR="009146FA" w:rsidRPr="00004584" w:rsidRDefault="009146FA" w:rsidP="009146FA">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004584" w14:paraId="49F73248" w14:textId="77777777" w:rsidTr="00051E9C">
                    <w:trPr>
                      <w:trHeight w:val="20"/>
                    </w:trPr>
                    <w:tc>
                      <w:tcPr>
                        <w:tcW w:w="8769" w:type="dxa"/>
                        <w:tcBorders>
                          <w:top w:val="nil"/>
                          <w:left w:val="nil"/>
                          <w:bottom w:val="nil"/>
                        </w:tcBorders>
                        <w:shd w:val="clear" w:color="auto" w:fill="auto"/>
                      </w:tcPr>
                      <w:p w14:paraId="33957BC1"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Extended Time</w:t>
                        </w:r>
                      </w:p>
                    </w:tc>
                    <w:tc>
                      <w:tcPr>
                        <w:tcW w:w="1849" w:type="dxa"/>
                        <w:tcBorders>
                          <w:top w:val="nil"/>
                          <w:bottom w:val="nil"/>
                          <w:right w:val="nil"/>
                        </w:tcBorders>
                        <w:shd w:val="clear" w:color="auto" w:fill="auto"/>
                      </w:tcPr>
                      <w:p w14:paraId="08B95B7B"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8ACEC72" w14:textId="77777777" w:rsidTr="00051E9C">
                    <w:trPr>
                      <w:trHeight w:val="20"/>
                    </w:trPr>
                    <w:tc>
                      <w:tcPr>
                        <w:tcW w:w="8769" w:type="dxa"/>
                        <w:tcBorders>
                          <w:top w:val="nil"/>
                          <w:left w:val="nil"/>
                          <w:bottom w:val="nil"/>
                        </w:tcBorders>
                        <w:shd w:val="clear" w:color="auto" w:fill="auto"/>
                      </w:tcPr>
                      <w:p w14:paraId="2B50E1A1"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Frequent Breaks</w:t>
                        </w:r>
                      </w:p>
                    </w:tc>
                    <w:tc>
                      <w:tcPr>
                        <w:tcW w:w="1849" w:type="dxa"/>
                        <w:tcBorders>
                          <w:top w:val="nil"/>
                          <w:bottom w:val="nil"/>
                          <w:right w:val="nil"/>
                        </w:tcBorders>
                        <w:shd w:val="clear" w:color="auto" w:fill="auto"/>
                      </w:tcPr>
                      <w:p w14:paraId="58EC9F6D"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96C67A5" w14:textId="77777777" w:rsidTr="00051E9C">
                    <w:trPr>
                      <w:trHeight w:val="20"/>
                    </w:trPr>
                    <w:tc>
                      <w:tcPr>
                        <w:tcW w:w="8769" w:type="dxa"/>
                        <w:tcBorders>
                          <w:top w:val="nil"/>
                          <w:left w:val="nil"/>
                          <w:bottom w:val="nil"/>
                        </w:tcBorders>
                        <w:shd w:val="clear" w:color="auto" w:fill="auto"/>
                      </w:tcPr>
                      <w:p w14:paraId="6CF78EB4"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Highlighted Text</w:t>
                        </w:r>
                      </w:p>
                    </w:tc>
                    <w:tc>
                      <w:tcPr>
                        <w:tcW w:w="1849" w:type="dxa"/>
                        <w:tcBorders>
                          <w:top w:val="nil"/>
                          <w:bottom w:val="nil"/>
                          <w:right w:val="nil"/>
                        </w:tcBorders>
                        <w:shd w:val="clear" w:color="auto" w:fill="auto"/>
                      </w:tcPr>
                      <w:p w14:paraId="702A7F8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8F862EC" w14:textId="77777777" w:rsidTr="00051E9C">
                    <w:trPr>
                      <w:trHeight w:val="20"/>
                    </w:trPr>
                    <w:tc>
                      <w:tcPr>
                        <w:tcW w:w="8769" w:type="dxa"/>
                        <w:tcBorders>
                          <w:top w:val="nil"/>
                          <w:left w:val="nil"/>
                          <w:bottom w:val="nil"/>
                        </w:tcBorders>
                        <w:shd w:val="clear" w:color="auto" w:fill="auto"/>
                      </w:tcPr>
                      <w:p w14:paraId="3ED0DE90"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Interactive Notebook</w:t>
                        </w:r>
                      </w:p>
                    </w:tc>
                    <w:tc>
                      <w:tcPr>
                        <w:tcW w:w="1849" w:type="dxa"/>
                        <w:tcBorders>
                          <w:top w:val="nil"/>
                          <w:bottom w:val="nil"/>
                          <w:right w:val="nil"/>
                        </w:tcBorders>
                        <w:shd w:val="clear" w:color="auto" w:fill="auto"/>
                      </w:tcPr>
                      <w:p w14:paraId="6DF707F0"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664BC48" w14:textId="77777777" w:rsidTr="00051E9C">
                    <w:trPr>
                      <w:trHeight w:val="20"/>
                    </w:trPr>
                    <w:tc>
                      <w:tcPr>
                        <w:tcW w:w="8769" w:type="dxa"/>
                        <w:tcBorders>
                          <w:top w:val="nil"/>
                          <w:left w:val="nil"/>
                          <w:bottom w:val="nil"/>
                        </w:tcBorders>
                        <w:shd w:val="clear" w:color="auto" w:fill="auto"/>
                      </w:tcPr>
                      <w:p w14:paraId="2BF7BE65"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Modified Test</w:t>
                        </w:r>
                      </w:p>
                    </w:tc>
                    <w:tc>
                      <w:tcPr>
                        <w:tcW w:w="1849" w:type="dxa"/>
                        <w:tcBorders>
                          <w:top w:val="nil"/>
                          <w:bottom w:val="nil"/>
                          <w:right w:val="nil"/>
                        </w:tcBorders>
                        <w:shd w:val="clear" w:color="auto" w:fill="auto"/>
                      </w:tcPr>
                      <w:p w14:paraId="5A4FE72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E58060B" w14:textId="77777777" w:rsidTr="00051E9C">
                    <w:trPr>
                      <w:trHeight w:val="20"/>
                    </w:trPr>
                    <w:tc>
                      <w:tcPr>
                        <w:tcW w:w="8769" w:type="dxa"/>
                        <w:tcBorders>
                          <w:top w:val="nil"/>
                          <w:left w:val="nil"/>
                          <w:bottom w:val="nil"/>
                        </w:tcBorders>
                        <w:shd w:val="clear" w:color="auto" w:fill="auto"/>
                      </w:tcPr>
                      <w:p w14:paraId="2197F791"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Oral Directions</w:t>
                        </w:r>
                      </w:p>
                    </w:tc>
                    <w:tc>
                      <w:tcPr>
                        <w:tcW w:w="1849" w:type="dxa"/>
                        <w:tcBorders>
                          <w:top w:val="nil"/>
                          <w:bottom w:val="nil"/>
                          <w:right w:val="nil"/>
                        </w:tcBorders>
                        <w:shd w:val="clear" w:color="auto" w:fill="auto"/>
                      </w:tcPr>
                      <w:p w14:paraId="5E012E3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9F1AD7F" w14:textId="77777777" w:rsidTr="00051E9C">
                    <w:trPr>
                      <w:trHeight w:val="20"/>
                    </w:trPr>
                    <w:tc>
                      <w:tcPr>
                        <w:tcW w:w="8769" w:type="dxa"/>
                        <w:tcBorders>
                          <w:top w:val="nil"/>
                          <w:left w:val="nil"/>
                          <w:bottom w:val="nil"/>
                        </w:tcBorders>
                        <w:shd w:val="clear" w:color="auto" w:fill="auto"/>
                      </w:tcPr>
                      <w:p w14:paraId="41ECC80F"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Peer Tutoring</w:t>
                        </w:r>
                      </w:p>
                    </w:tc>
                    <w:tc>
                      <w:tcPr>
                        <w:tcW w:w="1849" w:type="dxa"/>
                        <w:tcBorders>
                          <w:top w:val="nil"/>
                          <w:bottom w:val="nil"/>
                          <w:right w:val="nil"/>
                        </w:tcBorders>
                        <w:shd w:val="clear" w:color="auto" w:fill="auto"/>
                      </w:tcPr>
                      <w:p w14:paraId="33C3CF3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5093C9E" w14:textId="77777777" w:rsidTr="00051E9C">
                    <w:trPr>
                      <w:trHeight w:val="20"/>
                    </w:trPr>
                    <w:tc>
                      <w:tcPr>
                        <w:tcW w:w="8769" w:type="dxa"/>
                        <w:tcBorders>
                          <w:top w:val="nil"/>
                          <w:left w:val="nil"/>
                          <w:bottom w:val="nil"/>
                        </w:tcBorders>
                        <w:shd w:val="clear" w:color="auto" w:fill="auto"/>
                      </w:tcPr>
                      <w:p w14:paraId="4799E1A3"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Preferential Seating</w:t>
                        </w:r>
                      </w:p>
                    </w:tc>
                    <w:tc>
                      <w:tcPr>
                        <w:tcW w:w="1849" w:type="dxa"/>
                        <w:tcBorders>
                          <w:top w:val="nil"/>
                          <w:bottom w:val="nil"/>
                          <w:right w:val="nil"/>
                        </w:tcBorders>
                        <w:shd w:val="clear" w:color="auto" w:fill="auto"/>
                      </w:tcPr>
                      <w:p w14:paraId="757217D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D362D52" w14:textId="77777777" w:rsidTr="00051E9C">
                    <w:trPr>
                      <w:trHeight w:val="20"/>
                    </w:trPr>
                    <w:tc>
                      <w:tcPr>
                        <w:tcW w:w="8769" w:type="dxa"/>
                        <w:tcBorders>
                          <w:top w:val="nil"/>
                          <w:left w:val="nil"/>
                          <w:bottom w:val="nil"/>
                        </w:tcBorders>
                        <w:shd w:val="clear" w:color="auto" w:fill="auto"/>
                      </w:tcPr>
                      <w:p w14:paraId="3E674527"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Re-Direct</w:t>
                        </w:r>
                      </w:p>
                    </w:tc>
                    <w:tc>
                      <w:tcPr>
                        <w:tcW w:w="1849" w:type="dxa"/>
                        <w:tcBorders>
                          <w:top w:val="nil"/>
                          <w:bottom w:val="nil"/>
                          <w:right w:val="nil"/>
                        </w:tcBorders>
                        <w:shd w:val="clear" w:color="auto" w:fill="auto"/>
                      </w:tcPr>
                      <w:p w14:paraId="1AD4B526"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981AE10" w14:textId="77777777" w:rsidTr="00051E9C">
                    <w:trPr>
                      <w:trHeight w:val="20"/>
                    </w:trPr>
                    <w:tc>
                      <w:tcPr>
                        <w:tcW w:w="8769" w:type="dxa"/>
                        <w:tcBorders>
                          <w:top w:val="nil"/>
                          <w:left w:val="nil"/>
                          <w:bottom w:val="nil"/>
                        </w:tcBorders>
                        <w:shd w:val="clear" w:color="auto" w:fill="auto"/>
                      </w:tcPr>
                      <w:p w14:paraId="52759DAC"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052EA522"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A3DD3CC" w14:textId="77777777" w:rsidTr="00051E9C">
                    <w:trPr>
                      <w:trHeight w:val="20"/>
                    </w:trPr>
                    <w:tc>
                      <w:tcPr>
                        <w:tcW w:w="8769" w:type="dxa"/>
                        <w:tcBorders>
                          <w:top w:val="nil"/>
                          <w:left w:val="nil"/>
                          <w:bottom w:val="nil"/>
                        </w:tcBorders>
                        <w:shd w:val="clear" w:color="auto" w:fill="auto"/>
                      </w:tcPr>
                      <w:p w14:paraId="2EFF9C2B"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Shortened Assignments</w:t>
                        </w:r>
                      </w:p>
                    </w:tc>
                    <w:tc>
                      <w:tcPr>
                        <w:tcW w:w="1849" w:type="dxa"/>
                        <w:tcBorders>
                          <w:top w:val="nil"/>
                          <w:bottom w:val="nil"/>
                          <w:right w:val="nil"/>
                        </w:tcBorders>
                        <w:shd w:val="clear" w:color="auto" w:fill="auto"/>
                      </w:tcPr>
                      <w:p w14:paraId="1F16D6D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616DA86" w14:textId="77777777" w:rsidTr="00051E9C">
                    <w:trPr>
                      <w:trHeight w:val="20"/>
                    </w:trPr>
                    <w:tc>
                      <w:tcPr>
                        <w:tcW w:w="8769" w:type="dxa"/>
                        <w:tcBorders>
                          <w:top w:val="nil"/>
                          <w:left w:val="nil"/>
                          <w:bottom w:val="nil"/>
                        </w:tcBorders>
                        <w:shd w:val="clear" w:color="auto" w:fill="auto"/>
                      </w:tcPr>
                      <w:p w14:paraId="40F30816"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Teacher Notes</w:t>
                        </w:r>
                      </w:p>
                    </w:tc>
                    <w:tc>
                      <w:tcPr>
                        <w:tcW w:w="1849" w:type="dxa"/>
                        <w:tcBorders>
                          <w:top w:val="nil"/>
                          <w:bottom w:val="nil"/>
                          <w:right w:val="nil"/>
                        </w:tcBorders>
                        <w:shd w:val="clear" w:color="auto" w:fill="auto"/>
                      </w:tcPr>
                      <w:p w14:paraId="4689F8B4"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28D0E8A" w14:textId="77777777" w:rsidTr="00051E9C">
                    <w:trPr>
                      <w:trHeight w:val="20"/>
                    </w:trPr>
                    <w:tc>
                      <w:tcPr>
                        <w:tcW w:w="8769" w:type="dxa"/>
                        <w:tcBorders>
                          <w:top w:val="nil"/>
                          <w:left w:val="nil"/>
                          <w:bottom w:val="nil"/>
                        </w:tcBorders>
                        <w:shd w:val="clear" w:color="auto" w:fill="auto"/>
                      </w:tcPr>
                      <w:p w14:paraId="25CA04F2"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Tutorials</w:t>
                        </w:r>
                      </w:p>
                    </w:tc>
                    <w:tc>
                      <w:tcPr>
                        <w:tcW w:w="1849" w:type="dxa"/>
                        <w:tcBorders>
                          <w:top w:val="nil"/>
                          <w:bottom w:val="nil"/>
                          <w:right w:val="nil"/>
                        </w:tcBorders>
                        <w:shd w:val="clear" w:color="auto" w:fill="auto"/>
                      </w:tcPr>
                      <w:p w14:paraId="522C8F94"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5C38E91" w14:textId="77777777" w:rsidTr="00051E9C">
                    <w:trPr>
                      <w:trHeight w:val="20"/>
                    </w:trPr>
                    <w:tc>
                      <w:tcPr>
                        <w:tcW w:w="8769" w:type="dxa"/>
                        <w:tcBorders>
                          <w:top w:val="nil"/>
                          <w:left w:val="nil"/>
                          <w:bottom w:val="nil"/>
                        </w:tcBorders>
                        <w:shd w:val="clear" w:color="auto" w:fill="auto"/>
                      </w:tcPr>
                      <w:p w14:paraId="48737B94"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1158C67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14C1A78" w14:textId="77777777" w:rsidTr="00051E9C">
                    <w:trPr>
                      <w:trHeight w:val="20"/>
                    </w:trPr>
                    <w:tc>
                      <w:tcPr>
                        <w:tcW w:w="8769" w:type="dxa"/>
                        <w:tcBorders>
                          <w:top w:val="nil"/>
                          <w:left w:val="nil"/>
                          <w:bottom w:val="nil"/>
                        </w:tcBorders>
                        <w:shd w:val="clear" w:color="auto" w:fill="auto"/>
                      </w:tcPr>
                      <w:p w14:paraId="0A410C66" w14:textId="77777777" w:rsidR="009146FA" w:rsidRPr="00004584" w:rsidRDefault="009146FA" w:rsidP="009146FA">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Audio Resources</w:t>
                        </w:r>
                      </w:p>
                    </w:tc>
                    <w:tc>
                      <w:tcPr>
                        <w:tcW w:w="1849" w:type="dxa"/>
                        <w:tcBorders>
                          <w:top w:val="nil"/>
                          <w:bottom w:val="nil"/>
                          <w:right w:val="nil"/>
                        </w:tcBorders>
                        <w:shd w:val="clear" w:color="auto" w:fill="auto"/>
                      </w:tcPr>
                      <w:p w14:paraId="7C854F9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7FA03EBD" w14:textId="77777777" w:rsidR="009146FA" w:rsidRPr="00004584" w:rsidRDefault="009146FA" w:rsidP="009146FA">
                  <w:pPr>
                    <w:spacing w:after="100"/>
                    <w:rPr>
                      <w:rFonts w:ascii="Calibri" w:hAnsi="Calibri" w:cs="Calibri"/>
                      <w:bCs/>
                      <w:color w:val="000000" w:themeColor="text1"/>
                      <w:sz w:val="20"/>
                      <w:szCs w:val="20"/>
                    </w:rPr>
                  </w:pPr>
                </w:p>
              </w:tc>
            </w:tr>
          </w:tbl>
          <w:p w14:paraId="220BC0FE" w14:textId="77777777" w:rsidR="009146FA" w:rsidRPr="00004584" w:rsidRDefault="009146FA" w:rsidP="009146FA">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2DE7EA07" w14:textId="77777777" w:rsidTr="00051E9C">
              <w:trPr>
                <w:trHeight w:val="165"/>
              </w:trPr>
              <w:tc>
                <w:tcPr>
                  <w:tcW w:w="10878" w:type="dxa"/>
                  <w:tcBorders>
                    <w:bottom w:val="single" w:sz="8" w:space="0" w:color="auto"/>
                  </w:tcBorders>
                  <w:shd w:val="clear" w:color="auto" w:fill="FFFFFF"/>
                  <w:vAlign w:val="center"/>
                </w:tcPr>
                <w:p w14:paraId="2D1E110E" w14:textId="77777777" w:rsidR="00AD6184" w:rsidRPr="00004584" w:rsidRDefault="00AD6184" w:rsidP="009146FA">
                  <w:pPr>
                    <w:rPr>
                      <w:rFonts w:ascii="Calibri" w:hAnsi="Calibri" w:cs="Calibri"/>
                      <w:b/>
                      <w:noProof/>
                      <w:color w:val="000000" w:themeColor="text1"/>
                      <w:sz w:val="20"/>
                      <w:szCs w:val="20"/>
                    </w:rPr>
                  </w:pPr>
                </w:p>
                <w:p w14:paraId="37F7864C" w14:textId="1051CC7A"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High Preparation Differentiation</w:t>
                  </w:r>
                </w:p>
              </w:tc>
            </w:tr>
            <w:tr w:rsidR="009146FA" w:rsidRPr="00004584" w14:paraId="201BAC95" w14:textId="77777777" w:rsidTr="00051E9C">
              <w:trPr>
                <w:trHeight w:val="165"/>
              </w:trPr>
              <w:tc>
                <w:tcPr>
                  <w:tcW w:w="10878" w:type="dxa"/>
                </w:tcPr>
                <w:p w14:paraId="3509CEE8" w14:textId="77777777" w:rsidR="009146FA" w:rsidRPr="00004584" w:rsidRDefault="009146FA" w:rsidP="009146FA">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004584" w14:paraId="5C56D092" w14:textId="77777777" w:rsidTr="00051E9C">
                    <w:trPr>
                      <w:trHeight w:val="20"/>
                    </w:trPr>
                    <w:tc>
                      <w:tcPr>
                        <w:tcW w:w="8769" w:type="dxa"/>
                        <w:tcBorders>
                          <w:top w:val="nil"/>
                          <w:left w:val="nil"/>
                          <w:bottom w:val="nil"/>
                        </w:tcBorders>
                        <w:shd w:val="clear" w:color="auto" w:fill="auto"/>
                      </w:tcPr>
                      <w:p w14:paraId="5453753E"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0C5B8F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1F5254D" w14:textId="77777777" w:rsidTr="00051E9C">
                    <w:trPr>
                      <w:trHeight w:val="20"/>
                    </w:trPr>
                    <w:tc>
                      <w:tcPr>
                        <w:tcW w:w="8769" w:type="dxa"/>
                        <w:tcBorders>
                          <w:top w:val="nil"/>
                          <w:left w:val="nil"/>
                          <w:bottom w:val="nil"/>
                        </w:tcBorders>
                        <w:shd w:val="clear" w:color="auto" w:fill="auto"/>
                      </w:tcPr>
                      <w:p w14:paraId="098C6B40"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Boards</w:t>
                        </w:r>
                      </w:p>
                    </w:tc>
                    <w:tc>
                      <w:tcPr>
                        <w:tcW w:w="1849" w:type="dxa"/>
                        <w:tcBorders>
                          <w:top w:val="nil"/>
                          <w:bottom w:val="nil"/>
                          <w:right w:val="nil"/>
                        </w:tcBorders>
                        <w:shd w:val="clear" w:color="auto" w:fill="auto"/>
                      </w:tcPr>
                      <w:p w14:paraId="6AFB338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BFFD4C7" w14:textId="77777777" w:rsidTr="00051E9C">
                    <w:trPr>
                      <w:trHeight w:val="20"/>
                    </w:trPr>
                    <w:tc>
                      <w:tcPr>
                        <w:tcW w:w="8769" w:type="dxa"/>
                        <w:tcBorders>
                          <w:top w:val="nil"/>
                          <w:left w:val="nil"/>
                          <w:bottom w:val="nil"/>
                        </w:tcBorders>
                        <w:shd w:val="clear" w:color="auto" w:fill="auto"/>
                      </w:tcPr>
                      <w:p w14:paraId="74A4D1A9"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Games and Tournaments</w:t>
                        </w:r>
                      </w:p>
                    </w:tc>
                    <w:tc>
                      <w:tcPr>
                        <w:tcW w:w="1849" w:type="dxa"/>
                        <w:tcBorders>
                          <w:top w:val="nil"/>
                          <w:bottom w:val="nil"/>
                          <w:right w:val="nil"/>
                        </w:tcBorders>
                        <w:shd w:val="clear" w:color="auto" w:fill="auto"/>
                      </w:tcPr>
                      <w:p w14:paraId="720C46A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91D2963" w14:textId="77777777" w:rsidTr="00051E9C">
                    <w:trPr>
                      <w:trHeight w:val="20"/>
                    </w:trPr>
                    <w:tc>
                      <w:tcPr>
                        <w:tcW w:w="8769" w:type="dxa"/>
                        <w:tcBorders>
                          <w:top w:val="nil"/>
                          <w:left w:val="nil"/>
                          <w:bottom w:val="nil"/>
                        </w:tcBorders>
                        <w:shd w:val="clear" w:color="auto" w:fill="auto"/>
                      </w:tcPr>
                      <w:p w14:paraId="0092BB3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Group Investigations</w:t>
                        </w:r>
                      </w:p>
                    </w:tc>
                    <w:tc>
                      <w:tcPr>
                        <w:tcW w:w="1849" w:type="dxa"/>
                        <w:tcBorders>
                          <w:top w:val="nil"/>
                          <w:bottom w:val="nil"/>
                          <w:right w:val="nil"/>
                        </w:tcBorders>
                        <w:shd w:val="clear" w:color="auto" w:fill="auto"/>
                      </w:tcPr>
                      <w:p w14:paraId="182546E3"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1F3B8EA" w14:textId="77777777" w:rsidTr="00051E9C">
                    <w:trPr>
                      <w:trHeight w:val="20"/>
                    </w:trPr>
                    <w:tc>
                      <w:tcPr>
                        <w:tcW w:w="8769" w:type="dxa"/>
                        <w:tcBorders>
                          <w:top w:val="nil"/>
                          <w:left w:val="nil"/>
                          <w:bottom w:val="nil"/>
                        </w:tcBorders>
                        <w:shd w:val="clear" w:color="auto" w:fill="auto"/>
                      </w:tcPr>
                      <w:p w14:paraId="1EC9A5C7"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Guided Reading</w:t>
                        </w:r>
                      </w:p>
                    </w:tc>
                    <w:tc>
                      <w:tcPr>
                        <w:tcW w:w="1849" w:type="dxa"/>
                        <w:tcBorders>
                          <w:top w:val="nil"/>
                          <w:bottom w:val="nil"/>
                          <w:right w:val="nil"/>
                        </w:tcBorders>
                        <w:shd w:val="clear" w:color="auto" w:fill="auto"/>
                      </w:tcPr>
                      <w:p w14:paraId="38E9872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46FC657" w14:textId="77777777" w:rsidTr="00051E9C">
                    <w:trPr>
                      <w:trHeight w:val="20"/>
                    </w:trPr>
                    <w:tc>
                      <w:tcPr>
                        <w:tcW w:w="8769" w:type="dxa"/>
                        <w:tcBorders>
                          <w:top w:val="nil"/>
                          <w:left w:val="nil"/>
                          <w:bottom w:val="nil"/>
                        </w:tcBorders>
                        <w:shd w:val="clear" w:color="auto" w:fill="auto"/>
                      </w:tcPr>
                      <w:p w14:paraId="2E09D49B"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4A2E11D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6A6A4BA" w14:textId="77777777" w:rsidTr="00051E9C">
                    <w:trPr>
                      <w:trHeight w:val="20"/>
                    </w:trPr>
                    <w:tc>
                      <w:tcPr>
                        <w:tcW w:w="8769" w:type="dxa"/>
                        <w:tcBorders>
                          <w:top w:val="nil"/>
                          <w:left w:val="nil"/>
                          <w:bottom w:val="nil"/>
                        </w:tcBorders>
                        <w:shd w:val="clear" w:color="auto" w:fill="auto"/>
                      </w:tcPr>
                      <w:p w14:paraId="2F18D1E5"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Interest Groups</w:t>
                        </w:r>
                      </w:p>
                    </w:tc>
                    <w:tc>
                      <w:tcPr>
                        <w:tcW w:w="1849" w:type="dxa"/>
                        <w:tcBorders>
                          <w:top w:val="nil"/>
                          <w:bottom w:val="nil"/>
                          <w:right w:val="nil"/>
                        </w:tcBorders>
                        <w:shd w:val="clear" w:color="auto" w:fill="auto"/>
                      </w:tcPr>
                      <w:p w14:paraId="6639134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10724FC" w14:textId="77777777" w:rsidTr="00051E9C">
                    <w:trPr>
                      <w:trHeight w:val="20"/>
                    </w:trPr>
                    <w:tc>
                      <w:tcPr>
                        <w:tcW w:w="8769" w:type="dxa"/>
                        <w:tcBorders>
                          <w:top w:val="nil"/>
                          <w:left w:val="nil"/>
                          <w:bottom w:val="nil"/>
                        </w:tcBorders>
                        <w:shd w:val="clear" w:color="auto" w:fill="auto"/>
                      </w:tcPr>
                      <w:p w14:paraId="320A440B"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Learning Contracts</w:t>
                        </w:r>
                      </w:p>
                    </w:tc>
                    <w:tc>
                      <w:tcPr>
                        <w:tcW w:w="1849" w:type="dxa"/>
                        <w:tcBorders>
                          <w:top w:val="nil"/>
                          <w:bottom w:val="nil"/>
                          <w:right w:val="nil"/>
                        </w:tcBorders>
                        <w:shd w:val="clear" w:color="auto" w:fill="auto"/>
                      </w:tcPr>
                      <w:p w14:paraId="4EE136FB"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E2E100F" w14:textId="77777777" w:rsidTr="00051E9C">
                    <w:trPr>
                      <w:trHeight w:val="20"/>
                    </w:trPr>
                    <w:tc>
                      <w:tcPr>
                        <w:tcW w:w="8769" w:type="dxa"/>
                        <w:tcBorders>
                          <w:top w:val="nil"/>
                          <w:left w:val="nil"/>
                          <w:bottom w:val="nil"/>
                        </w:tcBorders>
                        <w:shd w:val="clear" w:color="auto" w:fill="auto"/>
                      </w:tcPr>
                      <w:p w14:paraId="7A229D4D"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Leveled Rubrics</w:t>
                        </w:r>
                      </w:p>
                    </w:tc>
                    <w:tc>
                      <w:tcPr>
                        <w:tcW w:w="1849" w:type="dxa"/>
                        <w:tcBorders>
                          <w:top w:val="nil"/>
                          <w:bottom w:val="nil"/>
                          <w:right w:val="nil"/>
                        </w:tcBorders>
                        <w:shd w:val="clear" w:color="auto" w:fill="auto"/>
                      </w:tcPr>
                      <w:p w14:paraId="1CF9974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9937723" w14:textId="77777777" w:rsidTr="00051E9C">
                    <w:trPr>
                      <w:trHeight w:val="20"/>
                    </w:trPr>
                    <w:tc>
                      <w:tcPr>
                        <w:tcW w:w="8769" w:type="dxa"/>
                        <w:tcBorders>
                          <w:top w:val="nil"/>
                          <w:left w:val="nil"/>
                          <w:bottom w:val="nil"/>
                        </w:tcBorders>
                        <w:shd w:val="clear" w:color="auto" w:fill="auto"/>
                      </w:tcPr>
                      <w:p w14:paraId="382AD3E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Literature Circles</w:t>
                        </w:r>
                      </w:p>
                    </w:tc>
                    <w:tc>
                      <w:tcPr>
                        <w:tcW w:w="1849" w:type="dxa"/>
                        <w:tcBorders>
                          <w:top w:val="nil"/>
                          <w:bottom w:val="nil"/>
                          <w:right w:val="nil"/>
                        </w:tcBorders>
                        <w:shd w:val="clear" w:color="auto" w:fill="auto"/>
                      </w:tcPr>
                      <w:p w14:paraId="5E115269"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0DBCA2E" w14:textId="77777777" w:rsidTr="00051E9C">
                    <w:trPr>
                      <w:trHeight w:val="20"/>
                    </w:trPr>
                    <w:tc>
                      <w:tcPr>
                        <w:tcW w:w="8769" w:type="dxa"/>
                        <w:tcBorders>
                          <w:top w:val="nil"/>
                          <w:left w:val="nil"/>
                          <w:bottom w:val="nil"/>
                        </w:tcBorders>
                        <w:shd w:val="clear" w:color="auto" w:fill="auto"/>
                      </w:tcPr>
                      <w:p w14:paraId="094E5043"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Menu Assignments</w:t>
                        </w:r>
                      </w:p>
                    </w:tc>
                    <w:tc>
                      <w:tcPr>
                        <w:tcW w:w="1849" w:type="dxa"/>
                        <w:tcBorders>
                          <w:top w:val="nil"/>
                          <w:bottom w:val="nil"/>
                          <w:right w:val="nil"/>
                        </w:tcBorders>
                        <w:shd w:val="clear" w:color="auto" w:fill="auto"/>
                      </w:tcPr>
                      <w:p w14:paraId="1C69C5F3"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72C1795" w14:textId="77777777" w:rsidTr="00051E9C">
                    <w:trPr>
                      <w:trHeight w:val="20"/>
                    </w:trPr>
                    <w:tc>
                      <w:tcPr>
                        <w:tcW w:w="8769" w:type="dxa"/>
                        <w:tcBorders>
                          <w:top w:val="nil"/>
                          <w:left w:val="nil"/>
                          <w:bottom w:val="nil"/>
                        </w:tcBorders>
                        <w:shd w:val="clear" w:color="auto" w:fill="auto"/>
                      </w:tcPr>
                      <w:p w14:paraId="2AE8047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21FFA36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D33A19F" w14:textId="77777777" w:rsidTr="00051E9C">
                    <w:trPr>
                      <w:trHeight w:val="20"/>
                    </w:trPr>
                    <w:tc>
                      <w:tcPr>
                        <w:tcW w:w="8769" w:type="dxa"/>
                        <w:tcBorders>
                          <w:top w:val="nil"/>
                          <w:left w:val="nil"/>
                          <w:bottom w:val="nil"/>
                        </w:tcBorders>
                        <w:shd w:val="clear" w:color="auto" w:fill="auto"/>
                      </w:tcPr>
                      <w:p w14:paraId="21918A52"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Texts</w:t>
                        </w:r>
                      </w:p>
                    </w:tc>
                    <w:tc>
                      <w:tcPr>
                        <w:tcW w:w="1849" w:type="dxa"/>
                        <w:tcBorders>
                          <w:top w:val="nil"/>
                          <w:bottom w:val="nil"/>
                          <w:right w:val="nil"/>
                        </w:tcBorders>
                        <w:shd w:val="clear" w:color="auto" w:fill="auto"/>
                      </w:tcPr>
                      <w:p w14:paraId="67742170"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97456BA" w14:textId="77777777" w:rsidTr="00051E9C">
                    <w:trPr>
                      <w:trHeight w:val="20"/>
                    </w:trPr>
                    <w:tc>
                      <w:tcPr>
                        <w:tcW w:w="8769" w:type="dxa"/>
                        <w:tcBorders>
                          <w:top w:val="nil"/>
                          <w:left w:val="nil"/>
                          <w:bottom w:val="nil"/>
                        </w:tcBorders>
                        <w:shd w:val="clear" w:color="auto" w:fill="auto"/>
                      </w:tcPr>
                      <w:p w14:paraId="70CC4C17"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Personal Agendas</w:t>
                        </w:r>
                      </w:p>
                    </w:tc>
                    <w:tc>
                      <w:tcPr>
                        <w:tcW w:w="1849" w:type="dxa"/>
                        <w:tcBorders>
                          <w:top w:val="nil"/>
                          <w:bottom w:val="nil"/>
                          <w:right w:val="nil"/>
                        </w:tcBorders>
                        <w:shd w:val="clear" w:color="auto" w:fill="auto"/>
                      </w:tcPr>
                      <w:p w14:paraId="68900DF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3770F83" w14:textId="77777777" w:rsidTr="00051E9C">
                    <w:trPr>
                      <w:trHeight w:val="20"/>
                    </w:trPr>
                    <w:tc>
                      <w:tcPr>
                        <w:tcW w:w="8769" w:type="dxa"/>
                        <w:tcBorders>
                          <w:top w:val="nil"/>
                          <w:left w:val="nil"/>
                          <w:bottom w:val="nil"/>
                        </w:tcBorders>
                        <w:shd w:val="clear" w:color="auto" w:fill="auto"/>
                      </w:tcPr>
                      <w:p w14:paraId="7F301EE5"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741E24C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22B41BD" w14:textId="77777777" w:rsidTr="00051E9C">
                    <w:trPr>
                      <w:trHeight w:val="20"/>
                    </w:trPr>
                    <w:tc>
                      <w:tcPr>
                        <w:tcW w:w="8769" w:type="dxa"/>
                        <w:tcBorders>
                          <w:top w:val="nil"/>
                          <w:left w:val="nil"/>
                          <w:bottom w:val="nil"/>
                        </w:tcBorders>
                        <w:shd w:val="clear" w:color="auto" w:fill="auto"/>
                      </w:tcPr>
                      <w:p w14:paraId="499AE73C"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Stations / Centers</w:t>
                        </w:r>
                      </w:p>
                    </w:tc>
                    <w:tc>
                      <w:tcPr>
                        <w:tcW w:w="1849" w:type="dxa"/>
                        <w:tcBorders>
                          <w:top w:val="nil"/>
                          <w:bottom w:val="nil"/>
                          <w:right w:val="nil"/>
                        </w:tcBorders>
                        <w:shd w:val="clear" w:color="auto" w:fill="auto"/>
                      </w:tcPr>
                      <w:p w14:paraId="56A5D00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F4E61D3" w14:textId="77777777" w:rsidTr="00051E9C">
                    <w:trPr>
                      <w:trHeight w:val="20"/>
                    </w:trPr>
                    <w:tc>
                      <w:tcPr>
                        <w:tcW w:w="8769" w:type="dxa"/>
                        <w:tcBorders>
                          <w:top w:val="nil"/>
                          <w:left w:val="nil"/>
                          <w:bottom w:val="nil"/>
                        </w:tcBorders>
                        <w:shd w:val="clear" w:color="auto" w:fill="auto"/>
                      </w:tcPr>
                      <w:p w14:paraId="4085C049"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Think-Tac-Toe</w:t>
                        </w:r>
                      </w:p>
                    </w:tc>
                    <w:tc>
                      <w:tcPr>
                        <w:tcW w:w="1849" w:type="dxa"/>
                        <w:tcBorders>
                          <w:top w:val="nil"/>
                          <w:bottom w:val="nil"/>
                          <w:right w:val="nil"/>
                        </w:tcBorders>
                        <w:shd w:val="clear" w:color="auto" w:fill="auto"/>
                      </w:tcPr>
                      <w:p w14:paraId="662E7514"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50F5B04" w14:textId="77777777" w:rsidTr="00051E9C">
                    <w:trPr>
                      <w:trHeight w:val="20"/>
                    </w:trPr>
                    <w:tc>
                      <w:tcPr>
                        <w:tcW w:w="8769" w:type="dxa"/>
                        <w:tcBorders>
                          <w:top w:val="nil"/>
                          <w:left w:val="nil"/>
                          <w:bottom w:val="nil"/>
                        </w:tcBorders>
                        <w:shd w:val="clear" w:color="auto" w:fill="auto"/>
                      </w:tcPr>
                      <w:p w14:paraId="1D0BA22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6258D5C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D1014CB" w14:textId="77777777" w:rsidTr="00051E9C">
                    <w:trPr>
                      <w:trHeight w:val="20"/>
                    </w:trPr>
                    <w:tc>
                      <w:tcPr>
                        <w:tcW w:w="8769" w:type="dxa"/>
                        <w:tcBorders>
                          <w:top w:val="nil"/>
                          <w:left w:val="nil"/>
                          <w:bottom w:val="nil"/>
                        </w:tcBorders>
                        <w:shd w:val="clear" w:color="auto" w:fill="auto"/>
                      </w:tcPr>
                      <w:p w14:paraId="392362C0"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1D901F5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2CFA79B4" w14:textId="77777777" w:rsidR="009146FA" w:rsidRPr="00004584" w:rsidRDefault="009146FA" w:rsidP="009146FA">
                  <w:pPr>
                    <w:spacing w:after="100"/>
                    <w:rPr>
                      <w:rFonts w:ascii="Calibri" w:hAnsi="Calibri" w:cs="Calibri"/>
                      <w:bCs/>
                      <w:color w:val="000000" w:themeColor="text1"/>
                      <w:sz w:val="20"/>
                      <w:szCs w:val="20"/>
                    </w:rPr>
                  </w:pPr>
                </w:p>
              </w:tc>
            </w:tr>
          </w:tbl>
          <w:p w14:paraId="60B8A0D3" w14:textId="77777777" w:rsidR="009146FA" w:rsidRPr="00004584" w:rsidRDefault="009146FA" w:rsidP="009146FA">
            <w:pPr>
              <w:spacing w:after="100"/>
              <w:rPr>
                <w:rFonts w:ascii="Calibri" w:hAnsi="Calibri" w:cs="Calibri"/>
                <w:bCs/>
                <w:color w:val="000000" w:themeColor="text1"/>
                <w:sz w:val="20"/>
                <w:szCs w:val="20"/>
              </w:rPr>
            </w:pPr>
          </w:p>
          <w:p w14:paraId="25FEB08C" w14:textId="77777777" w:rsidR="009146FA" w:rsidRPr="00004584" w:rsidRDefault="009146FA" w:rsidP="009146FA">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004584" w14:paraId="239C14B5" w14:textId="77777777" w:rsidTr="00051E9C">
              <w:trPr>
                <w:trHeight w:val="165"/>
              </w:trPr>
              <w:tc>
                <w:tcPr>
                  <w:tcW w:w="10878" w:type="dxa"/>
                  <w:tcBorders>
                    <w:bottom w:val="single" w:sz="8" w:space="0" w:color="auto"/>
                  </w:tcBorders>
                  <w:shd w:val="clear" w:color="auto" w:fill="FFFFFF"/>
                  <w:vAlign w:val="center"/>
                </w:tcPr>
                <w:p w14:paraId="5008267C" w14:textId="4ABBF4B0" w:rsidR="00AD6184" w:rsidRDefault="00AD6184" w:rsidP="009146FA">
                  <w:pPr>
                    <w:rPr>
                      <w:rFonts w:ascii="Calibri" w:hAnsi="Calibri" w:cs="Calibri"/>
                      <w:b/>
                      <w:noProof/>
                      <w:color w:val="000000" w:themeColor="text1"/>
                      <w:sz w:val="20"/>
                      <w:szCs w:val="20"/>
                    </w:rPr>
                  </w:pPr>
                </w:p>
                <w:p w14:paraId="27A6D5E9" w14:textId="46691A8B" w:rsidR="00004584" w:rsidRDefault="00004584" w:rsidP="009146FA">
                  <w:pPr>
                    <w:rPr>
                      <w:rFonts w:ascii="Calibri" w:hAnsi="Calibri" w:cs="Calibri"/>
                      <w:b/>
                      <w:noProof/>
                      <w:color w:val="000000" w:themeColor="text1"/>
                      <w:sz w:val="20"/>
                      <w:szCs w:val="20"/>
                    </w:rPr>
                  </w:pPr>
                </w:p>
                <w:p w14:paraId="492C2A9A" w14:textId="77777777" w:rsidR="00004584" w:rsidRPr="00004584" w:rsidRDefault="00004584" w:rsidP="009146FA">
                  <w:pPr>
                    <w:rPr>
                      <w:rFonts w:ascii="Calibri" w:hAnsi="Calibri" w:cs="Calibri"/>
                      <w:b/>
                      <w:noProof/>
                      <w:color w:val="000000" w:themeColor="text1"/>
                      <w:sz w:val="20"/>
                      <w:szCs w:val="20"/>
                    </w:rPr>
                  </w:pPr>
                </w:p>
                <w:p w14:paraId="36C7A1EF" w14:textId="278FBB10" w:rsidR="009146FA" w:rsidRPr="00004584" w:rsidRDefault="009146FA" w:rsidP="009146FA">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Low Preparation Differentiation</w:t>
                  </w:r>
                </w:p>
              </w:tc>
            </w:tr>
            <w:tr w:rsidR="009146FA" w:rsidRPr="00004584" w14:paraId="2E6F2807" w14:textId="77777777" w:rsidTr="00051E9C">
              <w:trPr>
                <w:trHeight w:val="165"/>
              </w:trPr>
              <w:tc>
                <w:tcPr>
                  <w:tcW w:w="10878" w:type="dxa"/>
                </w:tcPr>
                <w:p w14:paraId="35D33726" w14:textId="77777777" w:rsidR="009146FA" w:rsidRPr="00004584" w:rsidRDefault="009146FA" w:rsidP="009146FA">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004584" w14:paraId="34113E22" w14:textId="77777777" w:rsidTr="00051E9C">
                    <w:trPr>
                      <w:trHeight w:val="20"/>
                    </w:trPr>
                    <w:tc>
                      <w:tcPr>
                        <w:tcW w:w="8769" w:type="dxa"/>
                        <w:tcBorders>
                          <w:top w:val="nil"/>
                          <w:left w:val="nil"/>
                          <w:bottom w:val="nil"/>
                        </w:tcBorders>
                        <w:shd w:val="clear" w:color="auto" w:fill="auto"/>
                      </w:tcPr>
                      <w:p w14:paraId="02F78D0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6DE98E9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3366522" w14:textId="77777777" w:rsidTr="00051E9C">
                    <w:trPr>
                      <w:trHeight w:val="20"/>
                    </w:trPr>
                    <w:tc>
                      <w:tcPr>
                        <w:tcW w:w="8769" w:type="dxa"/>
                        <w:tcBorders>
                          <w:top w:val="nil"/>
                          <w:left w:val="nil"/>
                          <w:bottom w:val="nil"/>
                        </w:tcBorders>
                        <w:shd w:val="clear" w:color="auto" w:fill="auto"/>
                      </w:tcPr>
                      <w:p w14:paraId="14897D2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Cubing Activities</w:t>
                        </w:r>
                      </w:p>
                    </w:tc>
                    <w:tc>
                      <w:tcPr>
                        <w:tcW w:w="1849" w:type="dxa"/>
                        <w:tcBorders>
                          <w:top w:val="nil"/>
                          <w:bottom w:val="nil"/>
                          <w:right w:val="nil"/>
                        </w:tcBorders>
                        <w:shd w:val="clear" w:color="auto" w:fill="auto"/>
                      </w:tcPr>
                      <w:p w14:paraId="799278E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FD5F717" w14:textId="77777777" w:rsidTr="00051E9C">
                    <w:trPr>
                      <w:trHeight w:val="20"/>
                    </w:trPr>
                    <w:tc>
                      <w:tcPr>
                        <w:tcW w:w="8769" w:type="dxa"/>
                        <w:tcBorders>
                          <w:top w:val="nil"/>
                          <w:left w:val="nil"/>
                          <w:bottom w:val="nil"/>
                        </w:tcBorders>
                        <w:shd w:val="clear" w:color="auto" w:fill="auto"/>
                      </w:tcPr>
                      <w:p w14:paraId="58D28A03"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20058BEE"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2CF630E" w14:textId="77777777" w:rsidTr="00051E9C">
                    <w:trPr>
                      <w:trHeight w:val="20"/>
                    </w:trPr>
                    <w:tc>
                      <w:tcPr>
                        <w:tcW w:w="8769" w:type="dxa"/>
                        <w:tcBorders>
                          <w:top w:val="nil"/>
                          <w:left w:val="nil"/>
                          <w:bottom w:val="nil"/>
                        </w:tcBorders>
                        <w:shd w:val="clear" w:color="auto" w:fill="auto"/>
                      </w:tcPr>
                      <w:p w14:paraId="1E74E7B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Flexible Grouping</w:t>
                        </w:r>
                      </w:p>
                    </w:tc>
                    <w:tc>
                      <w:tcPr>
                        <w:tcW w:w="1849" w:type="dxa"/>
                        <w:tcBorders>
                          <w:top w:val="nil"/>
                          <w:bottom w:val="nil"/>
                          <w:right w:val="nil"/>
                        </w:tcBorders>
                        <w:shd w:val="clear" w:color="auto" w:fill="auto"/>
                      </w:tcPr>
                      <w:p w14:paraId="05EA9128"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F329197" w14:textId="77777777" w:rsidTr="00051E9C">
                    <w:trPr>
                      <w:trHeight w:val="20"/>
                    </w:trPr>
                    <w:tc>
                      <w:tcPr>
                        <w:tcW w:w="8769" w:type="dxa"/>
                        <w:tcBorders>
                          <w:top w:val="nil"/>
                          <w:left w:val="nil"/>
                          <w:bottom w:val="nil"/>
                        </w:tcBorders>
                        <w:shd w:val="clear" w:color="auto" w:fill="auto"/>
                      </w:tcPr>
                      <w:p w14:paraId="3917DA6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6322F58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9AF77C8" w14:textId="77777777" w:rsidTr="00051E9C">
                    <w:trPr>
                      <w:trHeight w:val="20"/>
                    </w:trPr>
                    <w:tc>
                      <w:tcPr>
                        <w:tcW w:w="8769" w:type="dxa"/>
                        <w:tcBorders>
                          <w:top w:val="nil"/>
                          <w:left w:val="nil"/>
                          <w:bottom w:val="nil"/>
                        </w:tcBorders>
                        <w:shd w:val="clear" w:color="auto" w:fill="auto"/>
                      </w:tcPr>
                      <w:p w14:paraId="62081B41"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Homework Options</w:t>
                        </w:r>
                      </w:p>
                    </w:tc>
                    <w:tc>
                      <w:tcPr>
                        <w:tcW w:w="1849" w:type="dxa"/>
                        <w:tcBorders>
                          <w:top w:val="nil"/>
                          <w:bottom w:val="nil"/>
                          <w:right w:val="nil"/>
                        </w:tcBorders>
                        <w:shd w:val="clear" w:color="auto" w:fill="auto"/>
                      </w:tcPr>
                      <w:p w14:paraId="6C0A7ECD"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5027437" w14:textId="77777777" w:rsidTr="00051E9C">
                    <w:trPr>
                      <w:trHeight w:val="20"/>
                    </w:trPr>
                    <w:tc>
                      <w:tcPr>
                        <w:tcW w:w="8769" w:type="dxa"/>
                        <w:tcBorders>
                          <w:top w:val="nil"/>
                          <w:left w:val="nil"/>
                          <w:bottom w:val="nil"/>
                        </w:tcBorders>
                        <w:shd w:val="clear" w:color="auto" w:fill="auto"/>
                      </w:tcPr>
                      <w:p w14:paraId="0B93107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Jigsaw</w:t>
                        </w:r>
                      </w:p>
                    </w:tc>
                    <w:tc>
                      <w:tcPr>
                        <w:tcW w:w="1849" w:type="dxa"/>
                        <w:tcBorders>
                          <w:top w:val="nil"/>
                          <w:bottom w:val="nil"/>
                          <w:right w:val="nil"/>
                        </w:tcBorders>
                        <w:shd w:val="clear" w:color="auto" w:fill="auto"/>
                      </w:tcPr>
                      <w:p w14:paraId="23EC8DA3"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DB52BD6" w14:textId="77777777" w:rsidTr="00051E9C">
                    <w:trPr>
                      <w:trHeight w:val="20"/>
                    </w:trPr>
                    <w:tc>
                      <w:tcPr>
                        <w:tcW w:w="8769" w:type="dxa"/>
                        <w:tcBorders>
                          <w:top w:val="nil"/>
                          <w:left w:val="nil"/>
                          <w:bottom w:val="nil"/>
                        </w:tcBorders>
                        <w:shd w:val="clear" w:color="auto" w:fill="auto"/>
                      </w:tcPr>
                      <w:p w14:paraId="0A313F32"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1E521325"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9945136" w14:textId="77777777" w:rsidTr="00051E9C">
                    <w:trPr>
                      <w:trHeight w:val="20"/>
                    </w:trPr>
                    <w:tc>
                      <w:tcPr>
                        <w:tcW w:w="8769" w:type="dxa"/>
                        <w:tcBorders>
                          <w:top w:val="nil"/>
                          <w:left w:val="nil"/>
                          <w:bottom w:val="nil"/>
                        </w:tcBorders>
                        <w:shd w:val="clear" w:color="auto" w:fill="auto"/>
                      </w:tcPr>
                      <w:p w14:paraId="3A5F8FD4"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7F1D7EB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2176249" w14:textId="77777777" w:rsidTr="00051E9C">
                    <w:trPr>
                      <w:trHeight w:val="20"/>
                    </w:trPr>
                    <w:tc>
                      <w:tcPr>
                        <w:tcW w:w="8769" w:type="dxa"/>
                        <w:tcBorders>
                          <w:top w:val="nil"/>
                          <w:left w:val="nil"/>
                          <w:bottom w:val="nil"/>
                        </w:tcBorders>
                        <w:shd w:val="clear" w:color="auto" w:fill="auto"/>
                      </w:tcPr>
                      <w:p w14:paraId="39FC46C8"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Open-ended Activities</w:t>
                        </w:r>
                      </w:p>
                    </w:tc>
                    <w:tc>
                      <w:tcPr>
                        <w:tcW w:w="1849" w:type="dxa"/>
                        <w:tcBorders>
                          <w:top w:val="nil"/>
                          <w:bottom w:val="nil"/>
                          <w:right w:val="nil"/>
                        </w:tcBorders>
                        <w:shd w:val="clear" w:color="auto" w:fill="auto"/>
                      </w:tcPr>
                      <w:p w14:paraId="1E34290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6BA8BCE2" w14:textId="77777777" w:rsidTr="00051E9C">
                    <w:trPr>
                      <w:trHeight w:val="20"/>
                    </w:trPr>
                    <w:tc>
                      <w:tcPr>
                        <w:tcW w:w="8769" w:type="dxa"/>
                        <w:tcBorders>
                          <w:top w:val="nil"/>
                          <w:left w:val="nil"/>
                          <w:bottom w:val="nil"/>
                        </w:tcBorders>
                        <w:shd w:val="clear" w:color="auto" w:fill="auto"/>
                      </w:tcPr>
                      <w:p w14:paraId="66227BC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53F4A69D"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4791BC3" w14:textId="77777777" w:rsidTr="00051E9C">
                    <w:trPr>
                      <w:trHeight w:val="20"/>
                    </w:trPr>
                    <w:tc>
                      <w:tcPr>
                        <w:tcW w:w="8769" w:type="dxa"/>
                        <w:tcBorders>
                          <w:top w:val="nil"/>
                          <w:left w:val="nil"/>
                          <w:bottom w:val="nil"/>
                        </w:tcBorders>
                        <w:shd w:val="clear" w:color="auto" w:fill="auto"/>
                      </w:tcPr>
                      <w:p w14:paraId="436320DD"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CF09461"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068B5087" w14:textId="77777777" w:rsidTr="00051E9C">
                    <w:trPr>
                      <w:trHeight w:val="20"/>
                    </w:trPr>
                    <w:tc>
                      <w:tcPr>
                        <w:tcW w:w="8769" w:type="dxa"/>
                        <w:tcBorders>
                          <w:top w:val="nil"/>
                          <w:left w:val="nil"/>
                          <w:bottom w:val="nil"/>
                        </w:tcBorders>
                        <w:shd w:val="clear" w:color="auto" w:fill="auto"/>
                      </w:tcPr>
                      <w:p w14:paraId="752AEF76"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B318A17"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76276247" w14:textId="77777777" w:rsidTr="00051E9C">
                    <w:trPr>
                      <w:trHeight w:val="20"/>
                    </w:trPr>
                    <w:tc>
                      <w:tcPr>
                        <w:tcW w:w="8769" w:type="dxa"/>
                        <w:tcBorders>
                          <w:top w:val="nil"/>
                          <w:left w:val="nil"/>
                          <w:bottom w:val="nil"/>
                        </w:tcBorders>
                        <w:shd w:val="clear" w:color="auto" w:fill="auto"/>
                      </w:tcPr>
                      <w:p w14:paraId="299CF90D"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060B2F6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4CDD0DD5" w14:textId="77777777" w:rsidTr="00051E9C">
                    <w:trPr>
                      <w:trHeight w:val="20"/>
                    </w:trPr>
                    <w:tc>
                      <w:tcPr>
                        <w:tcW w:w="8769" w:type="dxa"/>
                        <w:tcBorders>
                          <w:top w:val="nil"/>
                          <w:left w:val="nil"/>
                          <w:bottom w:val="nil"/>
                        </w:tcBorders>
                        <w:shd w:val="clear" w:color="auto" w:fill="auto"/>
                      </w:tcPr>
                      <w:p w14:paraId="5FF23D65"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Collaboration</w:t>
                        </w:r>
                      </w:p>
                    </w:tc>
                    <w:tc>
                      <w:tcPr>
                        <w:tcW w:w="1849" w:type="dxa"/>
                        <w:tcBorders>
                          <w:top w:val="nil"/>
                          <w:bottom w:val="nil"/>
                          <w:right w:val="nil"/>
                        </w:tcBorders>
                        <w:shd w:val="clear" w:color="auto" w:fill="auto"/>
                      </w:tcPr>
                      <w:p w14:paraId="6B2A326A"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187431FB" w14:textId="77777777" w:rsidTr="00051E9C">
                    <w:trPr>
                      <w:trHeight w:val="20"/>
                    </w:trPr>
                    <w:tc>
                      <w:tcPr>
                        <w:tcW w:w="8769" w:type="dxa"/>
                        <w:tcBorders>
                          <w:top w:val="nil"/>
                          <w:left w:val="nil"/>
                          <w:bottom w:val="nil"/>
                        </w:tcBorders>
                        <w:shd w:val="clear" w:color="auto" w:fill="auto"/>
                      </w:tcPr>
                      <w:p w14:paraId="576891FF"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Reading Buddies</w:t>
                        </w:r>
                      </w:p>
                    </w:tc>
                    <w:tc>
                      <w:tcPr>
                        <w:tcW w:w="1849" w:type="dxa"/>
                        <w:tcBorders>
                          <w:top w:val="nil"/>
                          <w:bottom w:val="nil"/>
                          <w:right w:val="nil"/>
                        </w:tcBorders>
                        <w:shd w:val="clear" w:color="auto" w:fill="auto"/>
                      </w:tcPr>
                      <w:p w14:paraId="61B5D9DF"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14EEE26" w14:textId="77777777" w:rsidTr="00051E9C">
                    <w:trPr>
                      <w:trHeight w:val="20"/>
                    </w:trPr>
                    <w:tc>
                      <w:tcPr>
                        <w:tcW w:w="8769" w:type="dxa"/>
                        <w:tcBorders>
                          <w:top w:val="nil"/>
                          <w:left w:val="nil"/>
                          <w:bottom w:val="nil"/>
                        </w:tcBorders>
                        <w:shd w:val="clear" w:color="auto" w:fill="auto"/>
                      </w:tcPr>
                      <w:p w14:paraId="3CAE283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Journal Prompts</w:t>
                        </w:r>
                      </w:p>
                    </w:tc>
                    <w:tc>
                      <w:tcPr>
                        <w:tcW w:w="1849" w:type="dxa"/>
                        <w:tcBorders>
                          <w:top w:val="nil"/>
                          <w:bottom w:val="nil"/>
                          <w:right w:val="nil"/>
                        </w:tcBorders>
                        <w:shd w:val="clear" w:color="auto" w:fill="auto"/>
                      </w:tcPr>
                      <w:p w14:paraId="0049FBD6"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5CAE4770" w14:textId="77777777" w:rsidTr="00051E9C">
                    <w:trPr>
                      <w:trHeight w:val="20"/>
                    </w:trPr>
                    <w:tc>
                      <w:tcPr>
                        <w:tcW w:w="8769" w:type="dxa"/>
                        <w:tcBorders>
                          <w:top w:val="nil"/>
                          <w:left w:val="nil"/>
                          <w:bottom w:val="nil"/>
                        </w:tcBorders>
                        <w:shd w:val="clear" w:color="auto" w:fill="auto"/>
                      </w:tcPr>
                      <w:p w14:paraId="3C13047E"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Product Choice</w:t>
                        </w:r>
                      </w:p>
                    </w:tc>
                    <w:tc>
                      <w:tcPr>
                        <w:tcW w:w="1849" w:type="dxa"/>
                        <w:tcBorders>
                          <w:top w:val="nil"/>
                          <w:bottom w:val="nil"/>
                          <w:right w:val="nil"/>
                        </w:tcBorders>
                        <w:shd w:val="clear" w:color="auto" w:fill="auto"/>
                      </w:tcPr>
                      <w:p w14:paraId="40A03216"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2B1F1C0D" w14:textId="77777777" w:rsidTr="00051E9C">
                    <w:trPr>
                      <w:trHeight w:val="20"/>
                    </w:trPr>
                    <w:tc>
                      <w:tcPr>
                        <w:tcW w:w="8769" w:type="dxa"/>
                        <w:tcBorders>
                          <w:top w:val="nil"/>
                          <w:left w:val="nil"/>
                          <w:bottom w:val="nil"/>
                        </w:tcBorders>
                        <w:shd w:val="clear" w:color="auto" w:fill="auto"/>
                      </w:tcPr>
                      <w:p w14:paraId="24F77E8A"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45BE285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146FA" w:rsidRPr="00004584" w14:paraId="364AD2C0" w14:textId="77777777" w:rsidTr="009146FA">
                    <w:trPr>
                      <w:trHeight w:val="38"/>
                    </w:trPr>
                    <w:tc>
                      <w:tcPr>
                        <w:tcW w:w="8769" w:type="dxa"/>
                        <w:tcBorders>
                          <w:top w:val="nil"/>
                          <w:left w:val="nil"/>
                          <w:bottom w:val="nil"/>
                        </w:tcBorders>
                        <w:shd w:val="clear" w:color="auto" w:fill="auto"/>
                      </w:tcPr>
                      <w:p w14:paraId="6383F543" w14:textId="77777777" w:rsidR="009146FA" w:rsidRPr="00004584" w:rsidRDefault="009146FA" w:rsidP="009146FA">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Work Alone / Together</w:t>
                        </w:r>
                      </w:p>
                    </w:tc>
                    <w:tc>
                      <w:tcPr>
                        <w:tcW w:w="1849" w:type="dxa"/>
                        <w:tcBorders>
                          <w:top w:val="nil"/>
                          <w:bottom w:val="nil"/>
                          <w:right w:val="nil"/>
                        </w:tcBorders>
                        <w:shd w:val="clear" w:color="auto" w:fill="auto"/>
                      </w:tcPr>
                      <w:p w14:paraId="586503AC" w14:textId="77777777" w:rsidR="009146FA" w:rsidRPr="00004584" w:rsidRDefault="009146FA" w:rsidP="009146FA">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6F83CD7D" w14:textId="77777777" w:rsidR="009146FA" w:rsidRPr="00004584" w:rsidRDefault="009146FA" w:rsidP="009146FA">
                  <w:pPr>
                    <w:spacing w:after="100"/>
                    <w:rPr>
                      <w:rFonts w:ascii="Calibri" w:hAnsi="Calibri" w:cs="Calibri"/>
                      <w:bCs/>
                      <w:color w:val="000000" w:themeColor="text1"/>
                      <w:sz w:val="20"/>
                      <w:szCs w:val="20"/>
                    </w:rPr>
                  </w:pPr>
                </w:p>
              </w:tc>
            </w:tr>
          </w:tbl>
          <w:p w14:paraId="3D6A7D1C" w14:textId="03CF97CC" w:rsidR="00EF2885" w:rsidRPr="00004584" w:rsidRDefault="00EF2885" w:rsidP="003B48AA">
            <w:pPr>
              <w:spacing w:before="240" w:after="240"/>
              <w:rPr>
                <w:rFonts w:ascii="Calibri" w:eastAsia="Times New Roman" w:hAnsi="Calibri" w:cs="Calibri"/>
                <w:color w:val="000000" w:themeColor="text1"/>
                <w:sz w:val="20"/>
                <w:szCs w:val="20"/>
              </w:rPr>
            </w:pPr>
          </w:p>
        </w:tc>
      </w:tr>
    </w:tbl>
    <w:p w14:paraId="3FC38BC9" w14:textId="77777777" w:rsidR="00987CE1" w:rsidRPr="00004584" w:rsidRDefault="00987CE1" w:rsidP="00D55E8B">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004584" w14:paraId="5EF663E6" w14:textId="77777777" w:rsidTr="00CA59F6">
        <w:tc>
          <w:tcPr>
            <w:tcW w:w="11016" w:type="dxa"/>
            <w:shd w:val="clear" w:color="auto" w:fill="E36C0A" w:themeFill="accent6" w:themeFillShade="BF"/>
          </w:tcPr>
          <w:p w14:paraId="734CA8D8" w14:textId="77777777" w:rsidR="00E9474C" w:rsidRPr="00004584" w:rsidRDefault="00E9474C" w:rsidP="009A1BEB">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Additional Materials</w:t>
            </w:r>
          </w:p>
        </w:tc>
      </w:tr>
    </w:tbl>
    <w:p w14:paraId="2D634B18" w14:textId="77777777" w:rsidR="00D55E8B" w:rsidRPr="00004584" w:rsidRDefault="00D55E8B" w:rsidP="00D55E8B">
      <w:pPr>
        <w:rPr>
          <w:rFonts w:ascii="Calibri" w:hAnsi="Calibri" w:cs="Calibri"/>
          <w:b/>
          <w:color w:val="000000" w:themeColor="text1"/>
          <w:sz w:val="20"/>
          <w:szCs w:val="20"/>
        </w:rPr>
      </w:pPr>
    </w:p>
    <w:tbl>
      <w:tblPr>
        <w:tblStyle w:val="TableGrid"/>
        <w:tblW w:w="11003" w:type="dxa"/>
        <w:tblInd w:w="-5" w:type="dxa"/>
        <w:tblLook w:val="04A0" w:firstRow="1" w:lastRow="0" w:firstColumn="1" w:lastColumn="0" w:noHBand="0" w:noVBand="1"/>
      </w:tblPr>
      <w:tblGrid>
        <w:gridCol w:w="11003"/>
      </w:tblGrid>
      <w:tr w:rsidR="009146FA" w:rsidRPr="00004584" w14:paraId="764F0E54" w14:textId="77777777" w:rsidTr="00051E9C">
        <w:trPr>
          <w:trHeight w:val="566"/>
        </w:trPr>
        <w:tc>
          <w:tcPr>
            <w:tcW w:w="11003" w:type="dxa"/>
          </w:tcPr>
          <w:p w14:paraId="4AB61AF7" w14:textId="77777777" w:rsidR="00386E11" w:rsidRPr="00004584" w:rsidRDefault="009146FA" w:rsidP="00386E11">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 xml:space="preserve">LPS Adopted Textbooks and Programs </w:t>
            </w:r>
          </w:p>
          <w:p w14:paraId="3BF0F0DD" w14:textId="473562D3" w:rsidR="00386E11" w:rsidRPr="00004584" w:rsidRDefault="00386E11" w:rsidP="009146FA">
            <w:pPr>
              <w:spacing w:after="240"/>
              <w:rPr>
                <w:rFonts w:ascii="Calibri" w:eastAsia="Times New Roman" w:hAnsi="Calibri" w:cs="Calibri"/>
                <w:color w:val="000000" w:themeColor="text1"/>
                <w:sz w:val="20"/>
                <w:szCs w:val="20"/>
              </w:rPr>
            </w:pPr>
            <w:proofErr w:type="spellStart"/>
            <w:r w:rsidRPr="00386E11">
              <w:rPr>
                <w:rFonts w:ascii="Calibri" w:eastAsia="Times New Roman" w:hAnsi="Calibri" w:cs="Calibri"/>
                <w:color w:val="000000" w:themeColor="text1"/>
                <w:sz w:val="20"/>
                <w:szCs w:val="20"/>
              </w:rPr>
              <w:t>Savvas</w:t>
            </w:r>
            <w:proofErr w:type="spellEnd"/>
            <w:r w:rsidRPr="00386E11">
              <w:rPr>
                <w:rFonts w:ascii="Calibri" w:eastAsia="Times New Roman" w:hAnsi="Calibri" w:cs="Calibri"/>
                <w:color w:val="000000" w:themeColor="text1"/>
                <w:sz w:val="20"/>
                <w:szCs w:val="20"/>
              </w:rPr>
              <w:t xml:space="preserve"> – </w:t>
            </w:r>
            <w:proofErr w:type="spellStart"/>
            <w:r w:rsidRPr="00386E11">
              <w:rPr>
                <w:rFonts w:ascii="Calibri" w:eastAsia="Times New Roman" w:hAnsi="Calibri" w:cs="Calibri"/>
                <w:color w:val="000000" w:themeColor="text1"/>
                <w:sz w:val="20"/>
                <w:szCs w:val="20"/>
              </w:rPr>
              <w:t>Lial</w:t>
            </w:r>
            <w:proofErr w:type="spellEnd"/>
            <w:r w:rsidRPr="00386E11">
              <w:rPr>
                <w:rFonts w:ascii="Calibri" w:eastAsia="Times New Roman" w:hAnsi="Calibri" w:cs="Calibri"/>
                <w:color w:val="000000" w:themeColor="text1"/>
                <w:sz w:val="20"/>
                <w:szCs w:val="20"/>
              </w:rPr>
              <w:t>, Algebra for College Students, 9</w:t>
            </w:r>
            <w:r w:rsidRPr="00386E11">
              <w:rPr>
                <w:rFonts w:ascii="Calibri" w:eastAsia="Times New Roman" w:hAnsi="Calibri" w:cs="Calibri"/>
                <w:color w:val="000000" w:themeColor="text1"/>
                <w:sz w:val="20"/>
                <w:szCs w:val="20"/>
                <w:vertAlign w:val="superscript"/>
              </w:rPr>
              <w:t>th</w:t>
            </w:r>
            <w:r w:rsidRPr="00386E11">
              <w:rPr>
                <w:rFonts w:ascii="Calibri" w:eastAsia="Times New Roman" w:hAnsi="Calibri" w:cs="Calibri"/>
                <w:color w:val="000000" w:themeColor="text1"/>
                <w:sz w:val="20"/>
                <w:szCs w:val="20"/>
              </w:rPr>
              <w:t xml:space="preserve"> Edition</w:t>
            </w:r>
          </w:p>
          <w:p w14:paraId="1ACB099B" w14:textId="42AD4386" w:rsidR="009146FA" w:rsidRPr="00004584" w:rsidRDefault="009146FA" w:rsidP="009146FA">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Khan Academy</w:t>
            </w:r>
          </w:p>
          <w:p w14:paraId="7A3C4C7B" w14:textId="661D2479" w:rsidR="009146FA" w:rsidRPr="00004584" w:rsidRDefault="00386E11" w:rsidP="00386E1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College Board</w:t>
            </w:r>
            <w:r w:rsidR="009146FA" w:rsidRPr="00004584">
              <w:rPr>
                <w:rFonts w:ascii="Calibri" w:hAnsi="Calibri" w:cs="Calibri"/>
                <w:color w:val="000000" w:themeColor="text1"/>
                <w:sz w:val="20"/>
                <w:szCs w:val="20"/>
              </w:rPr>
              <w:tab/>
            </w:r>
          </w:p>
        </w:tc>
      </w:tr>
      <w:tr w:rsidR="00386E11" w:rsidRPr="00004584" w14:paraId="1694067E" w14:textId="77777777" w:rsidTr="00386E11">
        <w:trPr>
          <w:trHeight w:val="89"/>
        </w:trPr>
        <w:tc>
          <w:tcPr>
            <w:tcW w:w="11003" w:type="dxa"/>
          </w:tcPr>
          <w:p w14:paraId="4C6D4244" w14:textId="77777777" w:rsidR="00386E11" w:rsidRPr="00004584" w:rsidRDefault="00386E11" w:rsidP="009146FA">
            <w:pPr>
              <w:spacing w:after="240"/>
              <w:rPr>
                <w:rFonts w:ascii="Calibri" w:eastAsia="Times New Roman" w:hAnsi="Calibri" w:cs="Calibri"/>
                <w:color w:val="000000" w:themeColor="text1"/>
                <w:sz w:val="20"/>
                <w:szCs w:val="20"/>
              </w:rPr>
            </w:pPr>
          </w:p>
        </w:tc>
      </w:tr>
    </w:tbl>
    <w:p w14:paraId="39394F20" w14:textId="77777777" w:rsidR="002932C6" w:rsidRPr="00004584" w:rsidRDefault="002932C6" w:rsidP="00D55E8B">
      <w:pPr>
        <w:rPr>
          <w:rFonts w:ascii="Calibri" w:hAnsi="Calibri" w:cs="Calibri"/>
          <w:color w:val="000000" w:themeColor="text1"/>
          <w:sz w:val="20"/>
          <w:szCs w:val="20"/>
        </w:rPr>
      </w:pPr>
    </w:p>
    <w:tbl>
      <w:tblPr>
        <w:tblStyle w:val="TableGrid"/>
        <w:tblW w:w="0" w:type="auto"/>
        <w:tblLook w:val="04A0" w:firstRow="1" w:lastRow="0" w:firstColumn="1" w:lastColumn="0" w:noHBand="0" w:noVBand="1"/>
      </w:tblPr>
      <w:tblGrid>
        <w:gridCol w:w="10790"/>
      </w:tblGrid>
      <w:tr w:rsidR="00394C09" w:rsidRPr="00004584" w14:paraId="3DE3D74E" w14:textId="77777777" w:rsidTr="00CE2A5F">
        <w:tc>
          <w:tcPr>
            <w:tcW w:w="11016" w:type="dxa"/>
            <w:shd w:val="clear" w:color="auto" w:fill="000000" w:themeFill="text1"/>
          </w:tcPr>
          <w:p w14:paraId="7467445A" w14:textId="601E9513" w:rsidR="00394C09" w:rsidRPr="00004584" w:rsidRDefault="00394C09" w:rsidP="00CE2A5F">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Unit</w:t>
            </w:r>
            <w:r w:rsidR="00987CE1" w:rsidRPr="00004584">
              <w:rPr>
                <w:rFonts w:ascii="Calibri" w:hAnsi="Calibri" w:cs="Calibri"/>
                <w:b/>
                <w:color w:val="000000" w:themeColor="text1"/>
                <w:sz w:val="20"/>
                <w:szCs w:val="20"/>
                <w:u w:val="single"/>
              </w:rPr>
              <w:t xml:space="preserve"> 2</w:t>
            </w:r>
          </w:p>
          <w:p w14:paraId="38B61F84" w14:textId="77777777" w:rsidR="00394C09" w:rsidRPr="00004584" w:rsidRDefault="00394C09" w:rsidP="00CE2A5F">
            <w:pPr>
              <w:rPr>
                <w:rFonts w:ascii="Calibri" w:hAnsi="Calibri" w:cs="Calibri"/>
                <w:b/>
                <w:color w:val="000000" w:themeColor="text1"/>
                <w:sz w:val="20"/>
                <w:szCs w:val="20"/>
                <w:u w:val="single"/>
              </w:rPr>
            </w:pPr>
          </w:p>
        </w:tc>
      </w:tr>
      <w:tr w:rsidR="00394C09" w:rsidRPr="00004584" w14:paraId="62B700E6" w14:textId="77777777" w:rsidTr="00CE2A5F">
        <w:tc>
          <w:tcPr>
            <w:tcW w:w="11016" w:type="dxa"/>
            <w:shd w:val="clear" w:color="auto" w:fill="E36C0A" w:themeFill="accent6" w:themeFillShade="BF"/>
          </w:tcPr>
          <w:p w14:paraId="68C7A8B2" w14:textId="77777777" w:rsidR="00394C09" w:rsidRPr="00004584" w:rsidRDefault="00394C09" w:rsidP="00CE2A5F">
            <w:pPr>
              <w:rPr>
                <w:rFonts w:ascii="Calibri" w:eastAsia="Calibri" w:hAnsi="Calibri" w:cs="Calibri"/>
                <w:color w:val="000000" w:themeColor="text1"/>
                <w:sz w:val="20"/>
                <w:szCs w:val="20"/>
              </w:rPr>
            </w:pPr>
            <w:r w:rsidRPr="00004584">
              <w:rPr>
                <w:rFonts w:ascii="Calibri" w:hAnsi="Calibri" w:cs="Calibri"/>
                <w:b/>
                <w:color w:val="000000" w:themeColor="text1"/>
                <w:sz w:val="20"/>
                <w:szCs w:val="20"/>
              </w:rPr>
              <w:t>Overview:</w:t>
            </w:r>
          </w:p>
          <w:p w14:paraId="3E2B0E9C" w14:textId="40A05A7A" w:rsidR="00987CE1" w:rsidRPr="00004584" w:rsidRDefault="00987CE1" w:rsidP="00987CE1">
            <w:pPr>
              <w:spacing w:after="240"/>
              <w:rPr>
                <w:rFonts w:ascii="Calibri" w:hAnsi="Calibri" w:cs="Calibri"/>
                <w:color w:val="000000" w:themeColor="text1"/>
                <w:sz w:val="20"/>
                <w:szCs w:val="20"/>
              </w:rPr>
            </w:pPr>
            <w:r w:rsidRPr="00004584">
              <w:rPr>
                <w:rFonts w:ascii="Calibri" w:hAnsi="Calibri" w:cs="Calibri"/>
                <w:color w:val="000000" w:themeColor="text1"/>
                <w:sz w:val="20"/>
                <w:szCs w:val="20"/>
              </w:rPr>
              <w:t xml:space="preserve">In unit 2, the following topics will be covered: </w:t>
            </w:r>
            <w:r w:rsidR="000A5CA0" w:rsidRPr="00004584">
              <w:rPr>
                <w:rFonts w:ascii="Calibri" w:hAnsi="Calibri" w:cs="Calibri"/>
                <w:color w:val="000000" w:themeColor="text1"/>
                <w:sz w:val="20"/>
                <w:szCs w:val="20"/>
              </w:rPr>
              <w:t>Rational Expressions, Rational Functions, Roots, Radicals, Quadratic Equations, Quadratic Inequalities, Additional Graphs of Functions, Exponential and Logarithmic Functions</w:t>
            </w:r>
          </w:p>
          <w:p w14:paraId="2A6ECDC8" w14:textId="3160819A" w:rsidR="00394C09" w:rsidRPr="00004584" w:rsidRDefault="00394C09" w:rsidP="00CE2A5F">
            <w:pPr>
              <w:spacing w:after="240"/>
              <w:rPr>
                <w:rFonts w:ascii="Calibri" w:eastAsia="Times New Roman" w:hAnsi="Calibri" w:cs="Calibri"/>
                <w:color w:val="000000" w:themeColor="text1"/>
                <w:sz w:val="20"/>
                <w:szCs w:val="20"/>
              </w:rPr>
            </w:pPr>
            <w:r w:rsidRPr="00004584">
              <w:rPr>
                <w:rFonts w:ascii="Calibri" w:hAnsi="Calibri" w:cs="Calibri"/>
                <w:color w:val="000000" w:themeColor="text1"/>
                <w:sz w:val="20"/>
                <w:szCs w:val="20"/>
              </w:rPr>
              <w:t xml:space="preserve">Time Period:  </w:t>
            </w:r>
            <w:r w:rsidR="008D1DE2" w:rsidRPr="00004584">
              <w:rPr>
                <w:rFonts w:ascii="Calibri" w:hAnsi="Calibri" w:cs="Calibri"/>
                <w:b/>
                <w:bCs/>
                <w:color w:val="000000" w:themeColor="text1"/>
                <w:sz w:val="20"/>
                <w:szCs w:val="20"/>
              </w:rPr>
              <w:t>Second</w:t>
            </w:r>
            <w:r w:rsidR="008D1DE2" w:rsidRPr="00004584">
              <w:rPr>
                <w:rFonts w:ascii="Calibri" w:hAnsi="Calibri" w:cs="Calibri"/>
                <w:b/>
                <w:noProof/>
                <w:color w:val="000000" w:themeColor="text1"/>
                <w:sz w:val="20"/>
                <w:szCs w:val="20"/>
              </w:rPr>
              <w:t xml:space="preserve"> Marking Period (Semester 1 Students) / Fourth Marking Period (Semester 2 Students)</w:t>
            </w:r>
            <w:r w:rsidRPr="00004584">
              <w:rPr>
                <w:rFonts w:ascii="Calibri" w:hAnsi="Calibri" w:cs="Calibri"/>
                <w:color w:val="000000" w:themeColor="text1"/>
                <w:sz w:val="20"/>
                <w:szCs w:val="20"/>
              </w:rPr>
              <w:br/>
              <w:t xml:space="preserve">Length:  </w:t>
            </w:r>
            <w:r w:rsidRPr="00004584">
              <w:rPr>
                <w:rFonts w:ascii="Calibri" w:hAnsi="Calibri" w:cs="Calibri"/>
                <w:b/>
                <w:noProof/>
                <w:color w:val="000000" w:themeColor="text1"/>
                <w:sz w:val="20"/>
                <w:szCs w:val="20"/>
              </w:rPr>
              <w:t>1</w:t>
            </w:r>
            <w:r w:rsidR="008D1DE2" w:rsidRPr="00004584">
              <w:rPr>
                <w:rFonts w:ascii="Calibri" w:hAnsi="Calibri" w:cs="Calibri"/>
                <w:b/>
                <w:noProof/>
                <w:color w:val="000000" w:themeColor="text1"/>
                <w:sz w:val="20"/>
                <w:szCs w:val="20"/>
              </w:rPr>
              <w:t xml:space="preserve">0 </w:t>
            </w:r>
            <w:r w:rsidRPr="00004584">
              <w:rPr>
                <w:rFonts w:ascii="Calibri" w:hAnsi="Calibri" w:cs="Calibri"/>
                <w:b/>
                <w:noProof/>
                <w:color w:val="000000" w:themeColor="text1"/>
                <w:sz w:val="20"/>
                <w:szCs w:val="20"/>
              </w:rPr>
              <w:t>Weeks</w:t>
            </w:r>
          </w:p>
          <w:p w14:paraId="77D93444" w14:textId="77777777" w:rsidR="00394C09" w:rsidRPr="00004584" w:rsidRDefault="00394C09" w:rsidP="00CE2A5F">
            <w:pPr>
              <w:rPr>
                <w:rFonts w:ascii="Calibri" w:hAnsi="Calibri" w:cs="Calibri"/>
                <w:b/>
                <w:color w:val="000000" w:themeColor="text1"/>
                <w:sz w:val="20"/>
                <w:szCs w:val="20"/>
                <w:u w:val="single"/>
              </w:rPr>
            </w:pPr>
          </w:p>
        </w:tc>
      </w:tr>
    </w:tbl>
    <w:p w14:paraId="1FAACE3A" w14:textId="77777777" w:rsidR="00394C09" w:rsidRPr="00004584" w:rsidRDefault="00394C09" w:rsidP="00394C09">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48751895" w14:textId="77777777" w:rsidTr="00CE2A5F">
        <w:tc>
          <w:tcPr>
            <w:tcW w:w="11016" w:type="dxa"/>
            <w:shd w:val="clear" w:color="auto" w:fill="E36C0A" w:themeFill="accent6" w:themeFillShade="BF"/>
          </w:tcPr>
          <w:p w14:paraId="76B63DFD"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1 – Desired Results</w:t>
            </w:r>
          </w:p>
        </w:tc>
      </w:tr>
    </w:tbl>
    <w:p w14:paraId="4F3CE7C4" w14:textId="77777777" w:rsidR="00394C09" w:rsidRPr="00004584" w:rsidRDefault="00394C09" w:rsidP="00394C09">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394C09" w:rsidRPr="00004584" w14:paraId="3A6403BE" w14:textId="77777777" w:rsidTr="00CE2A5F">
        <w:tc>
          <w:tcPr>
            <w:tcW w:w="10795" w:type="dxa"/>
          </w:tcPr>
          <w:p w14:paraId="19C929E8" w14:textId="77777777" w:rsidR="00987CE1" w:rsidRPr="00004584" w:rsidRDefault="00987CE1" w:rsidP="00987CE1">
            <w:pPr>
              <w:spacing w:after="240"/>
              <w:rPr>
                <w:rFonts w:ascii="Calibri" w:eastAsia="Times New Roman" w:hAnsi="Calibri" w:cs="Calibri"/>
                <w:b/>
                <w:bCs/>
                <w:color w:val="000000" w:themeColor="text1"/>
                <w:sz w:val="20"/>
                <w:szCs w:val="20"/>
                <w:u w:val="single"/>
              </w:rPr>
            </w:pPr>
            <w:r w:rsidRPr="00004584">
              <w:rPr>
                <w:rFonts w:ascii="Calibri" w:eastAsia="Times New Roman" w:hAnsi="Calibri" w:cs="Calibri"/>
                <w:b/>
                <w:bCs/>
                <w:color w:val="000000" w:themeColor="text1"/>
                <w:sz w:val="20"/>
                <w:szCs w:val="20"/>
                <w:u w:val="single"/>
              </w:rPr>
              <w:t>Educational Standards</w:t>
            </w:r>
          </w:p>
          <w:p w14:paraId="5559666C" w14:textId="77777777" w:rsidR="00987CE1" w:rsidRPr="00004584" w:rsidRDefault="00987CE1" w:rsidP="00987CE1">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The following goals, as outlined in the NJSLS, will provide a framework for preparation and instruction in mathematics. They make up the eight mathematical practice standards:</w:t>
            </w:r>
          </w:p>
          <w:p w14:paraId="61BB1F77"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1. Make sense of problems and persevere in solving them.</w:t>
            </w:r>
          </w:p>
          <w:p w14:paraId="62B2F717"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2. Reason abstractly and quantitatively.</w:t>
            </w:r>
          </w:p>
          <w:p w14:paraId="06BE058D"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3. Construct viable arguments and critique the reasoning of others.</w:t>
            </w:r>
          </w:p>
          <w:p w14:paraId="42E79DAE"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4. Model with mathematics.</w:t>
            </w:r>
          </w:p>
          <w:p w14:paraId="4A990389"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5. Use appropriate tools strategically.</w:t>
            </w:r>
          </w:p>
          <w:p w14:paraId="6B298B1D"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lastRenderedPageBreak/>
              <w:t>6. Attend to precision.</w:t>
            </w:r>
          </w:p>
          <w:p w14:paraId="33CACA67"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7. Look for and make use of structure.</w:t>
            </w:r>
          </w:p>
          <w:p w14:paraId="05C3966E" w14:textId="77777777" w:rsidR="00987CE1" w:rsidRPr="00004584" w:rsidRDefault="00987CE1" w:rsidP="00987CE1">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8. Look for and express regularity in repeated reasoning.</w:t>
            </w:r>
          </w:p>
          <w:p w14:paraId="3BA5926E" w14:textId="77777777" w:rsidR="002932C6" w:rsidRPr="00004584" w:rsidRDefault="002932C6" w:rsidP="00E12719">
            <w:pPr>
              <w:rPr>
                <w:rFonts w:ascii="Calibri" w:eastAsia="Arial" w:hAnsi="Calibri" w:cs="Calibri"/>
                <w:b/>
                <w:color w:val="000000" w:themeColor="text1"/>
                <w:sz w:val="20"/>
                <w:szCs w:val="20"/>
                <w:u w:val="single"/>
              </w:rPr>
            </w:pPr>
          </w:p>
          <w:p w14:paraId="3A2CF059" w14:textId="77777777" w:rsidR="002932C6" w:rsidRPr="00004584" w:rsidRDefault="002932C6" w:rsidP="00E12719">
            <w:pPr>
              <w:rPr>
                <w:rFonts w:ascii="Calibri" w:eastAsia="Arial" w:hAnsi="Calibri" w:cs="Calibri"/>
                <w:b/>
                <w:color w:val="000000" w:themeColor="text1"/>
                <w:sz w:val="20"/>
                <w:szCs w:val="20"/>
                <w:u w:val="single"/>
              </w:rPr>
            </w:pPr>
          </w:p>
          <w:p w14:paraId="367D5057" w14:textId="65964C86" w:rsidR="00E12719" w:rsidRPr="00004584" w:rsidRDefault="00340B13" w:rsidP="00340B13">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Mathematics – High School – Functions</w:t>
            </w:r>
          </w:p>
          <w:p w14:paraId="5DFDDDD0" w14:textId="77777777" w:rsidR="00340B13" w:rsidRPr="00004584" w:rsidRDefault="00340B13" w:rsidP="00340B13">
            <w:pPr>
              <w:pStyle w:val="NormalWeb"/>
              <w:rPr>
                <w:rFonts w:ascii="Calibri" w:hAnsi="Calibri" w:cs="Calibri"/>
                <w:b/>
                <w:bCs/>
                <w:sz w:val="20"/>
                <w:szCs w:val="20"/>
              </w:rPr>
            </w:pPr>
            <w:r w:rsidRPr="00004584">
              <w:rPr>
                <w:rFonts w:ascii="Calibri" w:hAnsi="Calibri" w:cs="Calibri"/>
                <w:b/>
                <w:bCs/>
                <w:sz w:val="20"/>
                <w:szCs w:val="20"/>
              </w:rPr>
              <w:t>Functions</w:t>
            </w:r>
          </w:p>
          <w:p w14:paraId="6F3356CA"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Functions describe situations where one quantity determines another. For example, the return on $10,000 invested at an annualized percentage rate of 4.25% is a function of the length of time the money is invested. Because we continually make theories about dependencies between quantities in nature and society, functions are important tools in the construction of mathematical models. </w:t>
            </w:r>
          </w:p>
          <w:p w14:paraId="1F95889C"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In school mathematics, functions usually have numerical inputs and outputs and are often defined by an algebraic expression. For example, the time in hours it takes for a car to drive 100 miles is a function of the car’s speed in miles per hour, </w:t>
            </w:r>
            <w:r w:rsidRPr="00004584">
              <w:rPr>
                <w:rFonts w:ascii="Calibri" w:hAnsi="Calibri" w:cs="Calibri"/>
                <w:i/>
                <w:iCs/>
                <w:sz w:val="20"/>
                <w:szCs w:val="20"/>
              </w:rPr>
              <w:t>v</w:t>
            </w:r>
            <w:r w:rsidRPr="00004584">
              <w:rPr>
                <w:rFonts w:ascii="Calibri" w:hAnsi="Calibri" w:cs="Calibri"/>
                <w:sz w:val="20"/>
                <w:szCs w:val="20"/>
              </w:rPr>
              <w:t xml:space="preserve">; the rule </w:t>
            </w:r>
            <w:r w:rsidRPr="00004584">
              <w:rPr>
                <w:rFonts w:ascii="Calibri" w:hAnsi="Calibri" w:cs="Calibri"/>
                <w:i/>
                <w:iCs/>
                <w:sz w:val="20"/>
                <w:szCs w:val="20"/>
              </w:rPr>
              <w:t>T</w:t>
            </w:r>
            <w:r w:rsidRPr="00004584">
              <w:rPr>
                <w:rFonts w:ascii="Calibri" w:hAnsi="Calibri" w:cs="Calibri"/>
                <w:sz w:val="20"/>
                <w:szCs w:val="20"/>
              </w:rPr>
              <w:t>(</w:t>
            </w:r>
            <w:r w:rsidRPr="00004584">
              <w:rPr>
                <w:rFonts w:ascii="Calibri" w:hAnsi="Calibri" w:cs="Calibri"/>
                <w:i/>
                <w:iCs/>
                <w:sz w:val="20"/>
                <w:szCs w:val="20"/>
              </w:rPr>
              <w:t>v</w:t>
            </w:r>
            <w:r w:rsidRPr="00004584">
              <w:rPr>
                <w:rFonts w:ascii="Calibri" w:hAnsi="Calibri" w:cs="Calibri"/>
                <w:sz w:val="20"/>
                <w:szCs w:val="20"/>
              </w:rPr>
              <w:t>) = 100/</w:t>
            </w:r>
            <w:r w:rsidRPr="00004584">
              <w:rPr>
                <w:rFonts w:ascii="Calibri" w:hAnsi="Calibri" w:cs="Calibri"/>
                <w:i/>
                <w:iCs/>
                <w:sz w:val="20"/>
                <w:szCs w:val="20"/>
              </w:rPr>
              <w:t xml:space="preserve">v </w:t>
            </w:r>
            <w:r w:rsidRPr="00004584">
              <w:rPr>
                <w:rFonts w:ascii="Calibri" w:hAnsi="Calibri" w:cs="Calibri"/>
                <w:sz w:val="20"/>
                <w:szCs w:val="20"/>
              </w:rPr>
              <w:t xml:space="preserve">expresses this relationship algebraically and defines a function whose name is </w:t>
            </w:r>
            <w:r w:rsidRPr="00004584">
              <w:rPr>
                <w:rFonts w:ascii="Calibri" w:hAnsi="Calibri" w:cs="Calibri"/>
                <w:i/>
                <w:iCs/>
                <w:sz w:val="20"/>
                <w:szCs w:val="20"/>
              </w:rPr>
              <w:t>T</w:t>
            </w:r>
            <w:r w:rsidRPr="00004584">
              <w:rPr>
                <w:rFonts w:ascii="Calibri" w:hAnsi="Calibri" w:cs="Calibri"/>
                <w:sz w:val="20"/>
                <w:szCs w:val="20"/>
              </w:rPr>
              <w:t xml:space="preserve">. </w:t>
            </w:r>
          </w:p>
          <w:p w14:paraId="46A67AA6"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The set of inputs to a function is called its domain. We often infer the domain to be all inputs for which the expression defining a function has a value, or for which the function makes sense </w:t>
            </w:r>
            <w:proofErr w:type="gramStart"/>
            <w:r w:rsidRPr="00004584">
              <w:rPr>
                <w:rFonts w:ascii="Calibri" w:hAnsi="Calibri" w:cs="Calibri"/>
                <w:sz w:val="20"/>
                <w:szCs w:val="20"/>
              </w:rPr>
              <w:t>in a given</w:t>
            </w:r>
            <w:proofErr w:type="gramEnd"/>
            <w:r w:rsidRPr="00004584">
              <w:rPr>
                <w:rFonts w:ascii="Calibri" w:hAnsi="Calibri" w:cs="Calibri"/>
                <w:sz w:val="20"/>
                <w:szCs w:val="20"/>
              </w:rPr>
              <w:t xml:space="preserve"> context. </w:t>
            </w:r>
          </w:p>
          <w:p w14:paraId="7BBC120F"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A function can be described in various ways, such as by a graph (e.g., the trace of a seismograph); by a verbal rule, as in, “I’ll give you a state, you give me the capital city;” by an algebraic expression like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 </w:t>
            </w:r>
            <w:r w:rsidRPr="00004584">
              <w:rPr>
                <w:rFonts w:ascii="Calibri" w:hAnsi="Calibri" w:cs="Calibri"/>
                <w:i/>
                <w:iCs/>
                <w:sz w:val="20"/>
                <w:szCs w:val="20"/>
              </w:rPr>
              <w:t xml:space="preserve">a </w:t>
            </w:r>
            <w:r w:rsidRPr="00004584">
              <w:rPr>
                <w:rFonts w:ascii="Calibri" w:hAnsi="Calibri" w:cs="Calibri"/>
                <w:sz w:val="20"/>
                <w:szCs w:val="20"/>
              </w:rPr>
              <w:t xml:space="preserve">+ </w:t>
            </w:r>
            <w:r w:rsidRPr="00004584">
              <w:rPr>
                <w:rFonts w:ascii="Calibri" w:hAnsi="Calibri" w:cs="Calibri"/>
                <w:i/>
                <w:iCs/>
                <w:sz w:val="20"/>
                <w:szCs w:val="20"/>
              </w:rPr>
              <w:t>bx</w:t>
            </w:r>
            <w:r w:rsidRPr="00004584">
              <w:rPr>
                <w:rFonts w:ascii="Calibri" w:hAnsi="Calibri" w:cs="Calibri"/>
                <w:sz w:val="20"/>
                <w:szCs w:val="20"/>
              </w:rPr>
              <w:t xml:space="preserve">; or by a recursive rule. The graph of a function is often a useful way of visualizing the relationship of the function </w:t>
            </w:r>
            <w:proofErr w:type="gramStart"/>
            <w:r w:rsidRPr="00004584">
              <w:rPr>
                <w:rFonts w:ascii="Calibri" w:hAnsi="Calibri" w:cs="Calibri"/>
                <w:sz w:val="20"/>
                <w:szCs w:val="20"/>
              </w:rPr>
              <w:t>models, and</w:t>
            </w:r>
            <w:proofErr w:type="gramEnd"/>
            <w:r w:rsidRPr="00004584">
              <w:rPr>
                <w:rFonts w:ascii="Calibri" w:hAnsi="Calibri" w:cs="Calibri"/>
                <w:sz w:val="20"/>
                <w:szCs w:val="20"/>
              </w:rPr>
              <w:t xml:space="preserve"> manipulating a mathematical expression for a function can throw light on the function’s properties. </w:t>
            </w:r>
          </w:p>
          <w:p w14:paraId="790DCEE5"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Functions presented as expressions can model many important phenomena. Two important families of functions characterized by laws of growth are linear functions, which grow at a constant rate, and exponential functions, which grow at a constant percent rate. Linear functions with a constant term of zero describe proportional relationships. </w:t>
            </w:r>
          </w:p>
          <w:p w14:paraId="21C7145D"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A graphing utility or a computer algebra system can be used to experiment with properties of these functions and their graphs and to build computational models of functions, including recursively defined functions. </w:t>
            </w:r>
          </w:p>
          <w:p w14:paraId="6D650049" w14:textId="77777777" w:rsidR="00340B13" w:rsidRPr="00004584" w:rsidRDefault="00340B13" w:rsidP="00340B13">
            <w:pPr>
              <w:pStyle w:val="NormalWeb"/>
              <w:rPr>
                <w:rFonts w:ascii="Calibri" w:hAnsi="Calibri" w:cs="Calibri"/>
                <w:b/>
                <w:bCs/>
                <w:sz w:val="20"/>
                <w:szCs w:val="20"/>
              </w:rPr>
            </w:pPr>
            <w:r w:rsidRPr="00004584">
              <w:rPr>
                <w:rFonts w:ascii="Calibri" w:hAnsi="Calibri" w:cs="Calibri"/>
                <w:b/>
                <w:bCs/>
                <w:sz w:val="20"/>
                <w:szCs w:val="20"/>
              </w:rPr>
              <w:t>Connections to Expressions, Equations, Modeling and Coordinates</w:t>
            </w:r>
          </w:p>
          <w:p w14:paraId="621E7642" w14:textId="2F32196B" w:rsidR="00340B13" w:rsidRPr="00004584" w:rsidRDefault="00340B13" w:rsidP="00340B13">
            <w:pPr>
              <w:rPr>
                <w:rFonts w:ascii="Calibri" w:eastAsia="Arial" w:hAnsi="Calibri" w:cs="Calibri"/>
                <w:bCs/>
                <w:color w:val="000000" w:themeColor="text1"/>
                <w:sz w:val="20"/>
                <w:szCs w:val="20"/>
              </w:rPr>
            </w:pPr>
            <w:r w:rsidRPr="00004584">
              <w:rPr>
                <w:rFonts w:ascii="Calibri" w:hAnsi="Calibri" w:cs="Calibri"/>
                <w:sz w:val="20"/>
                <w:szCs w:val="20"/>
              </w:rPr>
              <w:t>Determining an output value for a particular input involves evaluating an expression; finding inputs that yield a given output involves solving an equation. Questions about when two functions have the same value for the same input lead to equations, whose solutions can be visualized from the intersection of their graphs. Because functions describe relationships between quantities, they are frequently used in modeling. Sometimes functions are defined by a recursive process, which can be displayed effectively using a spreadsheet or other technology</w:t>
            </w:r>
            <w:r w:rsidR="00004584">
              <w:rPr>
                <w:rFonts w:ascii="Calibri" w:hAnsi="Calibri" w:cs="Calibri"/>
                <w:sz w:val="20"/>
                <w:szCs w:val="20"/>
              </w:rPr>
              <w:t>.</w:t>
            </w:r>
          </w:p>
          <w:p w14:paraId="0D9A0CDA" w14:textId="52029529" w:rsidR="002932C6" w:rsidRPr="00004584" w:rsidRDefault="002932C6" w:rsidP="00987CE1">
            <w:pPr>
              <w:rPr>
                <w:rFonts w:ascii="Calibri" w:eastAsia="Arial" w:hAnsi="Calibri" w:cs="Calibri"/>
                <w:bCs/>
                <w:color w:val="000000" w:themeColor="text1"/>
                <w:sz w:val="20"/>
                <w:szCs w:val="20"/>
              </w:rPr>
            </w:pPr>
          </w:p>
          <w:p w14:paraId="4D486093" w14:textId="3E6B2332" w:rsidR="00340B13" w:rsidRPr="00004584" w:rsidRDefault="00340B13" w:rsidP="00987CE1">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Interpreting Functions F-IF</w:t>
            </w:r>
          </w:p>
          <w:p w14:paraId="7D6CB96C" w14:textId="7777777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 xml:space="preserve">A. Understand the concept of a function and use function notation </w:t>
            </w:r>
          </w:p>
          <w:p w14:paraId="4F126509"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1. Understand that a function from one set (called the domain) to another set (called the range) assigns to each element of the domain exactly one element of the range. If </w:t>
            </w:r>
            <w:r w:rsidRPr="00004584">
              <w:rPr>
                <w:rFonts w:ascii="Calibri" w:hAnsi="Calibri" w:cs="Calibri"/>
                <w:i/>
                <w:iCs/>
                <w:sz w:val="20"/>
                <w:szCs w:val="20"/>
              </w:rPr>
              <w:t xml:space="preserve">f </w:t>
            </w:r>
            <w:r w:rsidRPr="00004584">
              <w:rPr>
                <w:rFonts w:ascii="Calibri" w:hAnsi="Calibri" w:cs="Calibri"/>
                <w:sz w:val="20"/>
                <w:szCs w:val="20"/>
              </w:rPr>
              <w:t xml:space="preserve">is a function and </w:t>
            </w:r>
            <w:r w:rsidRPr="00004584">
              <w:rPr>
                <w:rFonts w:ascii="Calibri" w:hAnsi="Calibri" w:cs="Calibri"/>
                <w:i/>
                <w:iCs/>
                <w:sz w:val="20"/>
                <w:szCs w:val="20"/>
              </w:rPr>
              <w:t xml:space="preserve">x </w:t>
            </w:r>
            <w:r w:rsidRPr="00004584">
              <w:rPr>
                <w:rFonts w:ascii="Calibri" w:hAnsi="Calibri" w:cs="Calibri"/>
                <w:sz w:val="20"/>
                <w:szCs w:val="20"/>
              </w:rPr>
              <w:t xml:space="preserve">is an element of its domain, then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denotes the output of </w:t>
            </w:r>
            <w:r w:rsidRPr="00004584">
              <w:rPr>
                <w:rFonts w:ascii="Calibri" w:hAnsi="Calibri" w:cs="Calibri"/>
                <w:i/>
                <w:iCs/>
                <w:sz w:val="20"/>
                <w:szCs w:val="20"/>
              </w:rPr>
              <w:t xml:space="preserve">f </w:t>
            </w:r>
            <w:r w:rsidRPr="00004584">
              <w:rPr>
                <w:rFonts w:ascii="Calibri" w:hAnsi="Calibri" w:cs="Calibri"/>
                <w:sz w:val="20"/>
                <w:szCs w:val="20"/>
              </w:rPr>
              <w:t xml:space="preserve">corresponding to the input </w:t>
            </w:r>
            <w:r w:rsidRPr="00004584">
              <w:rPr>
                <w:rFonts w:ascii="Calibri" w:hAnsi="Calibri" w:cs="Calibri"/>
                <w:i/>
                <w:iCs/>
                <w:sz w:val="20"/>
                <w:szCs w:val="20"/>
              </w:rPr>
              <w:t>x</w:t>
            </w:r>
            <w:r w:rsidRPr="00004584">
              <w:rPr>
                <w:rFonts w:ascii="Calibri" w:hAnsi="Calibri" w:cs="Calibri"/>
                <w:sz w:val="20"/>
                <w:szCs w:val="20"/>
              </w:rPr>
              <w:t xml:space="preserve">. The graph </w:t>
            </w:r>
            <w:proofErr w:type="spellStart"/>
            <w:r w:rsidRPr="00004584">
              <w:rPr>
                <w:rFonts w:ascii="Calibri" w:hAnsi="Calibri" w:cs="Calibri"/>
                <w:sz w:val="20"/>
                <w:szCs w:val="20"/>
              </w:rPr>
              <w:t xml:space="preserve">of </w:t>
            </w:r>
            <w:r w:rsidRPr="00004584">
              <w:rPr>
                <w:rFonts w:ascii="Calibri" w:hAnsi="Calibri" w:cs="Calibri"/>
                <w:i/>
                <w:iCs/>
                <w:sz w:val="20"/>
                <w:szCs w:val="20"/>
              </w:rPr>
              <w:t>f</w:t>
            </w:r>
            <w:proofErr w:type="spellEnd"/>
            <w:r w:rsidRPr="00004584">
              <w:rPr>
                <w:rFonts w:ascii="Calibri" w:hAnsi="Calibri" w:cs="Calibri"/>
                <w:i/>
                <w:iCs/>
                <w:sz w:val="20"/>
                <w:szCs w:val="20"/>
              </w:rPr>
              <w:t xml:space="preserve"> </w:t>
            </w:r>
            <w:r w:rsidRPr="00004584">
              <w:rPr>
                <w:rFonts w:ascii="Calibri" w:hAnsi="Calibri" w:cs="Calibri"/>
                <w:sz w:val="20"/>
                <w:szCs w:val="20"/>
              </w:rPr>
              <w:t xml:space="preserve">is the graph of the equation </w:t>
            </w:r>
            <w:r w:rsidRPr="00004584">
              <w:rPr>
                <w:rFonts w:ascii="Calibri" w:hAnsi="Calibri" w:cs="Calibri"/>
                <w:i/>
                <w:iCs/>
                <w:sz w:val="20"/>
                <w:szCs w:val="20"/>
              </w:rPr>
              <w:t xml:space="preserve">y </w:t>
            </w:r>
            <w:r w:rsidRPr="00004584">
              <w:rPr>
                <w:rFonts w:ascii="Calibri" w:hAnsi="Calibri" w:cs="Calibri"/>
                <w:sz w:val="20"/>
                <w:szCs w:val="20"/>
              </w:rPr>
              <w:t xml:space="preserve">=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w:t>
            </w:r>
          </w:p>
          <w:p w14:paraId="0FBAED67"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lastRenderedPageBreak/>
              <w:t xml:space="preserve">2. Use function notation, evaluate functions for inputs in their domains, and interpret statements that use function notation in terms of a context. </w:t>
            </w:r>
          </w:p>
          <w:p w14:paraId="113247CF"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3. Recognize that sequences are functions, sometimes defined recursively, whose domain is a subset of the integers. </w:t>
            </w:r>
            <w:r w:rsidRPr="00004584">
              <w:rPr>
                <w:rFonts w:ascii="Calibri" w:hAnsi="Calibri" w:cs="Calibri"/>
                <w:i/>
                <w:iCs/>
                <w:sz w:val="20"/>
                <w:szCs w:val="20"/>
              </w:rPr>
              <w:t xml:space="preserve">For example, the Fibonacci sequence is defined recursively by </w:t>
            </w:r>
            <w:proofErr w:type="gramStart"/>
            <w:r w:rsidRPr="00004584">
              <w:rPr>
                <w:rFonts w:ascii="Calibri" w:hAnsi="Calibri" w:cs="Calibri"/>
                <w:i/>
                <w:iCs/>
                <w:sz w:val="20"/>
                <w:szCs w:val="20"/>
              </w:rPr>
              <w:t>f(</w:t>
            </w:r>
            <w:proofErr w:type="gramEnd"/>
            <w:r w:rsidRPr="00004584">
              <w:rPr>
                <w:rFonts w:ascii="Calibri" w:hAnsi="Calibri" w:cs="Calibri"/>
                <w:i/>
                <w:iCs/>
                <w:sz w:val="20"/>
                <w:szCs w:val="20"/>
              </w:rPr>
              <w:t xml:space="preserve">0) = f(1) = 1, f(n+1) = f(n) + f(n-1) for n </w:t>
            </w:r>
            <w:r w:rsidRPr="00004584">
              <w:rPr>
                <w:rFonts w:ascii="Calibri" w:hAnsi="Calibri" w:cs="Calibri"/>
                <w:sz w:val="20"/>
                <w:szCs w:val="20"/>
              </w:rPr>
              <w:t xml:space="preserve">≥ </w:t>
            </w:r>
            <w:r w:rsidRPr="00004584">
              <w:rPr>
                <w:rFonts w:ascii="Calibri" w:hAnsi="Calibri" w:cs="Calibri"/>
                <w:i/>
                <w:iCs/>
                <w:sz w:val="20"/>
                <w:szCs w:val="20"/>
              </w:rPr>
              <w:t xml:space="preserve">1. </w:t>
            </w:r>
          </w:p>
          <w:p w14:paraId="50F99D4D" w14:textId="7777777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 xml:space="preserve">B. Interpret functions that arise in applications in terms of the context </w:t>
            </w:r>
          </w:p>
          <w:p w14:paraId="1314694B" w14:textId="5E30E5E1"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4. For a function that models a relationship between two quantities, interpret key features of graphs and tables in terms of the quantities, and sketch graphs showing key features given a verbal description of the relationship. </w:t>
            </w:r>
            <w:r w:rsidRPr="00004584">
              <w:rPr>
                <w:rFonts w:ascii="Calibri" w:hAnsi="Calibri" w:cs="Calibri"/>
                <w:i/>
                <w:iCs/>
                <w:sz w:val="20"/>
                <w:szCs w:val="20"/>
              </w:rPr>
              <w:t xml:space="preserve">Key features </w:t>
            </w:r>
            <w:proofErr w:type="gramStart"/>
            <w:r w:rsidRPr="00004584">
              <w:rPr>
                <w:rFonts w:ascii="Calibri" w:hAnsi="Calibri" w:cs="Calibri"/>
                <w:i/>
                <w:iCs/>
                <w:sz w:val="20"/>
                <w:szCs w:val="20"/>
              </w:rPr>
              <w:t>include:</w:t>
            </w:r>
            <w:proofErr w:type="gramEnd"/>
            <w:r w:rsidRPr="00004584">
              <w:rPr>
                <w:rFonts w:ascii="Calibri" w:hAnsi="Calibri" w:cs="Calibri"/>
                <w:i/>
                <w:iCs/>
                <w:sz w:val="20"/>
                <w:szCs w:val="20"/>
              </w:rPr>
              <w:t xml:space="preserve"> intercepts; intervals where the function is increasing, decreasing, positive, or negative; relative maximums and minimums; symmetries; end behavior; and periodicity</w:t>
            </w:r>
            <w:r w:rsidR="00004584">
              <w:rPr>
                <w:rFonts w:ascii="Calibri" w:hAnsi="Calibri" w:cs="Calibri"/>
                <w:i/>
                <w:iCs/>
                <w:sz w:val="20"/>
                <w:szCs w:val="20"/>
              </w:rPr>
              <w:t>.</w:t>
            </w:r>
          </w:p>
          <w:p w14:paraId="11181F51" w14:textId="4DF70EB4"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5. Relate the domain of a function to its graph and, where applicable, to the quantitative relationship it describes. </w:t>
            </w:r>
            <w:r w:rsidRPr="00004584">
              <w:rPr>
                <w:rFonts w:ascii="Calibri" w:hAnsi="Calibri" w:cs="Calibri"/>
                <w:i/>
                <w:iCs/>
                <w:sz w:val="20"/>
                <w:szCs w:val="20"/>
              </w:rPr>
              <w:t>For example, if the function h(n) gives the number of person-hours it takes to assemble n engines in a factory, then the positive integers would be an appropriate domain for the function.</w:t>
            </w:r>
          </w:p>
          <w:p w14:paraId="65761B53" w14:textId="7099A951"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6. Calculate and interpret the average rate of change of a function (presented symbolically or as a table) over a specified interval. Estimate the rate of change from a graph.</w:t>
            </w:r>
          </w:p>
          <w:p w14:paraId="7F032221" w14:textId="7777777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 xml:space="preserve">C. Analyze functions using different representations </w:t>
            </w:r>
          </w:p>
          <w:p w14:paraId="728410FA" w14:textId="7FC0F004"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7. Graph functions expressed symbolically and show key features of the graph, by hand in simple cases and using technology for more complicated cases</w:t>
            </w:r>
            <w:r w:rsidR="00004584">
              <w:rPr>
                <w:rFonts w:ascii="Calibri" w:hAnsi="Calibri" w:cs="Calibri"/>
                <w:sz w:val="20"/>
                <w:szCs w:val="20"/>
              </w:rPr>
              <w:t>.</w:t>
            </w:r>
            <w:r w:rsidRPr="00004584">
              <w:rPr>
                <w:rFonts w:ascii="Calibri" w:hAnsi="Calibri" w:cs="Calibri"/>
                <w:position w:val="8"/>
                <w:sz w:val="20"/>
                <w:szCs w:val="20"/>
              </w:rPr>
              <w:br/>
            </w:r>
            <w:r w:rsidRPr="00004584">
              <w:rPr>
                <w:rFonts w:ascii="Calibri" w:hAnsi="Calibri" w:cs="Calibri"/>
                <w:sz w:val="20"/>
                <w:szCs w:val="20"/>
              </w:rPr>
              <w:t>a. Graph linear and quadratic functions and show intercepts, maxima, and minima.</w:t>
            </w:r>
            <w:r w:rsidRPr="00004584">
              <w:rPr>
                <w:rFonts w:ascii="Calibri" w:hAnsi="Calibri" w:cs="Calibri"/>
                <w:sz w:val="20"/>
                <w:szCs w:val="20"/>
              </w:rPr>
              <w:br/>
              <w:t>b. Graph square root, cube root, and piecewise-defined functions, including step functions and absolute value functions.</w:t>
            </w:r>
            <w:r w:rsidRPr="00004584">
              <w:rPr>
                <w:rFonts w:ascii="Calibri" w:hAnsi="Calibri" w:cs="Calibri"/>
                <w:sz w:val="20"/>
                <w:szCs w:val="20"/>
              </w:rPr>
              <w:br/>
              <w:t>c. Graph polynomial functions, identifying zeros when suitable factorizations are available, and showing end behavior.</w:t>
            </w:r>
            <w:r w:rsidRPr="00004584">
              <w:rPr>
                <w:rFonts w:ascii="Calibri" w:hAnsi="Calibri" w:cs="Calibri"/>
                <w:sz w:val="20"/>
                <w:szCs w:val="20"/>
              </w:rPr>
              <w:br/>
              <w:t>d. (+) Graph rational functions, identifying zeros and asymptotes when suitable factorizations are available, and showing end behavior.</w:t>
            </w:r>
            <w:r w:rsidRPr="00004584">
              <w:rPr>
                <w:rFonts w:ascii="Calibri" w:hAnsi="Calibri" w:cs="Calibri"/>
                <w:sz w:val="20"/>
                <w:szCs w:val="20"/>
              </w:rPr>
              <w:br/>
              <w:t>e. Graph exponential and logarithmic functions, showing intercepts and end behavior, and trigonometric functions, showing period, midline, and amplitude.</w:t>
            </w:r>
            <w:r w:rsidRPr="00004584">
              <w:rPr>
                <w:rFonts w:ascii="Calibri" w:hAnsi="Calibri" w:cs="Calibri"/>
                <w:sz w:val="20"/>
                <w:szCs w:val="20"/>
              </w:rPr>
              <w:br/>
              <w:t>8. Write a function defined by an expression in different but equivalent forms to reveal and explain different properties of the function.</w:t>
            </w:r>
            <w:r w:rsidRPr="00004584">
              <w:rPr>
                <w:rFonts w:ascii="Calibri" w:hAnsi="Calibri" w:cs="Calibri"/>
                <w:sz w:val="20"/>
                <w:szCs w:val="20"/>
              </w:rPr>
              <w:br/>
              <w:t>a. Use the process of factoring and completing the square in a quadratic function to show zeros, extreme values, and symmetry of the graph, and interpret these in terms of a context.</w:t>
            </w:r>
            <w:r w:rsidRPr="00004584">
              <w:rPr>
                <w:rFonts w:ascii="Calibri" w:hAnsi="Calibri" w:cs="Calibri"/>
                <w:sz w:val="20"/>
                <w:szCs w:val="20"/>
              </w:rPr>
              <w:br/>
              <w:t xml:space="preserve">b. Use the properties of exponents to interpret expressions for exponential functions. </w:t>
            </w:r>
            <w:r w:rsidRPr="00004584">
              <w:rPr>
                <w:rFonts w:ascii="Calibri" w:hAnsi="Calibri" w:cs="Calibri"/>
                <w:i/>
                <w:iCs/>
                <w:sz w:val="20"/>
                <w:szCs w:val="20"/>
              </w:rPr>
              <w:t>For example, identify percent rate of change in functions such as y = (</w:t>
            </w:r>
            <w:proofErr w:type="gramStart"/>
            <w:r w:rsidRPr="00004584">
              <w:rPr>
                <w:rFonts w:ascii="Calibri" w:hAnsi="Calibri" w:cs="Calibri"/>
                <w:i/>
                <w:iCs/>
                <w:sz w:val="20"/>
                <w:szCs w:val="20"/>
              </w:rPr>
              <w:t>1.02)</w:t>
            </w:r>
            <w:r w:rsidRPr="00004584">
              <w:rPr>
                <w:rFonts w:ascii="Calibri" w:hAnsi="Calibri" w:cs="Calibri"/>
                <w:i/>
                <w:iCs/>
                <w:position w:val="8"/>
                <w:sz w:val="20"/>
                <w:szCs w:val="20"/>
              </w:rPr>
              <w:t>t</w:t>
            </w:r>
            <w:proofErr w:type="gramEnd"/>
            <w:r w:rsidRPr="00004584">
              <w:rPr>
                <w:rFonts w:ascii="Calibri" w:hAnsi="Calibri" w:cs="Calibri"/>
                <w:i/>
                <w:iCs/>
                <w:sz w:val="20"/>
                <w:szCs w:val="20"/>
              </w:rPr>
              <w:t>, y = (0.97)</w:t>
            </w:r>
            <w:r w:rsidRPr="00004584">
              <w:rPr>
                <w:rFonts w:ascii="Calibri" w:hAnsi="Calibri" w:cs="Calibri"/>
                <w:i/>
                <w:iCs/>
                <w:position w:val="8"/>
                <w:sz w:val="20"/>
                <w:szCs w:val="20"/>
              </w:rPr>
              <w:t>t</w:t>
            </w:r>
            <w:r w:rsidRPr="00004584">
              <w:rPr>
                <w:rFonts w:ascii="Calibri" w:hAnsi="Calibri" w:cs="Calibri"/>
                <w:i/>
                <w:iCs/>
                <w:sz w:val="20"/>
                <w:szCs w:val="20"/>
              </w:rPr>
              <w:t>, y = (1.01)</w:t>
            </w:r>
            <w:r w:rsidRPr="00004584">
              <w:rPr>
                <w:rFonts w:ascii="Calibri" w:hAnsi="Calibri" w:cs="Calibri"/>
                <w:i/>
                <w:iCs/>
                <w:position w:val="8"/>
                <w:sz w:val="20"/>
                <w:szCs w:val="20"/>
              </w:rPr>
              <w:t>12t</w:t>
            </w:r>
            <w:r w:rsidRPr="00004584">
              <w:rPr>
                <w:rFonts w:ascii="Calibri" w:hAnsi="Calibri" w:cs="Calibri"/>
                <w:i/>
                <w:iCs/>
                <w:sz w:val="20"/>
                <w:szCs w:val="20"/>
              </w:rPr>
              <w:t>, y = (1.2)</w:t>
            </w:r>
            <w:r w:rsidRPr="00004584">
              <w:rPr>
                <w:rFonts w:ascii="Calibri" w:hAnsi="Calibri" w:cs="Calibri"/>
                <w:i/>
                <w:iCs/>
                <w:position w:val="8"/>
                <w:sz w:val="20"/>
                <w:szCs w:val="20"/>
              </w:rPr>
              <w:t>t/10</w:t>
            </w:r>
            <w:r w:rsidRPr="00004584">
              <w:rPr>
                <w:rFonts w:ascii="Calibri" w:hAnsi="Calibri" w:cs="Calibri"/>
                <w:i/>
                <w:iCs/>
                <w:sz w:val="20"/>
                <w:szCs w:val="20"/>
              </w:rPr>
              <w:t xml:space="preserve">, and classify them as representing exponential growth or decay. </w:t>
            </w:r>
          </w:p>
          <w:p w14:paraId="6A6B5B92"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9. Compare properties of two functions each represented in a different way (algebraically, graphically, numerically in tables, or by verbal descriptions). </w:t>
            </w:r>
            <w:r w:rsidRPr="00004584">
              <w:rPr>
                <w:rFonts w:ascii="Calibri" w:hAnsi="Calibri" w:cs="Calibri"/>
                <w:i/>
                <w:iCs/>
                <w:sz w:val="20"/>
                <w:szCs w:val="20"/>
              </w:rPr>
              <w:t xml:space="preserve">For example, given a graph of one quadratic function and an algebraic expression for another, say which has the larger maximum. </w:t>
            </w:r>
          </w:p>
          <w:p w14:paraId="002AEAD9" w14:textId="33649A59" w:rsidR="00340B13" w:rsidRPr="00004584" w:rsidRDefault="00340B13" w:rsidP="00987CE1">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Building Functions F-BF</w:t>
            </w:r>
          </w:p>
          <w:p w14:paraId="78A1D6EE" w14:textId="73BF5375" w:rsidR="00340B13" w:rsidRPr="00004584" w:rsidRDefault="00340B13" w:rsidP="00987CE1">
            <w:pPr>
              <w:rPr>
                <w:rFonts w:ascii="Calibri" w:eastAsia="Arial" w:hAnsi="Calibri" w:cs="Calibri"/>
                <w:b/>
                <w:color w:val="000000" w:themeColor="text1"/>
                <w:sz w:val="20"/>
                <w:szCs w:val="20"/>
                <w:u w:val="single"/>
              </w:rPr>
            </w:pPr>
          </w:p>
          <w:p w14:paraId="1FE8B719" w14:textId="5D24378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A. Build a</w:t>
            </w:r>
            <w:r w:rsidR="002537FC">
              <w:rPr>
                <w:rFonts w:ascii="Calibri" w:hAnsi="Calibri" w:cs="Calibri"/>
                <w:b/>
                <w:bCs/>
                <w:sz w:val="20"/>
                <w:szCs w:val="20"/>
              </w:rPr>
              <w:t xml:space="preserve"> </w:t>
            </w:r>
            <w:r w:rsidRPr="00004584">
              <w:rPr>
                <w:rFonts w:ascii="Calibri" w:hAnsi="Calibri" w:cs="Calibri"/>
                <w:b/>
                <w:bCs/>
                <w:sz w:val="20"/>
                <w:szCs w:val="20"/>
              </w:rPr>
              <w:t xml:space="preserve">function that models a relationship between two quantities </w:t>
            </w:r>
          </w:p>
          <w:p w14:paraId="35FCC2D1" w14:textId="0A80BB69"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1. Write a function that describes a relationship between two quantities</w:t>
            </w:r>
            <w:r w:rsidR="002537FC">
              <w:rPr>
                <w:rFonts w:ascii="Calibri" w:hAnsi="Calibri" w:cs="Calibri"/>
                <w:sz w:val="20"/>
                <w:szCs w:val="20"/>
              </w:rPr>
              <w:t>.</w:t>
            </w:r>
            <w:r w:rsidRPr="00004584">
              <w:rPr>
                <w:rFonts w:ascii="Calibri" w:hAnsi="Calibri" w:cs="Calibri"/>
                <w:position w:val="8"/>
                <w:sz w:val="20"/>
                <w:szCs w:val="20"/>
              </w:rPr>
              <w:br/>
            </w:r>
            <w:r w:rsidRPr="00004584">
              <w:rPr>
                <w:rFonts w:ascii="Calibri" w:hAnsi="Calibri" w:cs="Calibri"/>
                <w:sz w:val="20"/>
                <w:szCs w:val="20"/>
              </w:rPr>
              <w:t>a. Determine an explicit expression, a recursive process, or steps for calculation from a context.</w:t>
            </w:r>
            <w:r w:rsidRPr="00004584">
              <w:rPr>
                <w:rFonts w:ascii="Calibri" w:hAnsi="Calibri" w:cs="Calibri"/>
                <w:sz w:val="20"/>
                <w:szCs w:val="20"/>
              </w:rPr>
              <w:br/>
              <w:t xml:space="preserve">b. Combine standard function types using arithmetic operations. </w:t>
            </w:r>
            <w:r w:rsidRPr="00004584">
              <w:rPr>
                <w:rFonts w:ascii="Calibri" w:hAnsi="Calibri" w:cs="Calibri"/>
                <w:i/>
                <w:iCs/>
                <w:sz w:val="20"/>
                <w:szCs w:val="20"/>
              </w:rPr>
              <w:t>For example, build a function that models the temperature of a cooling body by adding a constant function to a decaying exponential, and relate these functions to the model.</w:t>
            </w:r>
            <w:r w:rsidRPr="00004584">
              <w:rPr>
                <w:rFonts w:ascii="Calibri" w:hAnsi="Calibri" w:cs="Calibri"/>
                <w:i/>
                <w:iCs/>
                <w:sz w:val="20"/>
                <w:szCs w:val="20"/>
              </w:rPr>
              <w:br/>
            </w:r>
            <w:r w:rsidRPr="00004584">
              <w:rPr>
                <w:rFonts w:ascii="Calibri" w:hAnsi="Calibri" w:cs="Calibri"/>
                <w:sz w:val="20"/>
                <w:szCs w:val="20"/>
              </w:rPr>
              <w:t xml:space="preserve">c. (+) Compose functions. </w:t>
            </w:r>
            <w:r w:rsidRPr="00004584">
              <w:rPr>
                <w:rFonts w:ascii="Calibri" w:hAnsi="Calibri" w:cs="Calibri"/>
                <w:i/>
                <w:iCs/>
                <w:sz w:val="20"/>
                <w:szCs w:val="20"/>
              </w:rPr>
              <w:t xml:space="preserve">For example, if T(y) is the temperature in the atmosphere as a function of height, and h(t) is the height of </w:t>
            </w:r>
            <w:r w:rsidRPr="00004584">
              <w:rPr>
                <w:rFonts w:ascii="Calibri" w:hAnsi="Calibri" w:cs="Calibri"/>
                <w:i/>
                <w:iCs/>
                <w:sz w:val="20"/>
                <w:szCs w:val="20"/>
              </w:rPr>
              <w:lastRenderedPageBreak/>
              <w:t xml:space="preserve">a weather balloon as a function of time, then T(h(t)) is the temperature at the location of the weather balloon as a function of time. </w:t>
            </w:r>
          </w:p>
          <w:p w14:paraId="3CCA9222" w14:textId="7C1D3F88"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2. Write arithmetic and geometric sequences both recursively and with an explicit formula, use them to model situations, and translate between the two forms.</w:t>
            </w:r>
          </w:p>
          <w:p w14:paraId="425503C2" w14:textId="7777777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 xml:space="preserve">B. Build new functions from existing functions </w:t>
            </w:r>
          </w:p>
          <w:p w14:paraId="527E0869"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3. Identify the effect on the graph of replacing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by </w:t>
            </w:r>
            <w:r w:rsidRPr="00004584">
              <w:rPr>
                <w:rFonts w:ascii="Calibri" w:hAnsi="Calibri" w:cs="Calibri"/>
                <w:i/>
                <w:iCs/>
                <w:sz w:val="20"/>
                <w:szCs w:val="20"/>
              </w:rPr>
              <w:t>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 </w:t>
            </w:r>
            <w:r w:rsidRPr="00004584">
              <w:rPr>
                <w:rFonts w:ascii="Calibri" w:hAnsi="Calibri" w:cs="Calibri"/>
                <w:i/>
                <w:iCs/>
                <w:sz w:val="20"/>
                <w:szCs w:val="20"/>
              </w:rPr>
              <w:t>k</w:t>
            </w:r>
            <w:r w:rsidRPr="00004584">
              <w:rPr>
                <w:rFonts w:ascii="Calibri" w:hAnsi="Calibri" w:cs="Calibri"/>
                <w:sz w:val="20"/>
                <w:szCs w:val="20"/>
              </w:rPr>
              <w:t xml:space="preserve">, </w:t>
            </w:r>
            <w:r w:rsidRPr="00004584">
              <w:rPr>
                <w:rFonts w:ascii="Calibri" w:hAnsi="Calibri" w:cs="Calibri"/>
                <w:i/>
                <w:iCs/>
                <w:sz w:val="20"/>
                <w:szCs w:val="20"/>
              </w:rPr>
              <w:t>k f</w:t>
            </w:r>
            <w:r w:rsidRPr="00004584">
              <w:rPr>
                <w:rFonts w:ascii="Calibri" w:hAnsi="Calibri" w:cs="Calibri"/>
                <w:sz w:val="20"/>
                <w:szCs w:val="20"/>
              </w:rPr>
              <w:t>(</w:t>
            </w:r>
            <w:r w:rsidRPr="00004584">
              <w:rPr>
                <w:rFonts w:ascii="Calibri" w:hAnsi="Calibri" w:cs="Calibri"/>
                <w:i/>
                <w:iCs/>
                <w:sz w:val="20"/>
                <w:szCs w:val="20"/>
              </w:rPr>
              <w:t>x</w:t>
            </w:r>
            <w:r w:rsidRPr="00004584">
              <w:rPr>
                <w:rFonts w:ascii="Calibri" w:hAnsi="Calibri" w:cs="Calibri"/>
                <w:sz w:val="20"/>
                <w:szCs w:val="20"/>
              </w:rPr>
              <w:t xml:space="preserve">), </w:t>
            </w:r>
            <w:r w:rsidRPr="00004584">
              <w:rPr>
                <w:rFonts w:ascii="Calibri" w:hAnsi="Calibri" w:cs="Calibri"/>
                <w:i/>
                <w:iCs/>
                <w:sz w:val="20"/>
                <w:szCs w:val="20"/>
              </w:rPr>
              <w:t>f</w:t>
            </w:r>
            <w:r w:rsidRPr="00004584">
              <w:rPr>
                <w:rFonts w:ascii="Calibri" w:hAnsi="Calibri" w:cs="Calibri"/>
                <w:sz w:val="20"/>
                <w:szCs w:val="20"/>
              </w:rPr>
              <w:t>(</w:t>
            </w:r>
            <w:proofErr w:type="spellStart"/>
            <w:r w:rsidRPr="00004584">
              <w:rPr>
                <w:rFonts w:ascii="Calibri" w:hAnsi="Calibri" w:cs="Calibri"/>
                <w:i/>
                <w:iCs/>
                <w:sz w:val="20"/>
                <w:szCs w:val="20"/>
              </w:rPr>
              <w:t>kx</w:t>
            </w:r>
            <w:proofErr w:type="spellEnd"/>
            <w:r w:rsidRPr="00004584">
              <w:rPr>
                <w:rFonts w:ascii="Calibri" w:hAnsi="Calibri" w:cs="Calibri"/>
                <w:sz w:val="20"/>
                <w:szCs w:val="20"/>
              </w:rPr>
              <w:t xml:space="preserve">), and </w:t>
            </w:r>
            <w:proofErr w:type="gramStart"/>
            <w:r w:rsidRPr="00004584">
              <w:rPr>
                <w:rFonts w:ascii="Calibri" w:hAnsi="Calibri" w:cs="Calibri"/>
                <w:i/>
                <w:iCs/>
                <w:sz w:val="20"/>
                <w:szCs w:val="20"/>
              </w:rPr>
              <w:t>f</w:t>
            </w:r>
            <w:r w:rsidRPr="00004584">
              <w:rPr>
                <w:rFonts w:ascii="Calibri" w:hAnsi="Calibri" w:cs="Calibri"/>
                <w:sz w:val="20"/>
                <w:szCs w:val="20"/>
              </w:rPr>
              <w:t>(</w:t>
            </w:r>
            <w:proofErr w:type="gramEnd"/>
            <w:r w:rsidRPr="00004584">
              <w:rPr>
                <w:rFonts w:ascii="Calibri" w:hAnsi="Calibri" w:cs="Calibri"/>
                <w:i/>
                <w:iCs/>
                <w:sz w:val="20"/>
                <w:szCs w:val="20"/>
              </w:rPr>
              <w:t xml:space="preserve">x </w:t>
            </w:r>
            <w:r w:rsidRPr="00004584">
              <w:rPr>
                <w:rFonts w:ascii="Calibri" w:hAnsi="Calibri" w:cs="Calibri"/>
                <w:sz w:val="20"/>
                <w:szCs w:val="20"/>
              </w:rPr>
              <w:t xml:space="preserve">+ </w:t>
            </w:r>
            <w:r w:rsidRPr="00004584">
              <w:rPr>
                <w:rFonts w:ascii="Calibri" w:hAnsi="Calibri" w:cs="Calibri"/>
                <w:i/>
                <w:iCs/>
                <w:sz w:val="20"/>
                <w:szCs w:val="20"/>
              </w:rPr>
              <w:t>k</w:t>
            </w:r>
            <w:r w:rsidRPr="00004584">
              <w:rPr>
                <w:rFonts w:ascii="Calibri" w:hAnsi="Calibri" w:cs="Calibri"/>
                <w:sz w:val="20"/>
                <w:szCs w:val="20"/>
              </w:rPr>
              <w:t xml:space="preserve">) for specific values of </w:t>
            </w:r>
            <w:r w:rsidRPr="00004584">
              <w:rPr>
                <w:rFonts w:ascii="Calibri" w:hAnsi="Calibri" w:cs="Calibri"/>
                <w:i/>
                <w:iCs/>
                <w:sz w:val="20"/>
                <w:szCs w:val="20"/>
              </w:rPr>
              <w:t xml:space="preserve">k </w:t>
            </w:r>
            <w:r w:rsidRPr="00004584">
              <w:rPr>
                <w:rFonts w:ascii="Calibri" w:hAnsi="Calibri" w:cs="Calibri"/>
                <w:sz w:val="20"/>
                <w:szCs w:val="20"/>
              </w:rPr>
              <w:t xml:space="preserve">(both positive and negative); find the value of </w:t>
            </w:r>
            <w:r w:rsidRPr="00004584">
              <w:rPr>
                <w:rFonts w:ascii="Calibri" w:hAnsi="Calibri" w:cs="Calibri"/>
                <w:i/>
                <w:iCs/>
                <w:sz w:val="20"/>
                <w:szCs w:val="20"/>
              </w:rPr>
              <w:t xml:space="preserve">k </w:t>
            </w:r>
            <w:r w:rsidRPr="00004584">
              <w:rPr>
                <w:rFonts w:ascii="Calibri" w:hAnsi="Calibri" w:cs="Calibri"/>
                <w:sz w:val="20"/>
                <w:szCs w:val="20"/>
              </w:rPr>
              <w:t xml:space="preserve">given the graphs. Experiment with cases and illustrate an explanation of the effects on the graph using technology. </w:t>
            </w:r>
            <w:r w:rsidRPr="00004584">
              <w:rPr>
                <w:rFonts w:ascii="Calibri" w:hAnsi="Calibri" w:cs="Calibri"/>
                <w:i/>
                <w:iCs/>
                <w:sz w:val="20"/>
                <w:szCs w:val="20"/>
              </w:rPr>
              <w:t xml:space="preserve">Include recognizing even and odd functions from their graphs and algebraic expressions for them. </w:t>
            </w:r>
          </w:p>
          <w:p w14:paraId="4D42E1F8" w14:textId="76BF1F6F"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4. Find inverse functions.</w:t>
            </w:r>
            <w:r w:rsidRPr="00004584">
              <w:rPr>
                <w:rFonts w:ascii="Calibri" w:hAnsi="Calibri" w:cs="Calibri"/>
                <w:sz w:val="20"/>
                <w:szCs w:val="20"/>
              </w:rPr>
              <w:br/>
              <w:t xml:space="preserve">a. Solve an equation of the form f(x) = c for a simple function f that has an inverse and write an expression for the inverse. </w:t>
            </w:r>
            <w:r w:rsidRPr="00004584">
              <w:rPr>
                <w:rFonts w:ascii="Calibri" w:hAnsi="Calibri" w:cs="Calibri"/>
                <w:i/>
                <w:iCs/>
                <w:sz w:val="20"/>
                <w:szCs w:val="20"/>
              </w:rPr>
              <w:t>For example, f(x) =2 x</w:t>
            </w:r>
            <w:r w:rsidRPr="00004584">
              <w:rPr>
                <w:rFonts w:ascii="Calibri" w:hAnsi="Calibri" w:cs="Calibri"/>
                <w:i/>
                <w:iCs/>
                <w:position w:val="8"/>
                <w:sz w:val="20"/>
                <w:szCs w:val="20"/>
              </w:rPr>
              <w:t xml:space="preserve">3 </w:t>
            </w:r>
            <w:r w:rsidRPr="00004584">
              <w:rPr>
                <w:rFonts w:ascii="Calibri" w:hAnsi="Calibri" w:cs="Calibri"/>
                <w:i/>
                <w:iCs/>
                <w:sz w:val="20"/>
                <w:szCs w:val="20"/>
              </w:rPr>
              <w:t xml:space="preserve">or f(x) = (x+1)/(x–1) for x </w:t>
            </w:r>
            <w:r w:rsidRPr="00004584">
              <w:rPr>
                <w:rFonts w:ascii="Calibri" w:hAnsi="Calibri" w:cs="Calibri"/>
                <w:sz w:val="20"/>
                <w:szCs w:val="20"/>
              </w:rPr>
              <w:t>≠</w:t>
            </w:r>
            <w:r w:rsidRPr="00004584">
              <w:rPr>
                <w:rFonts w:ascii="Calibri" w:hAnsi="Calibri" w:cs="Calibri"/>
                <w:i/>
                <w:iCs/>
                <w:sz w:val="20"/>
                <w:szCs w:val="20"/>
              </w:rPr>
              <w:t>1.</w:t>
            </w:r>
            <w:r w:rsidRPr="00004584">
              <w:rPr>
                <w:rFonts w:ascii="Calibri" w:hAnsi="Calibri" w:cs="Calibri"/>
                <w:i/>
                <w:iCs/>
                <w:sz w:val="20"/>
                <w:szCs w:val="20"/>
              </w:rPr>
              <w:br/>
            </w:r>
            <w:r w:rsidRPr="00004584">
              <w:rPr>
                <w:rFonts w:ascii="Calibri" w:hAnsi="Calibri" w:cs="Calibri"/>
                <w:sz w:val="20"/>
                <w:szCs w:val="20"/>
              </w:rPr>
              <w:t>b. (+) Verify by composition that one function is the inverse of another.</w:t>
            </w:r>
            <w:r w:rsidRPr="00004584">
              <w:rPr>
                <w:rFonts w:ascii="Calibri" w:hAnsi="Calibri" w:cs="Calibri"/>
                <w:sz w:val="20"/>
                <w:szCs w:val="20"/>
              </w:rPr>
              <w:br/>
              <w:t>c. (+) Read values of an inverse function from a graph or a table, given that the function has an inverse.</w:t>
            </w:r>
            <w:r w:rsidRPr="00004584">
              <w:rPr>
                <w:rFonts w:ascii="Calibri" w:hAnsi="Calibri" w:cs="Calibri"/>
                <w:sz w:val="20"/>
                <w:szCs w:val="20"/>
              </w:rPr>
              <w:br/>
              <w:t xml:space="preserve">d. (+) Produce an invertible function from a non-invertible function by restricting the domain. </w:t>
            </w:r>
          </w:p>
          <w:p w14:paraId="19E3CFEC"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5. (+) Use the inverse relationship between exponents and logarithms to solve problems involving logarithms and exponents. </w:t>
            </w:r>
          </w:p>
          <w:p w14:paraId="0DF1A392" w14:textId="12F660D3" w:rsidR="00340B13" w:rsidRPr="00004584" w:rsidRDefault="00340B13" w:rsidP="00987CE1">
            <w:pPr>
              <w:rPr>
                <w:rFonts w:ascii="Calibri" w:eastAsia="Arial" w:hAnsi="Calibri" w:cs="Calibri"/>
                <w:b/>
                <w:color w:val="000000" w:themeColor="text1"/>
                <w:sz w:val="20"/>
                <w:szCs w:val="20"/>
                <w:u w:val="single"/>
              </w:rPr>
            </w:pPr>
          </w:p>
          <w:p w14:paraId="7F6083D9" w14:textId="1D25CD54" w:rsidR="00340B13" w:rsidRPr="00004584" w:rsidRDefault="00340B13" w:rsidP="00987CE1">
            <w:pPr>
              <w:rPr>
                <w:rFonts w:ascii="Calibri" w:eastAsia="Arial" w:hAnsi="Calibri" w:cs="Calibri"/>
                <w:b/>
                <w:color w:val="000000" w:themeColor="text1"/>
                <w:sz w:val="20"/>
                <w:szCs w:val="20"/>
                <w:u w:val="single"/>
              </w:rPr>
            </w:pPr>
            <w:r w:rsidRPr="00004584">
              <w:rPr>
                <w:rFonts w:ascii="Calibri" w:eastAsia="Arial" w:hAnsi="Calibri" w:cs="Calibri"/>
                <w:b/>
                <w:color w:val="000000" w:themeColor="text1"/>
                <w:sz w:val="20"/>
                <w:szCs w:val="20"/>
                <w:u w:val="single"/>
              </w:rPr>
              <w:t>Linear and Exponential Models F-LE</w:t>
            </w:r>
          </w:p>
          <w:p w14:paraId="0776801A" w14:textId="7777777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 xml:space="preserve">A. Construct and compare linear and exponential models and solve problems </w:t>
            </w:r>
          </w:p>
          <w:p w14:paraId="681D2595"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1. Distinguish between situations that can be modeled with linear functions and with exponential functions. </w:t>
            </w:r>
          </w:p>
          <w:p w14:paraId="4137B18D"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a. Prove that linear functions grow by equal differences over equal intervals, and that exponential functions grow by equal factors over equal intervals. </w:t>
            </w:r>
          </w:p>
          <w:p w14:paraId="10A341B2"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b. Recognize situations in which one quantity changes at a constant rate per unit interval relative to another. </w:t>
            </w:r>
          </w:p>
          <w:p w14:paraId="621C0A7A"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c. Recognize situations in which a quantity grows or decays by a constant percent rate per unit interval relative to another. </w:t>
            </w:r>
          </w:p>
          <w:p w14:paraId="7C9B1E82"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2. Construct linear and exponential functions, including arithmetic and geometric sequences, given a graph, a description of a relationship, or two input-output pairs (include reading these from a table). </w:t>
            </w:r>
          </w:p>
          <w:p w14:paraId="65EE5789"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3. Observe using graphs and tables that a quantity increasing exponentially eventually exceeds a quantity increasing linearly, quadratically, or (more generally) as a polynomial function. </w:t>
            </w:r>
          </w:p>
          <w:p w14:paraId="03A11BC8" w14:textId="77777777" w:rsidR="00340B13" w:rsidRPr="00004584" w:rsidRDefault="00340B13" w:rsidP="00340B13">
            <w:pPr>
              <w:pStyle w:val="NormalWeb"/>
              <w:rPr>
                <w:rFonts w:ascii="Calibri" w:hAnsi="Calibri" w:cs="Calibri"/>
                <w:sz w:val="20"/>
                <w:szCs w:val="20"/>
              </w:rPr>
            </w:pPr>
            <w:r w:rsidRPr="00004584">
              <w:rPr>
                <w:rFonts w:ascii="Calibri" w:hAnsi="Calibri" w:cs="Calibri"/>
                <w:sz w:val="20"/>
                <w:szCs w:val="20"/>
              </w:rPr>
              <w:t xml:space="preserve">4. Understand the inverse relationship between exponents and logarithms. For exponential models, express as a logarithm the solution to </w:t>
            </w:r>
            <w:r w:rsidRPr="00004584">
              <w:rPr>
                <w:rFonts w:ascii="Calibri" w:hAnsi="Calibri" w:cs="Calibri"/>
                <w:i/>
                <w:iCs/>
                <w:sz w:val="20"/>
                <w:szCs w:val="20"/>
              </w:rPr>
              <w:t>ab</w:t>
            </w:r>
            <w:proofErr w:type="spellStart"/>
            <w:r w:rsidRPr="00004584">
              <w:rPr>
                <w:rFonts w:ascii="Calibri" w:hAnsi="Calibri" w:cs="Calibri"/>
                <w:position w:val="8"/>
                <w:sz w:val="20"/>
                <w:szCs w:val="20"/>
              </w:rPr>
              <w:t>ct</w:t>
            </w:r>
            <w:proofErr w:type="spellEnd"/>
            <w:r w:rsidRPr="00004584">
              <w:rPr>
                <w:rFonts w:ascii="Calibri" w:hAnsi="Calibri" w:cs="Calibri"/>
                <w:position w:val="8"/>
                <w:sz w:val="20"/>
                <w:szCs w:val="20"/>
              </w:rPr>
              <w:t xml:space="preserve"> </w:t>
            </w:r>
            <w:r w:rsidRPr="00004584">
              <w:rPr>
                <w:rFonts w:ascii="Calibri" w:hAnsi="Calibri" w:cs="Calibri"/>
                <w:sz w:val="20"/>
                <w:szCs w:val="20"/>
              </w:rPr>
              <w:t xml:space="preserve">= </w:t>
            </w:r>
            <w:r w:rsidRPr="00004584">
              <w:rPr>
                <w:rFonts w:ascii="Calibri" w:hAnsi="Calibri" w:cs="Calibri"/>
                <w:i/>
                <w:iCs/>
                <w:sz w:val="20"/>
                <w:szCs w:val="20"/>
              </w:rPr>
              <w:t xml:space="preserve">d </w:t>
            </w:r>
            <w:r w:rsidRPr="00004584">
              <w:rPr>
                <w:rFonts w:ascii="Calibri" w:hAnsi="Calibri" w:cs="Calibri"/>
                <w:sz w:val="20"/>
                <w:szCs w:val="20"/>
              </w:rPr>
              <w:t xml:space="preserve">where </w:t>
            </w:r>
            <w:r w:rsidRPr="00004584">
              <w:rPr>
                <w:rFonts w:ascii="Calibri" w:hAnsi="Calibri" w:cs="Calibri"/>
                <w:i/>
                <w:iCs/>
                <w:sz w:val="20"/>
                <w:szCs w:val="20"/>
              </w:rPr>
              <w:t>a</w:t>
            </w:r>
            <w:r w:rsidRPr="00004584">
              <w:rPr>
                <w:rFonts w:ascii="Calibri" w:hAnsi="Calibri" w:cs="Calibri"/>
                <w:sz w:val="20"/>
                <w:szCs w:val="20"/>
              </w:rPr>
              <w:t xml:space="preserve">, </w:t>
            </w:r>
            <w:r w:rsidRPr="00004584">
              <w:rPr>
                <w:rFonts w:ascii="Calibri" w:hAnsi="Calibri" w:cs="Calibri"/>
                <w:i/>
                <w:iCs/>
                <w:sz w:val="20"/>
                <w:szCs w:val="20"/>
              </w:rPr>
              <w:t>c</w:t>
            </w:r>
            <w:r w:rsidRPr="00004584">
              <w:rPr>
                <w:rFonts w:ascii="Calibri" w:hAnsi="Calibri" w:cs="Calibri"/>
                <w:sz w:val="20"/>
                <w:szCs w:val="20"/>
              </w:rPr>
              <w:t xml:space="preserve">, and </w:t>
            </w:r>
            <w:proofErr w:type="spellStart"/>
            <w:r w:rsidRPr="00004584">
              <w:rPr>
                <w:rFonts w:ascii="Calibri" w:hAnsi="Calibri" w:cs="Calibri"/>
                <w:i/>
                <w:iCs/>
                <w:sz w:val="20"/>
                <w:szCs w:val="20"/>
              </w:rPr>
              <w:t xml:space="preserve">d </w:t>
            </w:r>
            <w:r w:rsidRPr="00004584">
              <w:rPr>
                <w:rFonts w:ascii="Calibri" w:hAnsi="Calibri" w:cs="Calibri"/>
                <w:sz w:val="20"/>
                <w:szCs w:val="20"/>
              </w:rPr>
              <w:t>are</w:t>
            </w:r>
            <w:proofErr w:type="spellEnd"/>
            <w:r w:rsidRPr="00004584">
              <w:rPr>
                <w:rFonts w:ascii="Calibri" w:hAnsi="Calibri" w:cs="Calibri"/>
                <w:sz w:val="20"/>
                <w:szCs w:val="20"/>
              </w:rPr>
              <w:t xml:space="preserve"> numbers and the base </w:t>
            </w:r>
            <w:r w:rsidRPr="00004584">
              <w:rPr>
                <w:rFonts w:ascii="Calibri" w:hAnsi="Calibri" w:cs="Calibri"/>
                <w:i/>
                <w:iCs/>
                <w:sz w:val="20"/>
                <w:szCs w:val="20"/>
              </w:rPr>
              <w:t xml:space="preserve">b </w:t>
            </w:r>
            <w:r w:rsidRPr="00004584">
              <w:rPr>
                <w:rFonts w:ascii="Calibri" w:hAnsi="Calibri" w:cs="Calibri"/>
                <w:sz w:val="20"/>
                <w:szCs w:val="20"/>
              </w:rPr>
              <w:t xml:space="preserve">is 2, 10, or </w:t>
            </w:r>
            <w:r w:rsidRPr="00004584">
              <w:rPr>
                <w:rFonts w:ascii="Calibri" w:hAnsi="Calibri" w:cs="Calibri"/>
                <w:i/>
                <w:iCs/>
                <w:sz w:val="20"/>
                <w:szCs w:val="20"/>
              </w:rPr>
              <w:t>e</w:t>
            </w:r>
            <w:r w:rsidRPr="00004584">
              <w:rPr>
                <w:rFonts w:ascii="Calibri" w:hAnsi="Calibri" w:cs="Calibri"/>
                <w:sz w:val="20"/>
                <w:szCs w:val="20"/>
              </w:rPr>
              <w:t xml:space="preserve">; evaluate the logarithm using technology. </w:t>
            </w:r>
          </w:p>
          <w:p w14:paraId="56B3888B" w14:textId="77777777" w:rsidR="00340B13" w:rsidRPr="00004584" w:rsidRDefault="00340B13" w:rsidP="00340B13">
            <w:pPr>
              <w:pStyle w:val="NormalWeb"/>
              <w:rPr>
                <w:rFonts w:ascii="Calibri" w:hAnsi="Calibri" w:cs="Calibri"/>
                <w:sz w:val="20"/>
                <w:szCs w:val="20"/>
              </w:rPr>
            </w:pPr>
            <w:r w:rsidRPr="00004584">
              <w:rPr>
                <w:rFonts w:ascii="Calibri" w:hAnsi="Calibri" w:cs="Calibri"/>
                <w:b/>
                <w:bCs/>
                <w:sz w:val="20"/>
                <w:szCs w:val="20"/>
              </w:rPr>
              <w:t xml:space="preserve">B. Interpret expressions for functions in terms of the situation they model </w:t>
            </w:r>
          </w:p>
          <w:p w14:paraId="6322BEF1" w14:textId="4E42C77D" w:rsidR="00340B13" w:rsidRPr="002537FC" w:rsidRDefault="00340B13" w:rsidP="002537FC">
            <w:pPr>
              <w:pStyle w:val="NormalWeb"/>
              <w:rPr>
                <w:rFonts w:ascii="Calibri" w:hAnsi="Calibri" w:cs="Calibri"/>
                <w:sz w:val="20"/>
                <w:szCs w:val="20"/>
              </w:rPr>
            </w:pPr>
            <w:r w:rsidRPr="00004584">
              <w:rPr>
                <w:rFonts w:ascii="Calibri" w:hAnsi="Calibri" w:cs="Calibri"/>
                <w:sz w:val="20"/>
                <w:szCs w:val="20"/>
              </w:rPr>
              <w:t xml:space="preserve">5. Interpret the parameters in a linear or exponential function in terms of a context. </w:t>
            </w:r>
          </w:p>
          <w:p w14:paraId="53ECC850" w14:textId="77777777" w:rsidR="00394C09" w:rsidRPr="00004584" w:rsidRDefault="00394C09" w:rsidP="00CE2A5F">
            <w:pPr>
              <w:rPr>
                <w:rFonts w:ascii="Calibri" w:hAnsi="Calibri" w:cs="Calibri"/>
                <w:b/>
                <w:noProof/>
                <w:color w:val="000000" w:themeColor="text1"/>
                <w:sz w:val="20"/>
                <w:szCs w:val="20"/>
                <w:u w:val="single"/>
              </w:rPr>
            </w:pPr>
          </w:p>
          <w:p w14:paraId="49251551" w14:textId="77777777" w:rsidR="00394C09" w:rsidRPr="002537FC" w:rsidRDefault="00394C09" w:rsidP="00CE2A5F">
            <w:pPr>
              <w:rPr>
                <w:rFonts w:ascii="Calibri" w:eastAsia="Arial" w:hAnsi="Calibri" w:cs="Calibri"/>
                <w:color w:val="000000" w:themeColor="text1"/>
                <w:sz w:val="20"/>
                <w:szCs w:val="20"/>
                <w:u w:val="single"/>
              </w:rPr>
            </w:pPr>
            <w:r w:rsidRPr="002537FC">
              <w:rPr>
                <w:rFonts w:ascii="Calibri" w:hAnsi="Calibri" w:cs="Calibri"/>
                <w:b/>
                <w:noProof/>
                <w:color w:val="000000" w:themeColor="text1"/>
                <w:sz w:val="20"/>
                <w:szCs w:val="20"/>
                <w:u w:val="single"/>
              </w:rPr>
              <w:t>Essential Questions…</w:t>
            </w:r>
            <w:r w:rsidRPr="002537FC">
              <w:rPr>
                <w:rFonts w:ascii="Calibri" w:eastAsia="Arial" w:hAnsi="Calibri" w:cs="Calibri"/>
                <w:color w:val="000000" w:themeColor="text1"/>
                <w:sz w:val="20"/>
                <w:szCs w:val="20"/>
                <w:u w:val="single"/>
              </w:rPr>
              <w:t xml:space="preserve"> </w:t>
            </w:r>
          </w:p>
          <w:p w14:paraId="0C0071CC" w14:textId="18250EB8" w:rsidR="008351AE" w:rsidRPr="002537FC" w:rsidRDefault="008351AE"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 xml:space="preserve">How do equations show a relationship between two </w:t>
            </w:r>
            <w:r w:rsidR="00C67BAF" w:rsidRPr="002537FC">
              <w:rPr>
                <w:rFonts w:cs="Calibri"/>
                <w:color w:val="000000" w:themeColor="text1"/>
                <w:sz w:val="20"/>
                <w:szCs w:val="20"/>
                <w:lang w:bidi="ar-SA"/>
              </w:rPr>
              <w:t>quantities</w:t>
            </w:r>
            <w:r w:rsidRPr="002537FC">
              <w:rPr>
                <w:rFonts w:cs="Calibri"/>
                <w:color w:val="000000" w:themeColor="text1"/>
                <w:sz w:val="20"/>
                <w:szCs w:val="20"/>
                <w:lang w:bidi="ar-SA"/>
              </w:rPr>
              <w:t xml:space="preserve"> in real-life?</w:t>
            </w:r>
          </w:p>
          <w:p w14:paraId="081A5A15" w14:textId="77777777" w:rsidR="008351AE" w:rsidRPr="002537FC" w:rsidRDefault="008351AE"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can algebraic properties by used in problem solving?</w:t>
            </w:r>
          </w:p>
          <w:p w14:paraId="75FE893A" w14:textId="77777777" w:rsidR="008351AE" w:rsidRPr="002537FC" w:rsidRDefault="008351AE"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lastRenderedPageBreak/>
              <w:t>How can solution to equation(s) or inequality(s) be represented in multiple ways?</w:t>
            </w:r>
          </w:p>
          <w:p w14:paraId="40E37FB7" w14:textId="77777777" w:rsidR="008351AE" w:rsidRPr="002537FC" w:rsidRDefault="008351AE"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What distinguishes equations from inequalities?</w:t>
            </w:r>
          </w:p>
          <w:p w14:paraId="72A75CE1" w14:textId="277B924D" w:rsidR="008351AE" w:rsidRPr="002537FC" w:rsidRDefault="008351AE"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do quadratic functions compare to linear functions?</w:t>
            </w:r>
          </w:p>
          <w:p w14:paraId="39F3B59F" w14:textId="77777777"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 xml:space="preserve">How can we determine which way the parabola </w:t>
            </w:r>
            <w:proofErr w:type="spellStart"/>
            <w:r w:rsidRPr="002537FC">
              <w:rPr>
                <w:rFonts w:cs="Calibri"/>
                <w:color w:val="000000" w:themeColor="text1"/>
                <w:sz w:val="20"/>
                <w:szCs w:val="20"/>
                <w:lang w:bidi="ar-SA"/>
              </w:rPr>
              <w:t>wil</w:t>
            </w:r>
            <w:proofErr w:type="spellEnd"/>
            <w:r w:rsidRPr="002537FC">
              <w:rPr>
                <w:rFonts w:cs="Calibri"/>
                <w:color w:val="000000" w:themeColor="text1"/>
                <w:sz w:val="20"/>
                <w:szCs w:val="20"/>
                <w:lang w:bidi="ar-SA"/>
              </w:rPr>
              <w:t xml:space="preserve"> be facing before you graph it?</w:t>
            </w:r>
          </w:p>
          <w:p w14:paraId="558B7259" w14:textId="77777777"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can we find the vertex when the equation is given? A graph?</w:t>
            </w:r>
          </w:p>
          <w:p w14:paraId="61AE9526" w14:textId="77777777"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does the quadratic equation transform on a coordinate plane?</w:t>
            </w:r>
          </w:p>
          <w:p w14:paraId="019CC453" w14:textId="77777777"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can we recognize solutions on a parabola?</w:t>
            </w:r>
          </w:p>
          <w:p w14:paraId="76245EBE" w14:textId="77777777"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What do solutions of quadratics represent?</w:t>
            </w:r>
          </w:p>
          <w:p w14:paraId="6C53A0DF" w14:textId="77777777"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do quadratics compare to linear functions?</w:t>
            </w:r>
          </w:p>
          <w:p w14:paraId="5F4F8E82" w14:textId="34B66238" w:rsidR="00C67BAF" w:rsidRPr="002537FC" w:rsidRDefault="00C67BAF" w:rsidP="002537FC">
            <w:pPr>
              <w:pStyle w:val="ListParagraph"/>
              <w:numPr>
                <w:ilvl w:val="1"/>
                <w:numId w:val="47"/>
              </w:numPr>
              <w:rPr>
                <w:rFonts w:cs="Calibri"/>
                <w:color w:val="000000" w:themeColor="text1"/>
                <w:sz w:val="20"/>
                <w:szCs w:val="20"/>
                <w:lang w:bidi="ar-SA"/>
              </w:rPr>
            </w:pPr>
            <w:r w:rsidRPr="002537FC">
              <w:rPr>
                <w:rFonts w:cs="Calibri"/>
                <w:color w:val="000000" w:themeColor="text1"/>
                <w:sz w:val="20"/>
                <w:szCs w:val="20"/>
                <w:lang w:bidi="ar-SA"/>
              </w:rPr>
              <w:t>How can we apply quadratics to real life situations?</w:t>
            </w:r>
          </w:p>
          <w:p w14:paraId="4E4F343E" w14:textId="77777777" w:rsidR="00C76816" w:rsidRPr="00C76816" w:rsidRDefault="00C76816" w:rsidP="002537FC">
            <w:pPr>
              <w:pStyle w:val="ListParagraph"/>
              <w:numPr>
                <w:ilvl w:val="1"/>
                <w:numId w:val="47"/>
              </w:numPr>
              <w:rPr>
                <w:rFonts w:cs="Calibri"/>
                <w:color w:val="000000" w:themeColor="text1"/>
                <w:sz w:val="20"/>
                <w:szCs w:val="20"/>
                <w:lang w:bidi="ar-SA"/>
              </w:rPr>
            </w:pPr>
            <w:r w:rsidRPr="00C76816">
              <w:rPr>
                <w:rFonts w:cs="Calibri"/>
                <w:color w:val="000000" w:themeColor="text1"/>
                <w:sz w:val="20"/>
                <w:szCs w:val="20"/>
                <w:lang w:bidi="ar-SA"/>
              </w:rPr>
              <w:t>In what different ways can data be represented on a real number line, and how can statistics appropriate to the shape of the data distribution serve to compare two or more data sets?</w:t>
            </w:r>
          </w:p>
          <w:p w14:paraId="4F940417" w14:textId="77777777" w:rsidR="00C76816" w:rsidRPr="00C76816" w:rsidRDefault="00C76816" w:rsidP="002537FC">
            <w:pPr>
              <w:pStyle w:val="ListParagraph"/>
              <w:numPr>
                <w:ilvl w:val="1"/>
                <w:numId w:val="47"/>
              </w:numPr>
              <w:rPr>
                <w:rFonts w:cs="Calibri"/>
                <w:color w:val="000000" w:themeColor="text1"/>
                <w:sz w:val="20"/>
                <w:szCs w:val="20"/>
                <w:lang w:bidi="ar-SA"/>
              </w:rPr>
            </w:pPr>
            <w:r w:rsidRPr="00C76816">
              <w:rPr>
                <w:rFonts w:cs="Calibri"/>
                <w:color w:val="000000" w:themeColor="text1"/>
                <w:sz w:val="20"/>
                <w:szCs w:val="20"/>
                <w:lang w:bidi="ar-SA"/>
              </w:rPr>
              <w:t xml:space="preserve">How do relative frequencies, two-way frequency </w:t>
            </w:r>
            <w:proofErr w:type="spellStart"/>
            <w:proofErr w:type="gramStart"/>
            <w:r w:rsidRPr="00C76816">
              <w:rPr>
                <w:rFonts w:cs="Calibri"/>
                <w:color w:val="000000" w:themeColor="text1"/>
                <w:sz w:val="20"/>
                <w:szCs w:val="20"/>
                <w:lang w:bidi="ar-SA"/>
              </w:rPr>
              <w:t>tables,and</w:t>
            </w:r>
            <w:proofErr w:type="spellEnd"/>
            <w:proofErr w:type="gramEnd"/>
            <w:r w:rsidRPr="00C76816">
              <w:rPr>
                <w:rFonts w:cs="Calibri"/>
                <w:color w:val="000000" w:themeColor="text1"/>
                <w:sz w:val="20"/>
                <w:szCs w:val="20"/>
                <w:lang w:bidi="ar-SA"/>
              </w:rPr>
              <w:t xml:space="preserve"> residual analysis help us summarize and better understand categorical data?</w:t>
            </w:r>
          </w:p>
          <w:p w14:paraId="7C6DD0D3" w14:textId="77777777" w:rsidR="00C76816" w:rsidRPr="00C76816" w:rsidRDefault="00C76816" w:rsidP="002537FC">
            <w:pPr>
              <w:pStyle w:val="ListParagraph"/>
              <w:numPr>
                <w:ilvl w:val="1"/>
                <w:numId w:val="47"/>
              </w:numPr>
              <w:rPr>
                <w:rFonts w:cs="Calibri"/>
                <w:color w:val="000000" w:themeColor="text1"/>
                <w:sz w:val="20"/>
                <w:szCs w:val="20"/>
                <w:lang w:bidi="ar-SA"/>
              </w:rPr>
            </w:pPr>
            <w:r w:rsidRPr="00C76816">
              <w:rPr>
                <w:rFonts w:cs="Calibri"/>
                <w:color w:val="000000" w:themeColor="text1"/>
                <w:sz w:val="20"/>
                <w:szCs w:val="20"/>
                <w:lang w:bidi="ar-SA"/>
              </w:rPr>
              <w:t>What information can a slope and intercept of a linear model provide regarding the context of a situation?</w:t>
            </w:r>
          </w:p>
          <w:p w14:paraId="4AA85D7A" w14:textId="77777777" w:rsidR="00C67BAF" w:rsidRPr="002537FC" w:rsidRDefault="00C67BAF" w:rsidP="002537FC">
            <w:pPr>
              <w:ind w:left="-150"/>
              <w:rPr>
                <w:rFonts w:cs="Calibri"/>
                <w:color w:val="FF0000"/>
                <w:sz w:val="20"/>
                <w:szCs w:val="20"/>
              </w:rPr>
            </w:pPr>
          </w:p>
          <w:p w14:paraId="0144EB40" w14:textId="77777777" w:rsidR="00394C09" w:rsidRPr="002537FC" w:rsidRDefault="00394C09" w:rsidP="00CE2A5F">
            <w:pPr>
              <w:rPr>
                <w:rFonts w:ascii="Calibri" w:hAnsi="Calibri" w:cs="Calibri"/>
                <w:b/>
                <w:noProof/>
                <w:color w:val="000000" w:themeColor="text1"/>
                <w:sz w:val="20"/>
                <w:szCs w:val="20"/>
                <w:u w:val="single"/>
              </w:rPr>
            </w:pPr>
            <w:r w:rsidRPr="002537FC">
              <w:rPr>
                <w:rFonts w:ascii="Calibri" w:hAnsi="Calibri" w:cs="Calibri"/>
                <w:b/>
                <w:noProof/>
                <w:color w:val="000000" w:themeColor="text1"/>
                <w:sz w:val="20"/>
                <w:szCs w:val="20"/>
                <w:u w:val="single"/>
              </w:rPr>
              <w:t>Enduring Understanding…</w:t>
            </w:r>
          </w:p>
          <w:p w14:paraId="670946A6" w14:textId="77777777" w:rsidR="00987CE1" w:rsidRPr="002537FC" w:rsidRDefault="00987CE1" w:rsidP="00CE2A5F">
            <w:pPr>
              <w:rPr>
                <w:rFonts w:ascii="Calibri" w:hAnsi="Calibri" w:cs="Calibri"/>
                <w:b/>
                <w:noProof/>
                <w:color w:val="000000" w:themeColor="text1"/>
                <w:sz w:val="20"/>
                <w:szCs w:val="20"/>
                <w:u w:val="single"/>
              </w:rPr>
            </w:pPr>
          </w:p>
          <w:p w14:paraId="2171E1E4" w14:textId="35DD03D7" w:rsidR="008351AE" w:rsidRPr="002537FC" w:rsidRDefault="008351AE" w:rsidP="002537FC">
            <w:pPr>
              <w:numPr>
                <w:ilvl w:val="0"/>
                <w:numId w:val="48"/>
              </w:numPr>
              <w:rPr>
                <w:rFonts w:ascii="Calibri" w:hAnsi="Calibri" w:cs="Calibri"/>
                <w:bCs/>
                <w:noProof/>
                <w:color w:val="000000" w:themeColor="text1"/>
                <w:sz w:val="20"/>
                <w:szCs w:val="20"/>
              </w:rPr>
            </w:pPr>
            <w:r w:rsidRPr="002537FC">
              <w:rPr>
                <w:rFonts w:ascii="Calibri" w:hAnsi="Calibri" w:cs="Calibri"/>
                <w:bCs/>
                <w:noProof/>
                <w:color w:val="000000" w:themeColor="text1"/>
                <w:sz w:val="20"/>
                <w:szCs w:val="20"/>
              </w:rPr>
              <w:t>An expression can be manipulated to produce an equivalent yet different looking expression. Real numbers and their calculations can be represented in different manners.</w:t>
            </w:r>
          </w:p>
          <w:p w14:paraId="18FC6962" w14:textId="77777777" w:rsidR="00C67BAF" w:rsidRPr="002537FC" w:rsidRDefault="00C67BAF" w:rsidP="002537FC">
            <w:pPr>
              <w:numPr>
                <w:ilvl w:val="0"/>
                <w:numId w:val="48"/>
              </w:numPr>
              <w:rPr>
                <w:rFonts w:ascii="Calibri" w:hAnsi="Calibri" w:cs="Calibri"/>
                <w:bCs/>
                <w:noProof/>
                <w:color w:val="000000" w:themeColor="text1"/>
                <w:sz w:val="20"/>
                <w:szCs w:val="20"/>
              </w:rPr>
            </w:pPr>
            <w:r w:rsidRPr="002537FC">
              <w:rPr>
                <w:rFonts w:ascii="Calibri" w:hAnsi="Calibri" w:cs="Calibri"/>
                <w:bCs/>
                <w:noProof/>
                <w:color w:val="000000" w:themeColor="text1"/>
                <w:sz w:val="20"/>
                <w:szCs w:val="20"/>
              </w:rPr>
              <w:t>Functions give us the power to organize, compare, and make sense of relationships around us.</w:t>
            </w:r>
          </w:p>
          <w:p w14:paraId="7AE92831" w14:textId="7F005322" w:rsidR="00C67BAF" w:rsidRPr="002537FC" w:rsidRDefault="00C76816" w:rsidP="002537FC">
            <w:pPr>
              <w:numPr>
                <w:ilvl w:val="0"/>
                <w:numId w:val="48"/>
              </w:numPr>
              <w:rPr>
                <w:rFonts w:ascii="Calibri" w:hAnsi="Calibri" w:cs="Calibri"/>
                <w:bCs/>
                <w:noProof/>
                <w:color w:val="000000" w:themeColor="text1"/>
                <w:sz w:val="20"/>
                <w:szCs w:val="20"/>
              </w:rPr>
            </w:pPr>
            <w:r w:rsidRPr="00C76816">
              <w:rPr>
                <w:rFonts w:ascii="Calibri" w:hAnsi="Calibri" w:cs="Calibri"/>
                <w:bCs/>
                <w:noProof/>
                <w:color w:val="000000" w:themeColor="text1"/>
                <w:sz w:val="20"/>
                <w:szCs w:val="20"/>
              </w:rPr>
              <w:t>Statistical analysis and data models allow us to accurately interpret the information given to us by functions, equations and systems.</w:t>
            </w:r>
          </w:p>
          <w:p w14:paraId="040E6A05" w14:textId="77777777" w:rsidR="002932C6" w:rsidRPr="00004584" w:rsidRDefault="002932C6" w:rsidP="00CE2A5F">
            <w:pPr>
              <w:rPr>
                <w:rFonts w:ascii="Calibri" w:hAnsi="Calibri" w:cs="Calibri"/>
                <w:b/>
                <w:noProof/>
                <w:color w:val="FF0000"/>
                <w:sz w:val="20"/>
                <w:szCs w:val="20"/>
                <w:u w:val="single"/>
              </w:rPr>
            </w:pPr>
          </w:p>
          <w:p w14:paraId="20FBAE94" w14:textId="6ACD7873" w:rsidR="00394C09" w:rsidRPr="002537FC" w:rsidRDefault="00394C09" w:rsidP="00CE2A5F">
            <w:pPr>
              <w:rPr>
                <w:rFonts w:ascii="Calibri" w:hAnsi="Calibri" w:cs="Calibri"/>
                <w:b/>
                <w:noProof/>
                <w:color w:val="000000" w:themeColor="text1"/>
                <w:sz w:val="20"/>
                <w:szCs w:val="20"/>
                <w:u w:val="single"/>
              </w:rPr>
            </w:pPr>
            <w:r w:rsidRPr="002537FC">
              <w:rPr>
                <w:rFonts w:ascii="Calibri" w:hAnsi="Calibri" w:cs="Calibri"/>
                <w:b/>
                <w:noProof/>
                <w:color w:val="000000" w:themeColor="text1"/>
                <w:sz w:val="20"/>
                <w:szCs w:val="20"/>
                <w:u w:val="single"/>
              </w:rPr>
              <w:t>Students will know...</w:t>
            </w:r>
          </w:p>
          <w:p w14:paraId="648C156A" w14:textId="7D1B911A"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Extend the properties of exponents to rational exponents</w:t>
            </w:r>
          </w:p>
          <w:p w14:paraId="6D1E70D3" w14:textId="1E471CBE"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Use properties of rational and irrational numbers</w:t>
            </w:r>
          </w:p>
          <w:p w14:paraId="43DB4F61" w14:textId="71C7A0A0"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Interpret functions that arise in applications in terms of a context</w:t>
            </w:r>
          </w:p>
          <w:p w14:paraId="4F811879" w14:textId="65CECC05"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Analyze functions using different representations</w:t>
            </w:r>
          </w:p>
          <w:p w14:paraId="2694CACD" w14:textId="0B5C3CC1"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Build a function that models a relationship between two quantities</w:t>
            </w:r>
          </w:p>
          <w:p w14:paraId="3534E314" w14:textId="734C874E"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Build new functions from existing functions.</w:t>
            </w:r>
          </w:p>
          <w:p w14:paraId="48F8507B" w14:textId="4406A7BF"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Construct and compare linear, quadratic and exponential models and solve problems</w:t>
            </w:r>
          </w:p>
          <w:p w14:paraId="79344CD5" w14:textId="375B03A8" w:rsidR="00C67BAF" w:rsidRPr="002537FC" w:rsidRDefault="00C67BAF" w:rsidP="002537FC">
            <w:pPr>
              <w:pStyle w:val="ListParagraph"/>
              <w:numPr>
                <w:ilvl w:val="1"/>
                <w:numId w:val="49"/>
              </w:numPr>
              <w:rPr>
                <w:rFonts w:cs="Calibri"/>
                <w:bCs/>
                <w:noProof/>
                <w:color w:val="000000" w:themeColor="text1"/>
                <w:sz w:val="20"/>
                <w:szCs w:val="20"/>
                <w:lang w:bidi="ar-SA"/>
              </w:rPr>
            </w:pPr>
            <w:r w:rsidRPr="002537FC">
              <w:rPr>
                <w:rFonts w:cs="Calibri"/>
                <w:bCs/>
                <w:noProof/>
                <w:color w:val="000000" w:themeColor="text1"/>
                <w:sz w:val="20"/>
                <w:szCs w:val="20"/>
                <w:lang w:bidi="ar-SA"/>
              </w:rPr>
              <w:t>Interpret expressions for functions in terms of the situation they model</w:t>
            </w:r>
          </w:p>
          <w:p w14:paraId="2552A9C8" w14:textId="203C172B" w:rsidR="00C76816" w:rsidRPr="00C76816" w:rsidRDefault="00C76816" w:rsidP="002537FC">
            <w:pPr>
              <w:pStyle w:val="ListParagraph"/>
              <w:numPr>
                <w:ilvl w:val="1"/>
                <w:numId w:val="49"/>
              </w:numPr>
              <w:rPr>
                <w:rFonts w:cs="Calibri"/>
                <w:bCs/>
                <w:noProof/>
                <w:color w:val="000000" w:themeColor="text1"/>
                <w:sz w:val="20"/>
                <w:szCs w:val="20"/>
                <w:lang w:bidi="ar-SA"/>
              </w:rPr>
            </w:pPr>
            <w:r w:rsidRPr="00C76816">
              <w:rPr>
                <w:rFonts w:cs="Calibri"/>
                <w:bCs/>
                <w:noProof/>
                <w:color w:val="000000" w:themeColor="text1"/>
                <w:sz w:val="20"/>
                <w:szCs w:val="20"/>
                <w:lang w:bidi="ar-SA"/>
              </w:rPr>
              <w:t>Summarize, represent, and interpret data on a single count or measurement variable</w:t>
            </w:r>
          </w:p>
          <w:p w14:paraId="6F48328C" w14:textId="05D5BC99" w:rsidR="00C76816" w:rsidRPr="00C76816" w:rsidRDefault="00C76816" w:rsidP="002537FC">
            <w:pPr>
              <w:pStyle w:val="ListParagraph"/>
              <w:numPr>
                <w:ilvl w:val="1"/>
                <w:numId w:val="49"/>
              </w:numPr>
              <w:rPr>
                <w:rFonts w:cs="Calibri"/>
                <w:bCs/>
                <w:noProof/>
                <w:color w:val="000000" w:themeColor="text1"/>
                <w:sz w:val="20"/>
                <w:szCs w:val="20"/>
                <w:lang w:bidi="ar-SA"/>
              </w:rPr>
            </w:pPr>
            <w:r w:rsidRPr="00C76816">
              <w:rPr>
                <w:rFonts w:cs="Calibri"/>
                <w:bCs/>
                <w:noProof/>
                <w:color w:val="000000" w:themeColor="text1"/>
                <w:sz w:val="20"/>
                <w:szCs w:val="20"/>
                <w:lang w:bidi="ar-SA"/>
              </w:rPr>
              <w:t>Summarize, represent, and interpret data on two categorical and quantitative variables</w:t>
            </w:r>
          </w:p>
          <w:p w14:paraId="3FC81D58" w14:textId="194DD0F0" w:rsidR="00C76816" w:rsidRPr="00C76816" w:rsidRDefault="00C76816" w:rsidP="002537FC">
            <w:pPr>
              <w:pStyle w:val="ListParagraph"/>
              <w:numPr>
                <w:ilvl w:val="1"/>
                <w:numId w:val="49"/>
              </w:numPr>
              <w:rPr>
                <w:rFonts w:cs="Calibri"/>
                <w:bCs/>
                <w:noProof/>
                <w:color w:val="000000" w:themeColor="text1"/>
                <w:sz w:val="20"/>
                <w:szCs w:val="20"/>
                <w:lang w:bidi="ar-SA"/>
              </w:rPr>
            </w:pPr>
            <w:r w:rsidRPr="00C76816">
              <w:rPr>
                <w:rFonts w:cs="Calibri"/>
                <w:bCs/>
                <w:noProof/>
                <w:color w:val="000000" w:themeColor="text1"/>
                <w:sz w:val="20"/>
                <w:szCs w:val="20"/>
                <w:lang w:bidi="ar-SA"/>
              </w:rPr>
              <w:t>Interpret linear models</w:t>
            </w:r>
          </w:p>
          <w:p w14:paraId="7B1A95CD" w14:textId="730552B5" w:rsidR="00C76816" w:rsidRPr="00C76816" w:rsidRDefault="00C76816" w:rsidP="002537FC">
            <w:pPr>
              <w:pStyle w:val="ListParagraph"/>
              <w:numPr>
                <w:ilvl w:val="1"/>
                <w:numId w:val="49"/>
              </w:numPr>
              <w:rPr>
                <w:rFonts w:cs="Calibri"/>
                <w:bCs/>
                <w:noProof/>
                <w:color w:val="000000" w:themeColor="text1"/>
                <w:sz w:val="20"/>
                <w:szCs w:val="20"/>
                <w:lang w:bidi="ar-SA"/>
              </w:rPr>
            </w:pPr>
            <w:r w:rsidRPr="00C76816">
              <w:rPr>
                <w:rFonts w:cs="Calibri"/>
                <w:bCs/>
                <w:noProof/>
                <w:color w:val="000000" w:themeColor="text1"/>
                <w:sz w:val="20"/>
                <w:szCs w:val="20"/>
                <w:lang w:bidi="ar-SA"/>
              </w:rPr>
              <w:t>Build a function that models a relationship between two quantities</w:t>
            </w:r>
          </w:p>
          <w:p w14:paraId="3DD6FC47" w14:textId="20B346B4" w:rsidR="00C76816" w:rsidRPr="002537FC" w:rsidRDefault="00C76816" w:rsidP="002537FC">
            <w:pPr>
              <w:pStyle w:val="ListParagraph"/>
              <w:numPr>
                <w:ilvl w:val="1"/>
                <w:numId w:val="49"/>
              </w:numPr>
              <w:rPr>
                <w:rFonts w:cs="Calibri"/>
                <w:bCs/>
                <w:noProof/>
                <w:color w:val="000000" w:themeColor="text1"/>
                <w:sz w:val="20"/>
                <w:szCs w:val="20"/>
                <w:lang w:bidi="ar-SA"/>
              </w:rPr>
            </w:pPr>
            <w:r w:rsidRPr="00C76816">
              <w:rPr>
                <w:rFonts w:cs="Calibri"/>
                <w:bCs/>
                <w:noProof/>
                <w:color w:val="000000" w:themeColor="text1"/>
                <w:sz w:val="20"/>
                <w:szCs w:val="20"/>
                <w:lang w:bidi="ar-SA"/>
              </w:rPr>
              <w:t>Construct and compare linear, quadratic, and exponential models and solve problems</w:t>
            </w:r>
          </w:p>
          <w:p w14:paraId="23B3CDB0" w14:textId="3A5593BD" w:rsidR="00394C09" w:rsidRPr="002537FC" w:rsidRDefault="00394C09" w:rsidP="002932C6">
            <w:pPr>
              <w:rPr>
                <w:rFonts w:ascii="Calibri" w:hAnsi="Calibri" w:cs="Calibri"/>
                <w:bCs/>
                <w:noProof/>
                <w:color w:val="000000" w:themeColor="text1"/>
                <w:sz w:val="20"/>
                <w:szCs w:val="20"/>
              </w:rPr>
            </w:pPr>
            <w:r w:rsidRPr="002537FC">
              <w:rPr>
                <w:rFonts w:ascii="Calibri" w:hAnsi="Calibri" w:cs="Calibri"/>
                <w:b/>
                <w:noProof/>
                <w:color w:val="000000" w:themeColor="text1"/>
                <w:sz w:val="20"/>
                <w:szCs w:val="20"/>
                <w:u w:val="single"/>
              </w:rPr>
              <w:t>Students will be able to...</w:t>
            </w:r>
          </w:p>
          <w:p w14:paraId="2E2F0717" w14:textId="6C84A7EC" w:rsidR="00CC151C" w:rsidRPr="00004584" w:rsidRDefault="00CC151C" w:rsidP="002537FC">
            <w:pPr>
              <w:pStyle w:val="ListParagraph"/>
              <w:numPr>
                <w:ilvl w:val="0"/>
                <w:numId w:val="12"/>
              </w:numPr>
              <w:spacing w:before="240" w:after="0" w:line="240" w:lineRule="auto"/>
              <w:ind w:left="360"/>
              <w:rPr>
                <w:rFonts w:eastAsia="Times New Roman" w:cs="Calibri"/>
                <w:color w:val="202020"/>
                <w:sz w:val="20"/>
                <w:szCs w:val="20"/>
              </w:rPr>
            </w:pPr>
            <w:r w:rsidRPr="00004584">
              <w:rPr>
                <w:rFonts w:eastAsia="Times New Roman" w:cs="Calibri"/>
                <w:color w:val="202020"/>
                <w:sz w:val="20"/>
                <w:szCs w:val="20"/>
              </w:rPr>
              <w:t>Recognize numerical expressions as a difference of squares and rewrite the expression</w:t>
            </w:r>
            <w:r w:rsidR="002537FC">
              <w:rPr>
                <w:rFonts w:eastAsia="Times New Roman" w:cs="Calibri"/>
                <w:color w:val="202020"/>
                <w:sz w:val="20"/>
                <w:szCs w:val="20"/>
              </w:rPr>
              <w:t xml:space="preserve"> </w:t>
            </w:r>
            <w:r w:rsidRPr="00004584">
              <w:rPr>
                <w:rFonts w:eastAsia="Times New Roman" w:cs="Calibri"/>
                <w:color w:val="202020"/>
                <w:sz w:val="20"/>
                <w:szCs w:val="20"/>
              </w:rPr>
              <w:t>as the product of sums/differences.</w:t>
            </w:r>
          </w:p>
          <w:p w14:paraId="5D2FBDB8" w14:textId="61C421D1" w:rsidR="00CC151C" w:rsidRPr="00004584" w:rsidRDefault="00CC151C" w:rsidP="002537FC">
            <w:pPr>
              <w:pStyle w:val="ListParagraph"/>
              <w:numPr>
                <w:ilvl w:val="0"/>
                <w:numId w:val="12"/>
              </w:numPr>
              <w:spacing w:after="0" w:line="240" w:lineRule="auto"/>
              <w:ind w:left="360"/>
              <w:rPr>
                <w:rFonts w:eastAsia="Times New Roman" w:cs="Calibri"/>
                <w:color w:val="202020"/>
                <w:sz w:val="20"/>
                <w:szCs w:val="20"/>
              </w:rPr>
            </w:pPr>
            <w:r w:rsidRPr="00004584">
              <w:rPr>
                <w:rFonts w:eastAsia="Times New Roman" w:cs="Calibri"/>
                <w:color w:val="202020"/>
                <w:sz w:val="20"/>
                <w:szCs w:val="20"/>
              </w:rPr>
              <w:t>recognize polynomial expressions in one variable as a difference of squares and</w:t>
            </w:r>
            <w:r w:rsidR="002537FC">
              <w:rPr>
                <w:rFonts w:eastAsia="Times New Roman" w:cs="Calibri"/>
                <w:color w:val="202020"/>
                <w:sz w:val="20"/>
                <w:szCs w:val="20"/>
              </w:rPr>
              <w:t xml:space="preserve"> </w:t>
            </w:r>
            <w:r w:rsidRPr="00004584">
              <w:rPr>
                <w:rFonts w:eastAsia="Times New Roman" w:cs="Calibri"/>
                <w:color w:val="202020"/>
                <w:sz w:val="20"/>
                <w:szCs w:val="20"/>
              </w:rPr>
              <w:t>rewrite the expression as the product of sums/differences.</w:t>
            </w:r>
          </w:p>
          <w:p w14:paraId="0B8E16CF"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use the method of completing the square to transform a quadratic equation in x into an equation of the form (x - p)2 = q.</w:t>
            </w:r>
          </w:p>
          <w:p w14:paraId="650DCA4E"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derive the quadratic formula from (x - p)2 = q.</w:t>
            </w:r>
          </w:p>
          <w:p w14:paraId="5D16FAA2" w14:textId="56725D1B"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solve a quadratic equation in one variable by inspection.</w:t>
            </w:r>
          </w:p>
          <w:p w14:paraId="559A130F"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solve quadratic equations in one variable by taking square roots.</w:t>
            </w:r>
          </w:p>
          <w:p w14:paraId="12DA0A1B" w14:textId="2797BB7E"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solve a quadratic equation in one variable by completing the square.</w:t>
            </w:r>
          </w:p>
          <w:p w14:paraId="51C2779D" w14:textId="4617DA56"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solve a quadratic equation in one variable using the quadratic formula.</w:t>
            </w:r>
          </w:p>
          <w:p w14:paraId="2C7398A7" w14:textId="0F382BE9"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lastRenderedPageBreak/>
              <w:t>solve a quadratic equation in one variable by factoring.</w:t>
            </w:r>
          </w:p>
          <w:p w14:paraId="69B4179B" w14:textId="3B67E588"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strategically select, as appropriate to the initial form of the equation, a method for</w:t>
            </w:r>
            <w:r w:rsidR="002537FC">
              <w:rPr>
                <w:rFonts w:eastAsia="Times New Roman" w:cs="Calibri"/>
                <w:color w:val="202020"/>
                <w:sz w:val="20"/>
                <w:szCs w:val="20"/>
              </w:rPr>
              <w:t xml:space="preserve"> </w:t>
            </w:r>
            <w:r w:rsidRPr="00004584">
              <w:rPr>
                <w:rFonts w:eastAsia="Times New Roman" w:cs="Calibri"/>
                <w:color w:val="202020"/>
                <w:sz w:val="20"/>
                <w:szCs w:val="20"/>
              </w:rPr>
              <w:t>solving a quadratic equation in one variable.</w:t>
            </w:r>
          </w:p>
          <w:p w14:paraId="3CFA8673" w14:textId="77777777" w:rsidR="00CC151C" w:rsidRPr="00004584" w:rsidRDefault="00CC151C" w:rsidP="002537FC">
            <w:pPr>
              <w:pStyle w:val="ListParagraph"/>
              <w:numPr>
                <w:ilvl w:val="0"/>
                <w:numId w:val="12"/>
              </w:numPr>
              <w:shd w:val="clear" w:color="auto" w:fill="FFFFFF"/>
              <w:spacing w:after="0" w:line="240" w:lineRule="auto"/>
              <w:ind w:left="360"/>
              <w:rPr>
                <w:rFonts w:eastAsia="Times New Roman" w:cs="Calibri"/>
                <w:color w:val="202020"/>
                <w:sz w:val="20"/>
                <w:szCs w:val="20"/>
              </w:rPr>
            </w:pPr>
            <w:r w:rsidRPr="00004584">
              <w:rPr>
                <w:rFonts w:eastAsia="Times New Roman" w:cs="Calibri"/>
                <w:color w:val="202020"/>
                <w:sz w:val="20"/>
                <w:szCs w:val="20"/>
              </w:rPr>
              <w:t>create quadratic equations in one variable.</w:t>
            </w:r>
          </w:p>
          <w:p w14:paraId="7204CE41" w14:textId="77777777" w:rsidR="00CC151C" w:rsidRPr="00004584" w:rsidRDefault="00CC151C" w:rsidP="002537FC">
            <w:pPr>
              <w:pStyle w:val="ListParagraph"/>
              <w:numPr>
                <w:ilvl w:val="0"/>
                <w:numId w:val="12"/>
              </w:numPr>
              <w:shd w:val="clear" w:color="auto" w:fill="FFFFFF"/>
              <w:spacing w:after="0" w:line="240" w:lineRule="auto"/>
              <w:ind w:left="360"/>
              <w:rPr>
                <w:rFonts w:eastAsia="Times New Roman" w:cs="Calibri"/>
                <w:color w:val="202020"/>
                <w:sz w:val="20"/>
                <w:szCs w:val="20"/>
              </w:rPr>
            </w:pPr>
            <w:r w:rsidRPr="00004584">
              <w:rPr>
                <w:rFonts w:eastAsia="Times New Roman" w:cs="Calibri"/>
                <w:color w:val="202020"/>
                <w:sz w:val="20"/>
                <w:szCs w:val="20"/>
              </w:rPr>
              <w:t>use quadratic equations to solve real world problems.</w:t>
            </w:r>
          </w:p>
          <w:p w14:paraId="3D6983B5"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interpret maximum/minimum and intercepts of quadratic functions from graphs and tables in the context of the problem.</w:t>
            </w:r>
          </w:p>
          <w:p w14:paraId="13EE8668"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sketch graphs of quadratic functions given a verbal description of the relationship between the quantities.</w:t>
            </w:r>
          </w:p>
          <w:p w14:paraId="40A6FA7B"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intercepts and intervals where function is increasing/decreasing</w:t>
            </w:r>
          </w:p>
          <w:p w14:paraId="60E40B16"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determine the practical domain of a function.</w:t>
            </w:r>
          </w:p>
          <w:p w14:paraId="278A32FF"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factor a quadratic expression for the purpose of revealing the zeros of a function.</w:t>
            </w:r>
          </w:p>
          <w:p w14:paraId="7BD3189B" w14:textId="1A8587EE"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complete the square for the purpose of revealing the maximum or minimum of a</w:t>
            </w:r>
            <w:r w:rsidR="002537FC">
              <w:rPr>
                <w:rFonts w:eastAsia="Times New Roman" w:cs="Calibri"/>
                <w:color w:val="202020"/>
                <w:sz w:val="20"/>
                <w:szCs w:val="20"/>
              </w:rPr>
              <w:t xml:space="preserve"> </w:t>
            </w:r>
            <w:r w:rsidRPr="00004584">
              <w:rPr>
                <w:rFonts w:eastAsia="Times New Roman" w:cs="Calibri"/>
                <w:color w:val="202020"/>
                <w:sz w:val="20"/>
                <w:szCs w:val="20"/>
              </w:rPr>
              <w:t>function.</w:t>
            </w:r>
          </w:p>
          <w:p w14:paraId="6C63E672"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and describe key features of the graphs of quadratic functions.</w:t>
            </w:r>
          </w:p>
          <w:p w14:paraId="4F8C923B" w14:textId="4B296450" w:rsidR="00CC151C" w:rsidRPr="00004584" w:rsidRDefault="00CC151C" w:rsidP="002537FC">
            <w:pPr>
              <w:pStyle w:val="ListParagraph"/>
              <w:numPr>
                <w:ilvl w:val="0"/>
                <w:numId w:val="12"/>
              </w:numPr>
              <w:spacing w:after="240" w:line="240" w:lineRule="auto"/>
              <w:ind w:left="360"/>
              <w:rPr>
                <w:rFonts w:eastAsia="Arial" w:cs="Calibri"/>
                <w:sz w:val="20"/>
                <w:szCs w:val="20"/>
              </w:rPr>
            </w:pPr>
            <w:r w:rsidRPr="00004584">
              <w:rPr>
                <w:rFonts w:eastAsia="Times New Roman" w:cs="Calibri"/>
                <w:color w:val="202020"/>
                <w:sz w:val="20"/>
                <w:szCs w:val="20"/>
              </w:rPr>
              <w:t>given two quadratic functions, each represented in a different way, compare the</w:t>
            </w:r>
            <w:r w:rsidR="002537FC">
              <w:rPr>
                <w:rFonts w:eastAsia="Times New Roman" w:cs="Calibri"/>
                <w:color w:val="202020"/>
                <w:sz w:val="20"/>
                <w:szCs w:val="20"/>
              </w:rPr>
              <w:t xml:space="preserve"> </w:t>
            </w:r>
            <w:r w:rsidRPr="00004584">
              <w:rPr>
                <w:rFonts w:eastAsia="Times New Roman" w:cs="Calibri"/>
                <w:color w:val="202020"/>
                <w:sz w:val="20"/>
                <w:szCs w:val="20"/>
              </w:rPr>
              <w:t>properties of the functions.</w:t>
            </w:r>
          </w:p>
          <w:p w14:paraId="29AAEA0F" w14:textId="320916AB" w:rsidR="00CC151C" w:rsidRPr="00004584" w:rsidRDefault="00CC151C" w:rsidP="002537FC">
            <w:pPr>
              <w:pStyle w:val="ListParagraph"/>
              <w:numPr>
                <w:ilvl w:val="0"/>
                <w:numId w:val="12"/>
              </w:numPr>
              <w:spacing w:before="240" w:after="0" w:line="240" w:lineRule="auto"/>
              <w:ind w:left="360"/>
              <w:rPr>
                <w:rFonts w:eastAsia="Times New Roman" w:cs="Calibri"/>
                <w:color w:val="202020"/>
                <w:sz w:val="20"/>
                <w:szCs w:val="20"/>
              </w:rPr>
            </w:pPr>
            <w:r w:rsidRPr="00004584">
              <w:rPr>
                <w:rFonts w:eastAsia="Times New Roman" w:cs="Calibri"/>
                <w:color w:val="202020"/>
                <w:sz w:val="20"/>
                <w:szCs w:val="20"/>
              </w:rPr>
              <w:t>distinguish linear models representing approximately linear data from linear</w:t>
            </w:r>
            <w:r w:rsidR="002537FC">
              <w:rPr>
                <w:rFonts w:eastAsia="Times New Roman" w:cs="Calibri"/>
                <w:color w:val="202020"/>
                <w:sz w:val="20"/>
                <w:szCs w:val="20"/>
              </w:rPr>
              <w:t xml:space="preserve"> </w:t>
            </w:r>
            <w:r w:rsidRPr="00004584">
              <w:rPr>
                <w:rFonts w:eastAsia="Times New Roman" w:cs="Calibri"/>
                <w:color w:val="202020"/>
                <w:sz w:val="20"/>
                <w:szCs w:val="20"/>
              </w:rPr>
              <w:t>equations representing “perfectly” linear relationships.</w:t>
            </w:r>
          </w:p>
          <w:p w14:paraId="1CE21CCA" w14:textId="77777777" w:rsidR="00CC151C" w:rsidRPr="00004584" w:rsidRDefault="00CC151C" w:rsidP="002537FC">
            <w:pPr>
              <w:pStyle w:val="ListParagraph"/>
              <w:numPr>
                <w:ilvl w:val="0"/>
                <w:numId w:val="12"/>
              </w:numPr>
              <w:spacing w:after="0" w:line="240" w:lineRule="auto"/>
              <w:ind w:left="360"/>
              <w:rPr>
                <w:rFonts w:eastAsia="Times New Roman" w:cs="Calibri"/>
                <w:color w:val="202020"/>
                <w:sz w:val="20"/>
                <w:szCs w:val="20"/>
              </w:rPr>
            </w:pPr>
            <w:r w:rsidRPr="00004584">
              <w:rPr>
                <w:rFonts w:eastAsia="Times New Roman" w:cs="Calibri"/>
                <w:color w:val="202020"/>
                <w:sz w:val="20"/>
                <w:szCs w:val="20"/>
              </w:rPr>
              <w:t>create a scatter plot and sketch a line of best fit.</w:t>
            </w:r>
          </w:p>
          <w:p w14:paraId="297734F8" w14:textId="77777777" w:rsidR="00CC151C" w:rsidRPr="00004584" w:rsidRDefault="00CC151C" w:rsidP="002537FC">
            <w:pPr>
              <w:pStyle w:val="ListParagraph"/>
              <w:numPr>
                <w:ilvl w:val="0"/>
                <w:numId w:val="12"/>
              </w:numPr>
              <w:spacing w:after="0" w:line="240" w:lineRule="auto"/>
              <w:ind w:left="360"/>
              <w:rPr>
                <w:rFonts w:eastAsia="Times New Roman" w:cs="Calibri"/>
                <w:color w:val="202020"/>
                <w:sz w:val="20"/>
                <w:szCs w:val="20"/>
              </w:rPr>
            </w:pPr>
            <w:r w:rsidRPr="00004584">
              <w:rPr>
                <w:rFonts w:eastAsia="Times New Roman" w:cs="Calibri"/>
                <w:color w:val="202020"/>
                <w:sz w:val="20"/>
                <w:szCs w:val="20"/>
              </w:rPr>
              <w:t>fit a linear function to data using technology.</w:t>
            </w:r>
          </w:p>
          <w:p w14:paraId="5D37E1CA"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solve problems using prediction equations.</w:t>
            </w:r>
          </w:p>
          <w:p w14:paraId="43DDD81A"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interpret the slope and the intercepts of the linear model in context.</w:t>
            </w:r>
          </w:p>
          <w:p w14:paraId="30B82F7E"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determine the correlation coefficient for the linear model using technology.</w:t>
            </w:r>
          </w:p>
          <w:p w14:paraId="2502CAA5" w14:textId="12BC157F"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determine the direction and strength of the linear association between two</w:t>
            </w:r>
            <w:r w:rsidR="002537FC">
              <w:rPr>
                <w:rFonts w:eastAsia="Times New Roman" w:cs="Calibri"/>
                <w:color w:val="202020"/>
                <w:sz w:val="20"/>
                <w:szCs w:val="20"/>
              </w:rPr>
              <w:t xml:space="preserve"> </w:t>
            </w:r>
            <w:r w:rsidRPr="00004584">
              <w:rPr>
                <w:rFonts w:eastAsia="Times New Roman" w:cs="Calibri"/>
                <w:color w:val="202020"/>
                <w:sz w:val="20"/>
                <w:szCs w:val="20"/>
              </w:rPr>
              <w:t>variables.</w:t>
            </w:r>
          </w:p>
          <w:p w14:paraId="7724D58F"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and describe situations in which one quantity changes at a constant rate.</w:t>
            </w:r>
          </w:p>
          <w:p w14:paraId="5B21C2F0" w14:textId="68137F46"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and describe situations in which a quantity grows or decays by a constant</w:t>
            </w:r>
            <w:r w:rsidR="002537FC">
              <w:rPr>
                <w:rFonts w:eastAsia="Times New Roman" w:cs="Calibri"/>
                <w:color w:val="202020"/>
                <w:sz w:val="20"/>
                <w:szCs w:val="20"/>
              </w:rPr>
              <w:t xml:space="preserve"> </w:t>
            </w:r>
            <w:r w:rsidRPr="00004584">
              <w:rPr>
                <w:rFonts w:eastAsia="Times New Roman" w:cs="Calibri"/>
                <w:color w:val="202020"/>
                <w:sz w:val="20"/>
                <w:szCs w:val="20"/>
              </w:rPr>
              <w:t>percent.</w:t>
            </w:r>
          </w:p>
          <w:p w14:paraId="394051EC"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show that linear functions grow by equal differences over equal intervals.</w:t>
            </w:r>
          </w:p>
          <w:p w14:paraId="73939150"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show that exponential functions grow by equal factors over equal intervals.</w:t>
            </w:r>
          </w:p>
          <w:p w14:paraId="7F3AAE4F" w14:textId="77777777" w:rsidR="00CC151C" w:rsidRPr="00004584" w:rsidRDefault="00CC151C" w:rsidP="002537FC">
            <w:pPr>
              <w:pStyle w:val="ListParagraph"/>
              <w:numPr>
                <w:ilvl w:val="0"/>
                <w:numId w:val="12"/>
              </w:numPr>
              <w:spacing w:after="0" w:line="240" w:lineRule="auto"/>
              <w:ind w:left="360"/>
              <w:rPr>
                <w:rFonts w:eastAsia="Times New Roman" w:cs="Calibri"/>
                <w:color w:val="202020"/>
                <w:sz w:val="20"/>
                <w:szCs w:val="20"/>
              </w:rPr>
            </w:pPr>
            <w:r w:rsidRPr="00004584">
              <w:rPr>
                <w:rFonts w:eastAsia="Times New Roman" w:cs="Calibri"/>
                <w:color w:val="202020"/>
                <w:sz w:val="20"/>
                <w:szCs w:val="20"/>
              </w:rPr>
              <w:t>create arithmetic and geometric sequences from verbal descriptions.</w:t>
            </w:r>
          </w:p>
          <w:p w14:paraId="093DFD78"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create arithmetic sequences from linear functions.</w:t>
            </w:r>
          </w:p>
          <w:p w14:paraId="2A31A64F"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create geometric sequences from exponential functions.</w:t>
            </w:r>
          </w:p>
          <w:p w14:paraId="4DC5E3A3"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recursively defined sequences as functions.</w:t>
            </w:r>
          </w:p>
          <w:p w14:paraId="3BBAD43C"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create linear and exponential functions given</w:t>
            </w:r>
          </w:p>
          <w:p w14:paraId="096CCA7B" w14:textId="77777777" w:rsidR="00CC151C" w:rsidRPr="00004584" w:rsidRDefault="00000000" w:rsidP="002537FC">
            <w:pPr>
              <w:pStyle w:val="ListParagraph"/>
              <w:numPr>
                <w:ilvl w:val="1"/>
                <w:numId w:val="12"/>
              </w:numPr>
              <w:spacing w:after="0" w:line="240" w:lineRule="auto"/>
              <w:ind w:left="1080"/>
              <w:rPr>
                <w:rFonts w:eastAsia="Arial" w:cs="Calibri"/>
                <w:sz w:val="20"/>
                <w:szCs w:val="20"/>
              </w:rPr>
            </w:pPr>
            <w:sdt>
              <w:sdtPr>
                <w:rPr>
                  <w:rFonts w:cs="Calibri"/>
                  <w:sz w:val="20"/>
                  <w:szCs w:val="20"/>
                </w:rPr>
                <w:tag w:val="goog_rdk_3"/>
                <w:id w:val="1930537572"/>
              </w:sdtPr>
              <w:sdtContent>
                <w:r w:rsidR="00CC151C" w:rsidRPr="00004584">
                  <w:rPr>
                    <w:rFonts w:eastAsia="Gungsuh" w:cs="Calibri"/>
                    <w:color w:val="202020"/>
                    <w:sz w:val="20"/>
                    <w:szCs w:val="20"/>
                  </w:rPr>
                  <w:t>a graph;</w:t>
                </w:r>
              </w:sdtContent>
            </w:sdt>
          </w:p>
          <w:p w14:paraId="2DA08B81" w14:textId="77777777" w:rsidR="00CC151C" w:rsidRPr="00004584" w:rsidRDefault="00000000" w:rsidP="002537FC">
            <w:pPr>
              <w:pStyle w:val="ListParagraph"/>
              <w:numPr>
                <w:ilvl w:val="1"/>
                <w:numId w:val="12"/>
              </w:numPr>
              <w:spacing w:after="0" w:line="240" w:lineRule="auto"/>
              <w:ind w:left="1080"/>
              <w:rPr>
                <w:rFonts w:eastAsia="Arial" w:cs="Calibri"/>
                <w:sz w:val="20"/>
                <w:szCs w:val="20"/>
              </w:rPr>
            </w:pPr>
            <w:sdt>
              <w:sdtPr>
                <w:rPr>
                  <w:rFonts w:cs="Calibri"/>
                  <w:sz w:val="20"/>
                  <w:szCs w:val="20"/>
                </w:rPr>
                <w:tag w:val="goog_rdk_4"/>
                <w:id w:val="468317932"/>
              </w:sdtPr>
              <w:sdtContent>
                <w:r w:rsidR="00CC151C" w:rsidRPr="00004584">
                  <w:rPr>
                    <w:rFonts w:eastAsia="Gungsuh" w:cs="Calibri"/>
                    <w:color w:val="202020"/>
                    <w:sz w:val="20"/>
                    <w:szCs w:val="20"/>
                  </w:rPr>
                  <w:t>a description of a relationship;</w:t>
                </w:r>
              </w:sdtContent>
            </w:sdt>
          </w:p>
          <w:p w14:paraId="03149DE5" w14:textId="77777777" w:rsidR="00CC151C" w:rsidRPr="00004584" w:rsidRDefault="00000000" w:rsidP="002537FC">
            <w:pPr>
              <w:pStyle w:val="ListParagraph"/>
              <w:numPr>
                <w:ilvl w:val="1"/>
                <w:numId w:val="12"/>
              </w:numPr>
              <w:spacing w:after="0" w:line="240" w:lineRule="auto"/>
              <w:ind w:left="1080"/>
              <w:rPr>
                <w:rFonts w:eastAsia="Arial" w:cs="Calibri"/>
                <w:sz w:val="20"/>
                <w:szCs w:val="20"/>
              </w:rPr>
            </w:pPr>
            <w:sdt>
              <w:sdtPr>
                <w:rPr>
                  <w:rFonts w:cs="Calibri"/>
                  <w:sz w:val="20"/>
                  <w:szCs w:val="20"/>
                </w:rPr>
                <w:tag w:val="goog_rdk_5"/>
                <w:id w:val="739440125"/>
              </w:sdtPr>
              <w:sdtContent>
                <w:r w:rsidR="00CC151C" w:rsidRPr="00004584">
                  <w:rPr>
                    <w:rFonts w:eastAsia="Gungsuh" w:cs="Calibri"/>
                    <w:color w:val="202020"/>
                    <w:sz w:val="20"/>
                    <w:szCs w:val="20"/>
                  </w:rPr>
                  <w:t>a table of values.</w:t>
                </w:r>
              </w:sdtContent>
            </w:sdt>
          </w:p>
          <w:p w14:paraId="48FA1F5A" w14:textId="77777777" w:rsidR="00CC151C" w:rsidRPr="00004584" w:rsidRDefault="00CC151C" w:rsidP="002537FC">
            <w:pPr>
              <w:pStyle w:val="ListParagraph"/>
              <w:numPr>
                <w:ilvl w:val="0"/>
                <w:numId w:val="12"/>
              </w:numPr>
              <w:shd w:val="clear" w:color="auto" w:fill="FFFFFF"/>
              <w:spacing w:after="0" w:line="240" w:lineRule="auto"/>
              <w:ind w:left="360"/>
              <w:rPr>
                <w:rFonts w:eastAsia="Times New Roman" w:cs="Calibri"/>
                <w:color w:val="202020"/>
                <w:sz w:val="20"/>
                <w:szCs w:val="20"/>
              </w:rPr>
            </w:pPr>
            <w:r w:rsidRPr="00004584">
              <w:rPr>
                <w:rFonts w:eastAsia="Times New Roman" w:cs="Calibri"/>
                <w:color w:val="202020"/>
                <w:sz w:val="20"/>
                <w:szCs w:val="20"/>
              </w:rPr>
              <w:t>use the properties of exponents to simplify or expand exponential expressions, recognizing these are equivalent forms.</w:t>
            </w:r>
          </w:p>
          <w:p w14:paraId="3E918C46"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given a verbal description of a relationship, sketch linear and exponential functions.</w:t>
            </w:r>
          </w:p>
          <w:p w14:paraId="70BF3C55"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intercepts and intervals where the function is positive/negative.</w:t>
            </w:r>
          </w:p>
          <w:p w14:paraId="737A8016"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interpret parameters in context.</w:t>
            </w:r>
          </w:p>
          <w:p w14:paraId="3D90CBE5"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determine the domain of a function.</w:t>
            </w:r>
          </w:p>
          <w:p w14:paraId="76EAEC6D"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compare key features of two linear functions represented in different ways.</w:t>
            </w:r>
          </w:p>
          <w:p w14:paraId="2D7D0271"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compare key features of two exponential functions represented in different ways.</w:t>
            </w:r>
          </w:p>
          <w:p w14:paraId="2FD371CF" w14:textId="494ADB2F"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calculate the rate of change from a table of values or from a function presented</w:t>
            </w:r>
            <w:r w:rsidR="002537FC">
              <w:rPr>
                <w:rFonts w:eastAsia="Times New Roman" w:cs="Calibri"/>
                <w:color w:val="202020"/>
                <w:sz w:val="20"/>
                <w:szCs w:val="20"/>
              </w:rPr>
              <w:t xml:space="preserve"> </w:t>
            </w:r>
            <w:r w:rsidRPr="00004584">
              <w:rPr>
                <w:rFonts w:eastAsia="Times New Roman" w:cs="Calibri"/>
                <w:color w:val="202020"/>
                <w:sz w:val="20"/>
                <w:szCs w:val="20"/>
              </w:rPr>
              <w:t>symbolically.</w:t>
            </w:r>
          </w:p>
          <w:p w14:paraId="5DC1D3FC"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estimate the rate of change from a graph.</w:t>
            </w:r>
          </w:p>
          <w:p w14:paraId="6FEE56D1"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graph linear, square root, cube root, and piecewise-defined functions.</w:t>
            </w:r>
          </w:p>
          <w:p w14:paraId="25857BD3"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graph more complicated cases of functions using technology.</w:t>
            </w:r>
          </w:p>
          <w:p w14:paraId="0CEC16B6" w14:textId="186EF86D"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and describe key features of the graphs of square root, cube root, and</w:t>
            </w:r>
            <w:r w:rsidR="002537FC">
              <w:rPr>
                <w:rFonts w:eastAsia="Times New Roman" w:cs="Calibri"/>
                <w:color w:val="202020"/>
                <w:sz w:val="20"/>
                <w:szCs w:val="20"/>
              </w:rPr>
              <w:t xml:space="preserve"> </w:t>
            </w:r>
            <w:r w:rsidRPr="00004584">
              <w:rPr>
                <w:rFonts w:eastAsia="Times New Roman" w:cs="Calibri"/>
                <w:color w:val="202020"/>
                <w:sz w:val="20"/>
                <w:szCs w:val="20"/>
              </w:rPr>
              <w:t xml:space="preserve">piecewise-defined </w:t>
            </w:r>
            <w:proofErr w:type="gramStart"/>
            <w:r w:rsidRPr="00004584">
              <w:rPr>
                <w:rFonts w:eastAsia="Times New Roman" w:cs="Calibri"/>
                <w:color w:val="202020"/>
                <w:sz w:val="20"/>
                <w:szCs w:val="20"/>
              </w:rPr>
              <w:t>functions .</w:t>
            </w:r>
            <w:proofErr w:type="gramEnd"/>
          </w:p>
          <w:p w14:paraId="582FFB6A" w14:textId="77777777" w:rsidR="00CC151C" w:rsidRPr="00004584" w:rsidRDefault="00CC151C" w:rsidP="002537FC">
            <w:pPr>
              <w:pStyle w:val="ListParagraph"/>
              <w:numPr>
                <w:ilvl w:val="0"/>
                <w:numId w:val="12"/>
              </w:numPr>
              <w:spacing w:after="0" w:line="240" w:lineRule="auto"/>
              <w:ind w:left="360"/>
              <w:rPr>
                <w:rFonts w:eastAsia="Arial" w:cs="Calibri"/>
                <w:color w:val="202020"/>
                <w:sz w:val="20"/>
                <w:szCs w:val="20"/>
              </w:rPr>
            </w:pPr>
            <w:r w:rsidRPr="00004584">
              <w:rPr>
                <w:rFonts w:eastAsia="Times New Roman" w:cs="Calibri"/>
                <w:color w:val="202020"/>
                <w:sz w:val="20"/>
                <w:szCs w:val="20"/>
              </w:rPr>
              <w:t>perform transformations on graphs of linear and quadratic functions.</w:t>
            </w:r>
          </w:p>
          <w:p w14:paraId="43CCED4C" w14:textId="77777777" w:rsidR="00CC151C" w:rsidRPr="00004584" w:rsidRDefault="00CC151C" w:rsidP="002537FC">
            <w:pPr>
              <w:pStyle w:val="ListParagraph"/>
              <w:numPr>
                <w:ilvl w:val="0"/>
                <w:numId w:val="12"/>
              </w:numPr>
              <w:spacing w:after="0" w:line="240" w:lineRule="auto"/>
              <w:ind w:left="360"/>
              <w:rPr>
                <w:rFonts w:eastAsia="Arial" w:cs="Calibri"/>
                <w:color w:val="202020"/>
                <w:sz w:val="20"/>
                <w:szCs w:val="20"/>
              </w:rPr>
            </w:pPr>
            <w:r w:rsidRPr="00004584">
              <w:rPr>
                <w:rFonts w:eastAsia="Times New Roman" w:cs="Calibri"/>
                <w:color w:val="202020"/>
                <w:sz w:val="20"/>
                <w:szCs w:val="20"/>
              </w:rPr>
              <w:t>identify the effect on the graph of replacing f(x) by</w:t>
            </w:r>
          </w:p>
          <w:p w14:paraId="27B843A5" w14:textId="77777777" w:rsidR="00CC151C" w:rsidRPr="00004584" w:rsidRDefault="00000000" w:rsidP="002537FC">
            <w:pPr>
              <w:pStyle w:val="ListParagraph"/>
              <w:numPr>
                <w:ilvl w:val="1"/>
                <w:numId w:val="12"/>
              </w:numPr>
              <w:spacing w:after="0" w:line="240" w:lineRule="auto"/>
              <w:ind w:left="1080"/>
              <w:rPr>
                <w:rFonts w:eastAsia="Arial" w:cs="Calibri"/>
                <w:color w:val="202020"/>
                <w:sz w:val="20"/>
                <w:szCs w:val="20"/>
              </w:rPr>
            </w:pPr>
            <w:sdt>
              <w:sdtPr>
                <w:rPr>
                  <w:rFonts w:cs="Calibri"/>
                  <w:sz w:val="20"/>
                  <w:szCs w:val="20"/>
                </w:rPr>
                <w:tag w:val="goog_rdk_6"/>
                <w:id w:val="1234055906"/>
                <w:showingPlcHdr/>
              </w:sdtPr>
              <w:sdtContent>
                <w:r w:rsidR="00CC151C" w:rsidRPr="00004584">
                  <w:rPr>
                    <w:rFonts w:cs="Calibri"/>
                    <w:sz w:val="20"/>
                    <w:szCs w:val="20"/>
                  </w:rPr>
                  <w:t xml:space="preserve">     </w:t>
                </w:r>
              </w:sdtContent>
            </w:sdt>
            <w:r w:rsidR="00CC151C" w:rsidRPr="00004584">
              <w:rPr>
                <w:rFonts w:eastAsia="Times New Roman" w:cs="Calibri"/>
                <w:color w:val="202020"/>
                <w:sz w:val="20"/>
                <w:szCs w:val="20"/>
              </w:rPr>
              <w:t xml:space="preserve">f(x) + </w:t>
            </w:r>
            <w:proofErr w:type="gramStart"/>
            <w:r w:rsidR="00CC151C" w:rsidRPr="00004584">
              <w:rPr>
                <w:rFonts w:eastAsia="Times New Roman" w:cs="Calibri"/>
                <w:color w:val="202020"/>
                <w:sz w:val="20"/>
                <w:szCs w:val="20"/>
              </w:rPr>
              <w:t>k;</w:t>
            </w:r>
            <w:proofErr w:type="gramEnd"/>
          </w:p>
          <w:p w14:paraId="6307CBE8" w14:textId="77777777" w:rsidR="00CC151C" w:rsidRPr="00004584" w:rsidRDefault="00000000" w:rsidP="002537FC">
            <w:pPr>
              <w:pStyle w:val="ListParagraph"/>
              <w:numPr>
                <w:ilvl w:val="1"/>
                <w:numId w:val="12"/>
              </w:numPr>
              <w:spacing w:after="240" w:line="240" w:lineRule="auto"/>
              <w:ind w:left="1080"/>
              <w:rPr>
                <w:rFonts w:eastAsia="Arial" w:cs="Calibri"/>
                <w:color w:val="202020"/>
                <w:sz w:val="20"/>
                <w:szCs w:val="20"/>
              </w:rPr>
            </w:pPr>
            <w:sdt>
              <w:sdtPr>
                <w:rPr>
                  <w:rFonts w:cs="Calibri"/>
                  <w:sz w:val="20"/>
                  <w:szCs w:val="20"/>
                </w:rPr>
                <w:tag w:val="goog_rdk_7"/>
                <w:id w:val="1174377123"/>
                <w:showingPlcHdr/>
              </w:sdtPr>
              <w:sdtContent>
                <w:r w:rsidR="00CC151C" w:rsidRPr="00004584">
                  <w:rPr>
                    <w:rFonts w:cs="Calibri"/>
                    <w:sz w:val="20"/>
                    <w:szCs w:val="20"/>
                  </w:rPr>
                  <w:t xml:space="preserve">     </w:t>
                </w:r>
              </w:sdtContent>
            </w:sdt>
            <w:r w:rsidR="00CC151C" w:rsidRPr="00004584">
              <w:rPr>
                <w:rFonts w:eastAsia="Times New Roman" w:cs="Calibri"/>
                <w:color w:val="202020"/>
                <w:sz w:val="20"/>
                <w:szCs w:val="20"/>
              </w:rPr>
              <w:t>k f(x</w:t>
            </w:r>
            <w:sdt>
              <w:sdtPr>
                <w:rPr>
                  <w:rFonts w:cs="Calibri"/>
                  <w:sz w:val="20"/>
                  <w:szCs w:val="20"/>
                </w:rPr>
                <w:tag w:val="goog_rdk_8"/>
                <w:id w:val="-631240384"/>
              </w:sdtPr>
              <w:sdtContent>
                <w:proofErr w:type="gramStart"/>
                <w:r w:rsidR="00CC151C" w:rsidRPr="00004584">
                  <w:rPr>
                    <w:rFonts w:eastAsia="Gungsuh" w:cs="Calibri"/>
                    <w:color w:val="202020"/>
                    <w:sz w:val="20"/>
                    <w:szCs w:val="20"/>
                  </w:rPr>
                  <w:t>);−</w:t>
                </w:r>
                <w:proofErr w:type="gramEnd"/>
                <w:r w:rsidR="00CC151C" w:rsidRPr="00004584">
                  <w:rPr>
                    <w:rFonts w:eastAsia="Gungsuh" w:cs="Calibri"/>
                    <w:color w:val="202020"/>
                    <w:sz w:val="20"/>
                    <w:szCs w:val="20"/>
                  </w:rPr>
                  <w:t xml:space="preserve"> </w:t>
                </w:r>
              </w:sdtContent>
            </w:sdt>
            <w:r w:rsidR="00CC151C" w:rsidRPr="00004584">
              <w:rPr>
                <w:rFonts w:eastAsia="Times New Roman" w:cs="Calibri"/>
                <w:color w:val="202020"/>
                <w:sz w:val="20"/>
                <w:szCs w:val="20"/>
              </w:rPr>
              <w:t>f(</w:t>
            </w:r>
            <w:proofErr w:type="spellStart"/>
            <w:r w:rsidR="00CC151C" w:rsidRPr="00004584">
              <w:rPr>
                <w:rFonts w:eastAsia="Times New Roman" w:cs="Calibri"/>
                <w:color w:val="202020"/>
                <w:sz w:val="20"/>
                <w:szCs w:val="20"/>
              </w:rPr>
              <w:t>kx</w:t>
            </w:r>
            <w:proofErr w:type="spellEnd"/>
            <w:r w:rsidR="00CC151C" w:rsidRPr="00004584">
              <w:rPr>
                <w:rFonts w:eastAsia="Times New Roman" w:cs="Calibri"/>
                <w:color w:val="202020"/>
                <w:sz w:val="20"/>
                <w:szCs w:val="20"/>
              </w:rPr>
              <w:t>);</w:t>
            </w:r>
          </w:p>
          <w:p w14:paraId="3D26819C" w14:textId="77777777" w:rsidR="00CC151C" w:rsidRPr="00004584" w:rsidRDefault="00CC151C" w:rsidP="002537FC">
            <w:pPr>
              <w:pStyle w:val="ListParagraph"/>
              <w:numPr>
                <w:ilvl w:val="1"/>
                <w:numId w:val="12"/>
              </w:numPr>
              <w:spacing w:after="240" w:line="240" w:lineRule="auto"/>
              <w:ind w:left="1080"/>
              <w:rPr>
                <w:rFonts w:eastAsia="Arial" w:cs="Calibri"/>
                <w:color w:val="202020"/>
                <w:sz w:val="20"/>
                <w:szCs w:val="20"/>
              </w:rPr>
            </w:pPr>
            <w:r w:rsidRPr="00004584">
              <w:rPr>
                <w:rFonts w:eastAsia="Times New Roman" w:cs="Calibri"/>
                <w:color w:val="202020"/>
                <w:sz w:val="20"/>
                <w:szCs w:val="20"/>
              </w:rPr>
              <w:t xml:space="preserve">     and </w:t>
            </w:r>
            <w:proofErr w:type="gramStart"/>
            <w:r w:rsidRPr="00004584">
              <w:rPr>
                <w:rFonts w:eastAsia="Times New Roman" w:cs="Calibri"/>
                <w:color w:val="202020"/>
                <w:sz w:val="20"/>
                <w:szCs w:val="20"/>
              </w:rPr>
              <w:t>f(</w:t>
            </w:r>
            <w:proofErr w:type="gramEnd"/>
            <w:r w:rsidRPr="00004584">
              <w:rPr>
                <w:rFonts w:eastAsia="Times New Roman" w:cs="Calibri"/>
                <w:color w:val="202020"/>
                <w:sz w:val="20"/>
                <w:szCs w:val="20"/>
              </w:rPr>
              <w:t>x + k) for specific values of k (both positive and negative).</w:t>
            </w:r>
          </w:p>
          <w:p w14:paraId="094720F5" w14:textId="77777777" w:rsidR="00CC151C" w:rsidRPr="00004584" w:rsidRDefault="00CC151C" w:rsidP="002537FC">
            <w:pPr>
              <w:pStyle w:val="ListParagraph"/>
              <w:numPr>
                <w:ilvl w:val="0"/>
                <w:numId w:val="12"/>
              </w:numPr>
              <w:spacing w:before="240" w:after="0" w:line="240" w:lineRule="auto"/>
              <w:ind w:left="360"/>
              <w:rPr>
                <w:rFonts w:eastAsia="Times New Roman" w:cs="Calibri"/>
                <w:color w:val="202020"/>
                <w:sz w:val="20"/>
                <w:szCs w:val="20"/>
              </w:rPr>
            </w:pPr>
            <w:r w:rsidRPr="00004584">
              <w:rPr>
                <w:rFonts w:eastAsia="Times New Roman" w:cs="Calibri"/>
                <w:color w:val="202020"/>
                <w:sz w:val="20"/>
                <w:szCs w:val="20"/>
              </w:rPr>
              <w:t>identify the effect on the graph of combinations of transformations.</w:t>
            </w:r>
          </w:p>
          <w:p w14:paraId="08C7FDF8" w14:textId="77777777" w:rsidR="00CC151C" w:rsidRPr="00004584" w:rsidRDefault="00CC151C" w:rsidP="002537FC">
            <w:pPr>
              <w:pStyle w:val="ListParagraph"/>
              <w:numPr>
                <w:ilvl w:val="0"/>
                <w:numId w:val="12"/>
              </w:numPr>
              <w:spacing w:after="0" w:line="240" w:lineRule="auto"/>
              <w:ind w:left="360"/>
              <w:rPr>
                <w:rFonts w:eastAsia="Times New Roman" w:cs="Calibri"/>
                <w:color w:val="202020"/>
                <w:sz w:val="20"/>
                <w:szCs w:val="20"/>
              </w:rPr>
            </w:pPr>
            <w:r w:rsidRPr="00004584">
              <w:rPr>
                <w:rFonts w:eastAsia="Times New Roman" w:cs="Calibri"/>
                <w:color w:val="202020"/>
                <w:sz w:val="20"/>
                <w:szCs w:val="20"/>
              </w:rPr>
              <w:t>given the graph, find the value of k.</w:t>
            </w:r>
          </w:p>
          <w:p w14:paraId="7B66D7F3" w14:textId="77777777" w:rsidR="00CC151C" w:rsidRPr="00004584" w:rsidRDefault="00CC151C" w:rsidP="002537FC">
            <w:pPr>
              <w:pStyle w:val="ListParagraph"/>
              <w:numPr>
                <w:ilvl w:val="0"/>
                <w:numId w:val="12"/>
              </w:numPr>
              <w:spacing w:after="0" w:line="240" w:lineRule="auto"/>
              <w:ind w:left="360"/>
              <w:rPr>
                <w:rFonts w:eastAsia="Times New Roman" w:cs="Calibri"/>
                <w:color w:val="202020"/>
                <w:sz w:val="20"/>
                <w:szCs w:val="20"/>
              </w:rPr>
            </w:pPr>
            <w:r w:rsidRPr="00004584">
              <w:rPr>
                <w:rFonts w:eastAsia="Times New Roman" w:cs="Calibri"/>
                <w:color w:val="202020"/>
                <w:sz w:val="20"/>
                <w:szCs w:val="20"/>
              </w:rPr>
              <w:t>illustrate an explanation of the effects on linear and quadratic graphs using technology.</w:t>
            </w:r>
          </w:p>
          <w:p w14:paraId="337782B5"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represent two or more data sets with plots and use appropriate statistics to compare their center and spread.</w:t>
            </w:r>
          </w:p>
          <w:p w14:paraId="0ADE364B"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lastRenderedPageBreak/>
              <w:t>interpret differences in shape, center, and spread in context.</w:t>
            </w:r>
          </w:p>
          <w:p w14:paraId="09D59B3D" w14:textId="6983980E"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explain possible effects of extreme data points (outliers) when summarizing data and</w:t>
            </w:r>
            <w:r w:rsidR="002537FC">
              <w:rPr>
                <w:rFonts w:eastAsia="Times New Roman" w:cs="Calibri"/>
                <w:color w:val="202020"/>
                <w:sz w:val="20"/>
                <w:szCs w:val="20"/>
              </w:rPr>
              <w:t xml:space="preserve"> </w:t>
            </w:r>
            <w:r w:rsidRPr="00004584">
              <w:rPr>
                <w:rFonts w:eastAsia="Times New Roman" w:cs="Calibri"/>
                <w:color w:val="202020"/>
                <w:sz w:val="20"/>
                <w:szCs w:val="20"/>
              </w:rPr>
              <w:t>interpreting shape, center and spread.</w:t>
            </w:r>
          </w:p>
          <w:p w14:paraId="62B12B48"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explain possible associations between categorical data in two-way tables.</w:t>
            </w:r>
          </w:p>
          <w:p w14:paraId="41D644DE"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identify and describe trends in the data</w:t>
            </w:r>
          </w:p>
          <w:p w14:paraId="541CDF13"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fit a function to data using technology.</w:t>
            </w:r>
          </w:p>
          <w:p w14:paraId="72A6C15A"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solve problems using functions fitted to data (prediction equations).</w:t>
            </w:r>
          </w:p>
          <w:p w14:paraId="025497A7"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interpret the intercepts of models in context.</w:t>
            </w:r>
          </w:p>
          <w:p w14:paraId="024AA22F" w14:textId="77777777" w:rsidR="00CC151C" w:rsidRPr="00004584" w:rsidRDefault="00CC151C" w:rsidP="002537FC">
            <w:pPr>
              <w:pStyle w:val="ListParagraph"/>
              <w:numPr>
                <w:ilvl w:val="0"/>
                <w:numId w:val="12"/>
              </w:numPr>
              <w:spacing w:after="0" w:line="240" w:lineRule="auto"/>
              <w:ind w:left="360"/>
              <w:rPr>
                <w:rFonts w:eastAsia="Arial" w:cs="Calibri"/>
                <w:sz w:val="20"/>
                <w:szCs w:val="20"/>
              </w:rPr>
            </w:pPr>
            <w:r w:rsidRPr="00004584">
              <w:rPr>
                <w:rFonts w:eastAsia="Times New Roman" w:cs="Calibri"/>
                <w:color w:val="202020"/>
                <w:sz w:val="20"/>
                <w:szCs w:val="20"/>
              </w:rPr>
              <w:t>plot residuals of linear and non-linear functions.</w:t>
            </w:r>
          </w:p>
          <w:p w14:paraId="1E36E10A" w14:textId="0FAA110C" w:rsidR="00394C09" w:rsidRPr="00004584" w:rsidRDefault="00CC151C" w:rsidP="002537FC">
            <w:pPr>
              <w:pStyle w:val="ListParagraph"/>
              <w:numPr>
                <w:ilvl w:val="0"/>
                <w:numId w:val="12"/>
              </w:numPr>
              <w:spacing w:after="240" w:line="240" w:lineRule="auto"/>
              <w:ind w:left="360"/>
              <w:rPr>
                <w:rFonts w:eastAsia="Arial" w:cs="Calibri"/>
                <w:sz w:val="20"/>
                <w:szCs w:val="20"/>
              </w:rPr>
            </w:pPr>
            <w:r w:rsidRPr="00004584">
              <w:rPr>
                <w:rFonts w:eastAsia="Times New Roman" w:cs="Calibri"/>
                <w:color w:val="202020"/>
                <w:sz w:val="20"/>
                <w:szCs w:val="20"/>
              </w:rPr>
              <w:t xml:space="preserve">analyze residuals </w:t>
            </w:r>
            <w:proofErr w:type="gramStart"/>
            <w:r w:rsidRPr="00004584">
              <w:rPr>
                <w:rFonts w:eastAsia="Times New Roman" w:cs="Calibri"/>
                <w:color w:val="202020"/>
                <w:sz w:val="20"/>
                <w:szCs w:val="20"/>
              </w:rPr>
              <w:t>in order to</w:t>
            </w:r>
            <w:proofErr w:type="gramEnd"/>
            <w:r w:rsidRPr="00004584">
              <w:rPr>
                <w:rFonts w:eastAsia="Times New Roman" w:cs="Calibri"/>
                <w:color w:val="202020"/>
                <w:sz w:val="20"/>
                <w:szCs w:val="20"/>
              </w:rPr>
              <w:t xml:space="preserve"> informally evaluate the fit of linear and non-linear</w:t>
            </w:r>
            <w:r w:rsidR="002537FC">
              <w:rPr>
                <w:rFonts w:eastAsia="Times New Roman" w:cs="Calibri"/>
                <w:color w:val="202020"/>
                <w:sz w:val="20"/>
                <w:szCs w:val="20"/>
              </w:rPr>
              <w:t xml:space="preserve"> </w:t>
            </w:r>
            <w:r w:rsidRPr="00004584">
              <w:rPr>
                <w:rFonts w:eastAsia="Times New Roman" w:cs="Calibri"/>
                <w:color w:val="202020"/>
                <w:sz w:val="20"/>
                <w:szCs w:val="20"/>
              </w:rPr>
              <w:t>functions.</w:t>
            </w:r>
          </w:p>
        </w:tc>
      </w:tr>
    </w:tbl>
    <w:p w14:paraId="331670E9" w14:textId="77777777" w:rsidR="00987CE1" w:rsidRPr="00004584" w:rsidRDefault="00987CE1" w:rsidP="00394C09">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24E4E146" w14:textId="77777777" w:rsidTr="00CE2A5F">
        <w:tc>
          <w:tcPr>
            <w:tcW w:w="11016" w:type="dxa"/>
            <w:shd w:val="clear" w:color="auto" w:fill="E36C0A" w:themeFill="accent6" w:themeFillShade="BF"/>
          </w:tcPr>
          <w:p w14:paraId="03851E37"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2 – Evidence of Learning</w:t>
            </w:r>
          </w:p>
        </w:tc>
      </w:tr>
    </w:tbl>
    <w:p w14:paraId="7BA3043B" w14:textId="77777777" w:rsidR="00394C09" w:rsidRPr="00004584" w:rsidRDefault="00394C09" w:rsidP="00394C09">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394C09" w:rsidRPr="00004584" w14:paraId="4E463CF7" w14:textId="77777777" w:rsidTr="00CE2A5F">
        <w:tc>
          <w:tcPr>
            <w:tcW w:w="11003" w:type="dxa"/>
          </w:tcPr>
          <w:p w14:paraId="33664485" w14:textId="77777777" w:rsidR="00987CE1" w:rsidRPr="00004584" w:rsidRDefault="00987CE1" w:rsidP="00987CE1">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987CE1" w:rsidRPr="00004584" w14:paraId="68C3B7E0" w14:textId="77777777" w:rsidTr="00051E9C">
              <w:trPr>
                <w:trHeight w:val="20"/>
              </w:trPr>
              <w:tc>
                <w:tcPr>
                  <w:tcW w:w="8769" w:type="dxa"/>
                  <w:tcBorders>
                    <w:top w:val="nil"/>
                    <w:left w:val="nil"/>
                    <w:bottom w:val="nil"/>
                  </w:tcBorders>
                  <w:shd w:val="clear" w:color="auto" w:fill="auto"/>
                </w:tcPr>
                <w:p w14:paraId="755F6C1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3- Minute Pause</w:t>
                  </w:r>
                </w:p>
              </w:tc>
            </w:tr>
            <w:tr w:rsidR="00987CE1" w:rsidRPr="00004584" w14:paraId="2D36DCFE" w14:textId="77777777" w:rsidTr="00051E9C">
              <w:trPr>
                <w:trHeight w:val="20"/>
              </w:trPr>
              <w:tc>
                <w:tcPr>
                  <w:tcW w:w="8769" w:type="dxa"/>
                  <w:tcBorders>
                    <w:top w:val="nil"/>
                    <w:left w:val="nil"/>
                    <w:bottom w:val="nil"/>
                  </w:tcBorders>
                  <w:shd w:val="clear" w:color="auto" w:fill="auto"/>
                </w:tcPr>
                <w:p w14:paraId="37720BA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A-B-C Summaries</w:t>
                  </w:r>
                </w:p>
              </w:tc>
            </w:tr>
            <w:tr w:rsidR="00987CE1" w:rsidRPr="00004584" w14:paraId="2BA3580F" w14:textId="77777777" w:rsidTr="00051E9C">
              <w:trPr>
                <w:trHeight w:val="20"/>
              </w:trPr>
              <w:tc>
                <w:tcPr>
                  <w:tcW w:w="8769" w:type="dxa"/>
                  <w:tcBorders>
                    <w:top w:val="nil"/>
                    <w:left w:val="nil"/>
                    <w:bottom w:val="nil"/>
                  </w:tcBorders>
                  <w:shd w:val="clear" w:color="auto" w:fill="auto"/>
                </w:tcPr>
                <w:p w14:paraId="2CC8BA64"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Analogy Prompt</w:t>
                  </w:r>
                </w:p>
              </w:tc>
            </w:tr>
            <w:tr w:rsidR="00987CE1" w:rsidRPr="00004584" w14:paraId="2EFB2725" w14:textId="77777777" w:rsidTr="00051E9C">
              <w:trPr>
                <w:trHeight w:val="20"/>
              </w:trPr>
              <w:tc>
                <w:tcPr>
                  <w:tcW w:w="8769" w:type="dxa"/>
                  <w:tcBorders>
                    <w:top w:val="nil"/>
                    <w:left w:val="nil"/>
                    <w:bottom w:val="nil"/>
                  </w:tcBorders>
                  <w:shd w:val="clear" w:color="auto" w:fill="auto"/>
                </w:tcPr>
                <w:p w14:paraId="34760719"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Choral Response</w:t>
                  </w:r>
                </w:p>
              </w:tc>
            </w:tr>
            <w:tr w:rsidR="00987CE1" w:rsidRPr="00004584" w14:paraId="1170C679" w14:textId="77777777" w:rsidTr="00051E9C">
              <w:trPr>
                <w:trHeight w:val="20"/>
              </w:trPr>
              <w:tc>
                <w:tcPr>
                  <w:tcW w:w="8769" w:type="dxa"/>
                  <w:tcBorders>
                    <w:top w:val="nil"/>
                    <w:left w:val="nil"/>
                    <w:bottom w:val="nil"/>
                  </w:tcBorders>
                  <w:shd w:val="clear" w:color="auto" w:fill="auto"/>
                </w:tcPr>
                <w:p w14:paraId="741980D8"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Debriefing</w:t>
                  </w:r>
                </w:p>
              </w:tc>
            </w:tr>
            <w:tr w:rsidR="00987CE1" w:rsidRPr="00004584" w14:paraId="3754C33D" w14:textId="77777777" w:rsidTr="00051E9C">
              <w:trPr>
                <w:trHeight w:val="20"/>
              </w:trPr>
              <w:tc>
                <w:tcPr>
                  <w:tcW w:w="8769" w:type="dxa"/>
                  <w:tcBorders>
                    <w:top w:val="nil"/>
                    <w:left w:val="nil"/>
                    <w:bottom w:val="nil"/>
                  </w:tcBorders>
                  <w:shd w:val="clear" w:color="auto" w:fill="auto"/>
                </w:tcPr>
                <w:p w14:paraId="2E7AC7E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Exit Card / Ticket</w:t>
                  </w:r>
                </w:p>
              </w:tc>
            </w:tr>
            <w:tr w:rsidR="00987CE1" w:rsidRPr="00004584" w14:paraId="35A190EF" w14:textId="77777777" w:rsidTr="00051E9C">
              <w:trPr>
                <w:trHeight w:val="20"/>
              </w:trPr>
              <w:tc>
                <w:tcPr>
                  <w:tcW w:w="8769" w:type="dxa"/>
                  <w:tcBorders>
                    <w:top w:val="nil"/>
                    <w:left w:val="nil"/>
                    <w:bottom w:val="nil"/>
                  </w:tcBorders>
                  <w:shd w:val="clear" w:color="auto" w:fill="auto"/>
                </w:tcPr>
                <w:p w14:paraId="49D2C377"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Hand Signals</w:t>
                  </w:r>
                </w:p>
              </w:tc>
            </w:tr>
            <w:tr w:rsidR="00987CE1" w:rsidRPr="00004584" w14:paraId="08F21528" w14:textId="77777777" w:rsidTr="00051E9C">
              <w:trPr>
                <w:trHeight w:val="20"/>
              </w:trPr>
              <w:tc>
                <w:tcPr>
                  <w:tcW w:w="8769" w:type="dxa"/>
                  <w:tcBorders>
                    <w:top w:val="nil"/>
                    <w:left w:val="nil"/>
                    <w:bottom w:val="nil"/>
                  </w:tcBorders>
                  <w:shd w:val="clear" w:color="auto" w:fill="auto"/>
                </w:tcPr>
                <w:p w14:paraId="1241FF76"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Idea Spinner</w:t>
                  </w:r>
                </w:p>
              </w:tc>
            </w:tr>
            <w:tr w:rsidR="00987CE1" w:rsidRPr="00004584" w14:paraId="227DFDE6" w14:textId="77777777" w:rsidTr="00051E9C">
              <w:trPr>
                <w:trHeight w:val="20"/>
              </w:trPr>
              <w:tc>
                <w:tcPr>
                  <w:tcW w:w="8769" w:type="dxa"/>
                  <w:tcBorders>
                    <w:top w:val="nil"/>
                    <w:left w:val="nil"/>
                    <w:bottom w:val="nil"/>
                  </w:tcBorders>
                  <w:shd w:val="clear" w:color="auto" w:fill="auto"/>
                </w:tcPr>
                <w:p w14:paraId="4A22575A"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Index Card Summaries</w:t>
                  </w:r>
                </w:p>
              </w:tc>
            </w:tr>
            <w:tr w:rsidR="00987CE1" w:rsidRPr="00004584" w14:paraId="5BA29666" w14:textId="77777777" w:rsidTr="00051E9C">
              <w:trPr>
                <w:trHeight w:val="20"/>
              </w:trPr>
              <w:tc>
                <w:tcPr>
                  <w:tcW w:w="8769" w:type="dxa"/>
                  <w:tcBorders>
                    <w:top w:val="nil"/>
                    <w:left w:val="nil"/>
                    <w:bottom w:val="nil"/>
                  </w:tcBorders>
                  <w:shd w:val="clear" w:color="auto" w:fill="auto"/>
                </w:tcPr>
                <w:p w14:paraId="5682311A"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Inside-Outside Circle Discussion (Fishbowl)</w:t>
                  </w:r>
                </w:p>
              </w:tc>
            </w:tr>
            <w:tr w:rsidR="00987CE1" w:rsidRPr="00004584" w14:paraId="089F6E6F" w14:textId="77777777" w:rsidTr="00051E9C">
              <w:trPr>
                <w:trHeight w:val="20"/>
              </w:trPr>
              <w:tc>
                <w:tcPr>
                  <w:tcW w:w="8769" w:type="dxa"/>
                  <w:tcBorders>
                    <w:top w:val="nil"/>
                    <w:left w:val="nil"/>
                    <w:bottom w:val="nil"/>
                  </w:tcBorders>
                  <w:shd w:val="clear" w:color="auto" w:fill="auto"/>
                </w:tcPr>
                <w:p w14:paraId="0770ACBC"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Journal Entry</w:t>
                  </w:r>
                </w:p>
              </w:tc>
            </w:tr>
            <w:tr w:rsidR="00987CE1" w:rsidRPr="00004584" w14:paraId="5AEBC81C" w14:textId="77777777" w:rsidTr="00051E9C">
              <w:trPr>
                <w:trHeight w:val="20"/>
              </w:trPr>
              <w:tc>
                <w:tcPr>
                  <w:tcW w:w="8769" w:type="dxa"/>
                  <w:tcBorders>
                    <w:top w:val="nil"/>
                    <w:left w:val="nil"/>
                    <w:bottom w:val="nil"/>
                  </w:tcBorders>
                  <w:shd w:val="clear" w:color="auto" w:fill="auto"/>
                </w:tcPr>
                <w:p w14:paraId="675C4C66"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Misconception Check</w:t>
                  </w:r>
                </w:p>
              </w:tc>
            </w:tr>
            <w:tr w:rsidR="00987CE1" w:rsidRPr="00004584" w14:paraId="268C603A" w14:textId="77777777" w:rsidTr="00051E9C">
              <w:trPr>
                <w:trHeight w:val="20"/>
              </w:trPr>
              <w:tc>
                <w:tcPr>
                  <w:tcW w:w="8769" w:type="dxa"/>
                  <w:tcBorders>
                    <w:top w:val="nil"/>
                    <w:left w:val="nil"/>
                    <w:bottom w:val="nil"/>
                  </w:tcBorders>
                  <w:shd w:val="clear" w:color="auto" w:fill="auto"/>
                </w:tcPr>
                <w:p w14:paraId="2268B8F5"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Observation</w:t>
                  </w:r>
                </w:p>
              </w:tc>
            </w:tr>
            <w:tr w:rsidR="00987CE1" w:rsidRPr="00004584" w14:paraId="2B00C50B" w14:textId="77777777" w:rsidTr="00051E9C">
              <w:trPr>
                <w:trHeight w:val="20"/>
              </w:trPr>
              <w:tc>
                <w:tcPr>
                  <w:tcW w:w="8769" w:type="dxa"/>
                  <w:tcBorders>
                    <w:top w:val="nil"/>
                    <w:left w:val="nil"/>
                    <w:bottom w:val="nil"/>
                  </w:tcBorders>
                  <w:shd w:val="clear" w:color="auto" w:fill="auto"/>
                </w:tcPr>
                <w:p w14:paraId="72546703"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Minute Essay</w:t>
                  </w:r>
                </w:p>
              </w:tc>
            </w:tr>
            <w:tr w:rsidR="00987CE1" w:rsidRPr="00004584" w14:paraId="63E9CF59" w14:textId="77777777" w:rsidTr="00051E9C">
              <w:trPr>
                <w:trHeight w:val="20"/>
              </w:trPr>
              <w:tc>
                <w:tcPr>
                  <w:tcW w:w="8769" w:type="dxa"/>
                  <w:tcBorders>
                    <w:top w:val="nil"/>
                    <w:left w:val="nil"/>
                    <w:bottom w:val="nil"/>
                  </w:tcBorders>
                  <w:shd w:val="clear" w:color="auto" w:fill="auto"/>
                </w:tcPr>
                <w:p w14:paraId="579400A6"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One Word Summary</w:t>
                  </w:r>
                </w:p>
              </w:tc>
            </w:tr>
            <w:tr w:rsidR="00987CE1" w:rsidRPr="00004584" w14:paraId="593713FB" w14:textId="77777777" w:rsidTr="00051E9C">
              <w:trPr>
                <w:trHeight w:val="20"/>
              </w:trPr>
              <w:tc>
                <w:tcPr>
                  <w:tcW w:w="8769" w:type="dxa"/>
                  <w:tcBorders>
                    <w:top w:val="nil"/>
                    <w:left w:val="nil"/>
                    <w:bottom w:val="nil"/>
                  </w:tcBorders>
                  <w:shd w:val="clear" w:color="auto" w:fill="auto"/>
                </w:tcPr>
                <w:p w14:paraId="1BC46A84"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Portfolio Check</w:t>
                  </w:r>
                </w:p>
              </w:tc>
            </w:tr>
            <w:tr w:rsidR="00987CE1" w:rsidRPr="00004584" w14:paraId="5EF83F54" w14:textId="77777777" w:rsidTr="00051E9C">
              <w:trPr>
                <w:trHeight w:val="20"/>
              </w:trPr>
              <w:tc>
                <w:tcPr>
                  <w:tcW w:w="8769" w:type="dxa"/>
                  <w:tcBorders>
                    <w:top w:val="nil"/>
                    <w:left w:val="nil"/>
                    <w:bottom w:val="nil"/>
                  </w:tcBorders>
                  <w:shd w:val="clear" w:color="auto" w:fill="auto"/>
                </w:tcPr>
                <w:p w14:paraId="31066FB5"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Questions &amp; Answers</w:t>
                  </w:r>
                </w:p>
              </w:tc>
            </w:tr>
            <w:tr w:rsidR="00987CE1" w:rsidRPr="00004584" w14:paraId="160DB193" w14:textId="77777777" w:rsidTr="00051E9C">
              <w:trPr>
                <w:trHeight w:val="20"/>
              </w:trPr>
              <w:tc>
                <w:tcPr>
                  <w:tcW w:w="8769" w:type="dxa"/>
                  <w:tcBorders>
                    <w:top w:val="nil"/>
                    <w:left w:val="nil"/>
                    <w:bottom w:val="nil"/>
                  </w:tcBorders>
                  <w:shd w:val="clear" w:color="auto" w:fill="auto"/>
                </w:tcPr>
                <w:p w14:paraId="74A26BC7"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Quiz</w:t>
                  </w:r>
                </w:p>
              </w:tc>
            </w:tr>
            <w:tr w:rsidR="00987CE1" w:rsidRPr="00004584" w14:paraId="19A7167B" w14:textId="77777777" w:rsidTr="00051E9C">
              <w:trPr>
                <w:trHeight w:val="20"/>
              </w:trPr>
              <w:tc>
                <w:tcPr>
                  <w:tcW w:w="8769" w:type="dxa"/>
                  <w:tcBorders>
                    <w:top w:val="nil"/>
                    <w:left w:val="nil"/>
                    <w:bottom w:val="nil"/>
                  </w:tcBorders>
                  <w:shd w:val="clear" w:color="auto" w:fill="auto"/>
                </w:tcPr>
                <w:p w14:paraId="266206AE"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Self-Assessment</w:t>
                  </w:r>
                </w:p>
              </w:tc>
            </w:tr>
            <w:tr w:rsidR="00987CE1" w:rsidRPr="00004584" w14:paraId="01ED27C1" w14:textId="77777777" w:rsidTr="00051E9C">
              <w:trPr>
                <w:trHeight w:val="20"/>
              </w:trPr>
              <w:tc>
                <w:tcPr>
                  <w:tcW w:w="8769" w:type="dxa"/>
                  <w:tcBorders>
                    <w:top w:val="nil"/>
                    <w:left w:val="nil"/>
                    <w:bottom w:val="nil"/>
                  </w:tcBorders>
                  <w:shd w:val="clear" w:color="auto" w:fill="auto"/>
                </w:tcPr>
                <w:p w14:paraId="3A163B49"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Student Conference</w:t>
                  </w:r>
                </w:p>
              </w:tc>
            </w:tr>
            <w:tr w:rsidR="00987CE1" w:rsidRPr="00004584" w14:paraId="59704DCE" w14:textId="77777777" w:rsidTr="00051E9C">
              <w:trPr>
                <w:trHeight w:val="20"/>
              </w:trPr>
              <w:tc>
                <w:tcPr>
                  <w:tcW w:w="8769" w:type="dxa"/>
                  <w:tcBorders>
                    <w:top w:val="nil"/>
                    <w:left w:val="nil"/>
                    <w:bottom w:val="nil"/>
                  </w:tcBorders>
                  <w:shd w:val="clear" w:color="auto" w:fill="auto"/>
                </w:tcPr>
                <w:p w14:paraId="021ACE7D" w14:textId="77777777" w:rsidR="00987CE1" w:rsidRPr="00004584" w:rsidRDefault="00987CE1" w:rsidP="00987CE1">
                  <w:pPr>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w:t>
                  </w:r>
                </w:p>
              </w:tc>
            </w:tr>
            <w:tr w:rsidR="00987CE1" w:rsidRPr="00004584" w14:paraId="0C60BD63" w14:textId="77777777" w:rsidTr="00051E9C">
              <w:trPr>
                <w:trHeight w:val="20"/>
              </w:trPr>
              <w:tc>
                <w:tcPr>
                  <w:tcW w:w="8769" w:type="dxa"/>
                  <w:tcBorders>
                    <w:top w:val="nil"/>
                    <w:left w:val="nil"/>
                    <w:bottom w:val="nil"/>
                  </w:tcBorders>
                  <w:shd w:val="clear" w:color="auto" w:fill="auto"/>
                </w:tcPr>
                <w:p w14:paraId="4465B1BF" w14:textId="0D98DB85" w:rsidR="00987CE1" w:rsidRPr="00004584" w:rsidRDefault="00987CE1" w:rsidP="00987CE1">
                  <w:pPr>
                    <w:ind w:right="-72"/>
                    <w:rPr>
                      <w:rFonts w:ascii="Calibri" w:hAnsi="Calibri" w:cs="Calibri"/>
                      <w:bCs/>
                      <w:color w:val="000000" w:themeColor="text1"/>
                      <w:sz w:val="20"/>
                      <w:szCs w:val="20"/>
                    </w:rPr>
                  </w:pPr>
                </w:p>
              </w:tc>
            </w:tr>
          </w:tbl>
          <w:p w14:paraId="02F857F5" w14:textId="77777777" w:rsidR="00340B13" w:rsidRPr="00004584" w:rsidRDefault="00340B13" w:rsidP="00340B13">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t>Authentic Assessment Suggestions</w:t>
            </w:r>
          </w:p>
          <w:p w14:paraId="0C52FF0A" w14:textId="77777777" w:rsidR="00340B13" w:rsidRPr="00004584" w:rsidRDefault="00340B13" w:rsidP="00340B13">
            <w:pPr>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Through the following authentic assessments, students will develop traits regarding thinking and reasoning, settings, mathematical tools and attitudes and dispositions:</w:t>
            </w:r>
          </w:p>
          <w:p w14:paraId="670EDC7A" w14:textId="77777777" w:rsidR="00340B13" w:rsidRPr="00004584" w:rsidRDefault="00340B13" w:rsidP="00340B13">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Performance Assessments</w:t>
            </w:r>
          </w:p>
          <w:p w14:paraId="402D2DD8" w14:textId="77777777" w:rsidR="00340B13" w:rsidRPr="00004584" w:rsidRDefault="00340B13" w:rsidP="00340B13">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Short Investigations</w:t>
            </w:r>
          </w:p>
          <w:p w14:paraId="204499DA" w14:textId="77777777" w:rsidR="00340B13" w:rsidRPr="00004584" w:rsidRDefault="00340B13" w:rsidP="00340B13">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Open Ended Response Questions</w:t>
            </w:r>
          </w:p>
          <w:p w14:paraId="02CF06A2" w14:textId="77777777" w:rsidR="00340B13" w:rsidRPr="00004584" w:rsidRDefault="00340B13" w:rsidP="00340B13">
            <w:pPr>
              <w:pStyle w:val="ListParagraph"/>
              <w:numPr>
                <w:ilvl w:val="0"/>
                <w:numId w:val="33"/>
              </w:numPr>
              <w:spacing w:after="0" w:line="240" w:lineRule="auto"/>
              <w:contextualSpacing w:val="0"/>
              <w:rPr>
                <w:rFonts w:eastAsia="Times New Roman" w:cs="Calibri"/>
                <w:color w:val="000000" w:themeColor="text1"/>
                <w:sz w:val="20"/>
                <w:szCs w:val="20"/>
                <w:lang w:bidi="ar-SA"/>
              </w:rPr>
            </w:pPr>
            <w:r w:rsidRPr="00004584">
              <w:rPr>
                <w:rFonts w:eastAsia="Times New Roman" w:cs="Calibri"/>
                <w:color w:val="000000" w:themeColor="text1"/>
                <w:sz w:val="20"/>
                <w:szCs w:val="20"/>
                <w:lang w:bidi="ar-SA"/>
              </w:rPr>
              <w:t>Self-Assessments</w:t>
            </w:r>
          </w:p>
          <w:p w14:paraId="5B3E1E6F" w14:textId="4DFF1545" w:rsidR="00340B13" w:rsidRDefault="00340B13" w:rsidP="00340B13">
            <w:pPr>
              <w:rPr>
                <w:rFonts w:ascii="Calibri" w:eastAsia="Times New Roman" w:hAnsi="Calibri" w:cs="Calibri"/>
                <w:b/>
                <w:color w:val="000000" w:themeColor="text1"/>
                <w:sz w:val="20"/>
                <w:szCs w:val="20"/>
                <w:u w:val="single"/>
              </w:rPr>
            </w:pPr>
          </w:p>
          <w:p w14:paraId="4DDFDFB1" w14:textId="77777777" w:rsidR="00092283" w:rsidRPr="00004584" w:rsidRDefault="00092283" w:rsidP="00340B13">
            <w:pPr>
              <w:rPr>
                <w:rFonts w:ascii="Calibri" w:eastAsia="Times New Roman" w:hAnsi="Calibri" w:cs="Calibri"/>
                <w:b/>
                <w:color w:val="000000" w:themeColor="text1"/>
                <w:sz w:val="20"/>
                <w:szCs w:val="20"/>
                <w:u w:val="single"/>
              </w:rPr>
            </w:pPr>
          </w:p>
          <w:p w14:paraId="79228142" w14:textId="77777777" w:rsidR="00340B13" w:rsidRPr="00004584" w:rsidRDefault="00340B13" w:rsidP="00340B13">
            <w:pPr>
              <w:rPr>
                <w:rFonts w:ascii="Calibri" w:eastAsia="Times New Roman" w:hAnsi="Calibri" w:cs="Calibri"/>
                <w:b/>
                <w:color w:val="000000" w:themeColor="text1"/>
                <w:sz w:val="20"/>
                <w:szCs w:val="20"/>
                <w:u w:val="single"/>
              </w:rPr>
            </w:pPr>
            <w:r w:rsidRPr="00004584">
              <w:rPr>
                <w:rFonts w:ascii="Calibri" w:eastAsia="Times New Roman" w:hAnsi="Calibri" w:cs="Calibri"/>
                <w:b/>
                <w:color w:val="000000" w:themeColor="text1"/>
                <w:sz w:val="20"/>
                <w:szCs w:val="20"/>
                <w:u w:val="single"/>
              </w:rPr>
              <w:lastRenderedPageBreak/>
              <w:t>Assessments</w:t>
            </w:r>
          </w:p>
          <w:p w14:paraId="7A4899EE" w14:textId="3BC5B843" w:rsidR="00394C09" w:rsidRPr="00004584" w:rsidRDefault="00340B13" w:rsidP="00340B13">
            <w:pPr>
              <w:pStyle w:val="ListParagraph"/>
              <w:spacing w:after="0" w:line="240" w:lineRule="auto"/>
              <w:ind w:left="253"/>
              <w:rPr>
                <w:rFonts w:cs="Calibri"/>
                <w:b/>
                <w:color w:val="000000" w:themeColor="text1"/>
                <w:sz w:val="20"/>
                <w:szCs w:val="20"/>
              </w:rPr>
            </w:pPr>
            <w:r w:rsidRPr="00004584">
              <w:rPr>
                <w:rFonts w:eastAsia="Times New Roman" w:cs="Calibri"/>
                <w:bCs/>
                <w:color w:val="000000" w:themeColor="text1"/>
                <w:sz w:val="20"/>
                <w:szCs w:val="20"/>
                <w:lang w:bidi="ar-SA"/>
              </w:rPr>
              <w:t>Chapter Tests</w:t>
            </w:r>
          </w:p>
        </w:tc>
      </w:tr>
    </w:tbl>
    <w:p w14:paraId="779DB328" w14:textId="77777777" w:rsidR="00394C09" w:rsidRPr="00004584" w:rsidRDefault="00394C09" w:rsidP="00394C09">
      <w:pPr>
        <w:rPr>
          <w:rFonts w:ascii="Calibri" w:hAnsi="Calibri" w:cs="Calibri"/>
          <w:color w:val="000000" w:themeColor="text1"/>
          <w:sz w:val="20"/>
          <w:szCs w:val="20"/>
        </w:rPr>
      </w:pPr>
    </w:p>
    <w:p w14:paraId="1A3F753A" w14:textId="77777777" w:rsidR="00394C09" w:rsidRPr="00004584" w:rsidRDefault="00394C09" w:rsidP="00394C09">
      <w:pPr>
        <w:rPr>
          <w:rFonts w:ascii="Calibri" w:hAnsi="Calibri" w:cs="Calibri"/>
          <w:b/>
          <w:color w:val="000000" w:themeColor="text1"/>
          <w:sz w:val="20"/>
          <w:szCs w:val="20"/>
          <w:u w:val="single"/>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5E15A77D" w14:textId="77777777" w:rsidTr="00CE2A5F">
        <w:tc>
          <w:tcPr>
            <w:tcW w:w="11016" w:type="dxa"/>
            <w:shd w:val="clear" w:color="auto" w:fill="E36C0A" w:themeFill="accent6" w:themeFillShade="BF"/>
          </w:tcPr>
          <w:p w14:paraId="0F80DFC8"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STAGE 3 – Learning Plan</w:t>
            </w:r>
          </w:p>
        </w:tc>
      </w:tr>
    </w:tbl>
    <w:p w14:paraId="7FC74A36" w14:textId="77777777" w:rsidR="00394C09" w:rsidRPr="00004584" w:rsidRDefault="00394C09" w:rsidP="00394C09">
      <w:pPr>
        <w:rPr>
          <w:rFonts w:ascii="Calibri" w:hAnsi="Calibri" w:cs="Calibri"/>
          <w:color w:val="000000" w:themeColor="text1"/>
          <w:sz w:val="20"/>
          <w:szCs w:val="20"/>
        </w:rPr>
      </w:pPr>
    </w:p>
    <w:tbl>
      <w:tblPr>
        <w:tblStyle w:val="TableGrid"/>
        <w:tblW w:w="0" w:type="auto"/>
        <w:tblInd w:w="-5" w:type="dxa"/>
        <w:tblLook w:val="04A0" w:firstRow="1" w:lastRow="0" w:firstColumn="1" w:lastColumn="0" w:noHBand="0" w:noVBand="1"/>
      </w:tblPr>
      <w:tblGrid>
        <w:gridCol w:w="10795"/>
      </w:tblGrid>
      <w:tr w:rsidR="00A50849" w:rsidRPr="00004584" w14:paraId="0E2108FF" w14:textId="77777777" w:rsidTr="00CE2A5F">
        <w:tc>
          <w:tcPr>
            <w:tcW w:w="10795" w:type="dxa"/>
          </w:tcPr>
          <w:p w14:paraId="7F1C778D" w14:textId="77777777" w:rsidR="00987CE1" w:rsidRPr="00004584" w:rsidRDefault="00987CE1" w:rsidP="00987CE1">
            <w:pPr>
              <w:rPr>
                <w:rFonts w:ascii="Calibri" w:hAnsi="Calibri" w:cs="Calibri"/>
                <w:b/>
                <w:color w:val="000000" w:themeColor="text1"/>
                <w:sz w:val="20"/>
                <w:szCs w:val="20"/>
                <w:u w:val="single"/>
              </w:rPr>
            </w:pPr>
            <w:r w:rsidRPr="00004584">
              <w:rPr>
                <w:rFonts w:ascii="Calibri" w:hAnsi="Calibri" w:cs="Calibri"/>
                <w:b/>
                <w:color w:val="000000" w:themeColor="text1"/>
                <w:sz w:val="20"/>
                <w:szCs w:val="20"/>
                <w:u w:val="single"/>
              </w:rPr>
              <w:t>Instructional Map</w:t>
            </w:r>
          </w:p>
          <w:p w14:paraId="022363D9" w14:textId="77777777" w:rsidR="00987CE1" w:rsidRPr="00004584" w:rsidRDefault="00987CE1" w:rsidP="00987CE1">
            <w:pPr>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5A684A60" w14:textId="77777777" w:rsidTr="00051E9C">
              <w:trPr>
                <w:trHeight w:val="165"/>
              </w:trPr>
              <w:tc>
                <w:tcPr>
                  <w:tcW w:w="10878" w:type="dxa"/>
                  <w:tcBorders>
                    <w:bottom w:val="single" w:sz="8" w:space="0" w:color="auto"/>
                  </w:tcBorders>
                  <w:shd w:val="clear" w:color="auto" w:fill="FFFFFF"/>
                  <w:vAlign w:val="center"/>
                </w:tcPr>
                <w:p w14:paraId="22BA269E" w14:textId="77777777"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Modifications/Differentiation of Instruction</w:t>
                  </w:r>
                </w:p>
              </w:tc>
            </w:tr>
            <w:tr w:rsidR="00987CE1" w:rsidRPr="00004584" w14:paraId="6F227732" w14:textId="77777777" w:rsidTr="00051E9C">
              <w:trPr>
                <w:trHeight w:val="165"/>
              </w:trPr>
              <w:tc>
                <w:tcPr>
                  <w:tcW w:w="10878" w:type="dxa"/>
                </w:tcPr>
                <w:p w14:paraId="2FC100EC" w14:textId="77777777" w:rsidR="00987CE1" w:rsidRPr="00004584" w:rsidRDefault="00987CE1" w:rsidP="00987CE1">
                  <w:pPr>
                    <w:spacing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Special Education Students</w:t>
                  </w:r>
                </w:p>
                <w:p w14:paraId="1A4D1CE7" w14:textId="77777777" w:rsidR="00987CE1" w:rsidRPr="00004584" w:rsidRDefault="00987CE1" w:rsidP="00AF1E2C">
                  <w:pPr>
                    <w:numPr>
                      <w:ilvl w:val="0"/>
                      <w:numId w:val="8"/>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 words, etc., that can distract from the content</w:t>
                  </w:r>
                </w:p>
                <w:p w14:paraId="1B5A821E"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off-grade level materials </w:t>
                  </w:r>
                </w:p>
                <w:p w14:paraId="7A3E7536"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4923A149"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76EF5358"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Time allowed  </w:t>
                  </w:r>
                </w:p>
                <w:p w14:paraId="565D5167"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Level of independence required</w:t>
                  </w:r>
                </w:p>
                <w:p w14:paraId="5508AEC3"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49256095"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39F703A1"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5453069D"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103187AF"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572F0576"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homework and products </w:t>
                  </w:r>
                </w:p>
                <w:p w14:paraId="41F1653F"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64C5F282"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18F55027"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1610A35D"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 </w:t>
                  </w:r>
                </w:p>
                <w:p w14:paraId="1757ED4C"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23372D2A"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16CC72B6"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3C596A69"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Ability to work at their own pace </w:t>
                  </w:r>
                </w:p>
                <w:p w14:paraId="4D54241F"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 ideas using auditory, visual, kinesthetic, &amp; tactile means</w:t>
                  </w:r>
                </w:p>
                <w:p w14:paraId="2FFA9B45"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3C237005" w14:textId="77777777" w:rsidR="00987CE1" w:rsidRPr="00004584" w:rsidRDefault="00987CE1" w:rsidP="00AF1E2C">
                  <w:pPr>
                    <w:numPr>
                      <w:ilvl w:val="0"/>
                      <w:numId w:val="8"/>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w:t>
                  </w:r>
                </w:p>
                <w:p w14:paraId="368D545F" w14:textId="77777777" w:rsidR="00987CE1" w:rsidRPr="00004584" w:rsidRDefault="00987CE1" w:rsidP="00AF1E2C">
                  <w:pPr>
                    <w:numPr>
                      <w:ilvl w:val="0"/>
                      <w:numId w:val="8"/>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Differentiated checklists and rubrics, if available and appropriate</w:t>
                  </w:r>
                </w:p>
                <w:p w14:paraId="66EA9135" w14:textId="77777777"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Gifted and Talented Students</w:t>
                  </w:r>
                </w:p>
                <w:p w14:paraId="4FD19025" w14:textId="77777777" w:rsidR="00987CE1" w:rsidRPr="00004584" w:rsidRDefault="00987CE1" w:rsidP="00AF1E2C">
                  <w:pPr>
                    <w:numPr>
                      <w:ilvl w:val="0"/>
                      <w:numId w:val="9"/>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Increase the level of complexity </w:t>
                  </w:r>
                </w:p>
                <w:p w14:paraId="3593B8E1"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Decrease scaffolding </w:t>
                  </w:r>
                </w:p>
                <w:p w14:paraId="7F28569E"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Variety of finished products</w:t>
                  </w:r>
                </w:p>
                <w:p w14:paraId="498FE528"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for greater independence</w:t>
                  </w:r>
                </w:p>
                <w:p w14:paraId="30570FD1"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Learning stations, interest groups </w:t>
                  </w:r>
                </w:p>
                <w:p w14:paraId="17068810"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709E9E0F"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of technology </w:t>
                  </w:r>
                </w:p>
                <w:p w14:paraId="102293E6"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Flexibility in assignments</w:t>
                  </w:r>
                </w:p>
                <w:p w14:paraId="19908824"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58C39FA6"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research</w:t>
                  </w:r>
                </w:p>
                <w:p w14:paraId="63D08396"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 or student choice</w:t>
                  </w:r>
                </w:p>
                <w:p w14:paraId="5154FAFE"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Acceleration within a unit of study</w:t>
                  </w:r>
                </w:p>
                <w:p w14:paraId="442DB286"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Exposure to more advanced or complex concepts, abstractions, and materials</w:t>
                  </w:r>
                </w:p>
                <w:p w14:paraId="282686C3"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Encourage students to move through content areas at their own pace</w:t>
                  </w:r>
                </w:p>
                <w:p w14:paraId="690CB6A3" w14:textId="77777777" w:rsidR="00987CE1" w:rsidRPr="00004584" w:rsidRDefault="00987CE1" w:rsidP="00AF1E2C">
                  <w:pPr>
                    <w:numPr>
                      <w:ilvl w:val="0"/>
                      <w:numId w:val="9"/>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After mastery of a unit, provide students with more advanced learning activities, not more of the same activity</w:t>
                  </w:r>
                </w:p>
                <w:p w14:paraId="176CF3D5" w14:textId="6AAF9E52" w:rsidR="00987CE1" w:rsidRPr="00004584" w:rsidRDefault="00987CE1" w:rsidP="005770BB">
                  <w:pPr>
                    <w:numPr>
                      <w:ilvl w:val="0"/>
                      <w:numId w:val="9"/>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Present information using a thematic, broad-based, and integrative content, rather than just single-subject areas</w:t>
                  </w:r>
                </w:p>
                <w:p w14:paraId="49D2E34F" w14:textId="77777777"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Differentiated Strategies for ELL Students</w:t>
                  </w:r>
                </w:p>
                <w:p w14:paraId="3A6718A1" w14:textId="77777777" w:rsidR="00987CE1" w:rsidRPr="00004584" w:rsidRDefault="00987CE1" w:rsidP="00AF1E2C">
                  <w:pPr>
                    <w:numPr>
                      <w:ilvl w:val="0"/>
                      <w:numId w:val="12"/>
                    </w:numPr>
                    <w:spacing w:before="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2028A48B"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w:t>
                  </w:r>
                </w:p>
                <w:p w14:paraId="523D29FC"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0F8078F3"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4EACB1EE"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5232E561"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0596A5FD"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7F6A9606"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 including visuals</w:t>
                  </w:r>
                </w:p>
                <w:p w14:paraId="370A7072"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2688A074"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62805037"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6F923228"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569B231D"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189EEFAC"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245D4EAF"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2AA06811"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66C51B81"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cross-content application of concepts</w:t>
                  </w:r>
                </w:p>
                <w:p w14:paraId="32BD2112"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Allow students to work at their own pace </w:t>
                  </w:r>
                </w:p>
                <w:p w14:paraId="1CAA7706"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52A4DF98"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Role play</w:t>
                  </w:r>
                </w:p>
                <w:p w14:paraId="1A22AFD3" w14:textId="77777777" w:rsidR="00987CE1" w:rsidRPr="00004584" w:rsidRDefault="00987CE1" w:rsidP="00AF1E2C">
                  <w:pPr>
                    <w:numPr>
                      <w:ilvl w:val="0"/>
                      <w:numId w:val="12"/>
                    </w:numPr>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highlighted materials</w:t>
                  </w:r>
                </w:p>
                <w:p w14:paraId="3FBFF0D1" w14:textId="77777777" w:rsidR="00987CE1" w:rsidRPr="00004584" w:rsidRDefault="00987CE1" w:rsidP="00AF1E2C">
                  <w:pPr>
                    <w:numPr>
                      <w:ilvl w:val="0"/>
                      <w:numId w:val="12"/>
                    </w:numPr>
                    <w:spacing w:after="240"/>
                    <w:ind w:left="720"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w:t>
                  </w:r>
                </w:p>
                <w:p w14:paraId="3C9B4B05" w14:textId="77777777" w:rsidR="002932C6" w:rsidRPr="00004584" w:rsidRDefault="002932C6" w:rsidP="00987CE1">
                  <w:pPr>
                    <w:spacing w:before="240" w:after="240"/>
                    <w:rPr>
                      <w:rFonts w:ascii="Calibri" w:eastAsia="Times New Roman" w:hAnsi="Calibri" w:cs="Calibri"/>
                      <w:b/>
                      <w:color w:val="000000" w:themeColor="text1"/>
                      <w:sz w:val="20"/>
                      <w:szCs w:val="20"/>
                    </w:rPr>
                  </w:pPr>
                </w:p>
                <w:p w14:paraId="21BB1D81" w14:textId="77777777" w:rsidR="002932C6" w:rsidRPr="00004584" w:rsidRDefault="002932C6" w:rsidP="00987CE1">
                  <w:pPr>
                    <w:spacing w:before="240" w:after="240"/>
                    <w:rPr>
                      <w:rFonts w:ascii="Calibri" w:eastAsia="Times New Roman" w:hAnsi="Calibri" w:cs="Calibri"/>
                      <w:b/>
                      <w:color w:val="000000" w:themeColor="text1"/>
                      <w:sz w:val="20"/>
                      <w:szCs w:val="20"/>
                    </w:rPr>
                  </w:pPr>
                </w:p>
                <w:p w14:paraId="7B7BBA0C" w14:textId="77777777" w:rsidR="002932C6" w:rsidRPr="00004584" w:rsidRDefault="002932C6" w:rsidP="00987CE1">
                  <w:pPr>
                    <w:spacing w:before="240" w:after="240"/>
                    <w:rPr>
                      <w:rFonts w:ascii="Calibri" w:eastAsia="Times New Roman" w:hAnsi="Calibri" w:cs="Calibri"/>
                      <w:b/>
                      <w:color w:val="000000" w:themeColor="text1"/>
                      <w:sz w:val="20"/>
                      <w:szCs w:val="20"/>
                    </w:rPr>
                  </w:pPr>
                </w:p>
                <w:p w14:paraId="353E80AE" w14:textId="77777777" w:rsidR="002932C6" w:rsidRPr="00004584" w:rsidRDefault="002932C6" w:rsidP="00987CE1">
                  <w:pPr>
                    <w:spacing w:before="240" w:after="240"/>
                    <w:rPr>
                      <w:rFonts w:ascii="Calibri" w:eastAsia="Times New Roman" w:hAnsi="Calibri" w:cs="Calibri"/>
                      <w:b/>
                      <w:color w:val="000000" w:themeColor="text1"/>
                      <w:sz w:val="20"/>
                      <w:szCs w:val="20"/>
                    </w:rPr>
                  </w:pPr>
                </w:p>
                <w:p w14:paraId="30529026" w14:textId="77777777" w:rsidR="002932C6" w:rsidRPr="00004584" w:rsidRDefault="002932C6" w:rsidP="00987CE1">
                  <w:pPr>
                    <w:spacing w:before="240" w:after="240"/>
                    <w:rPr>
                      <w:rFonts w:ascii="Calibri" w:eastAsia="Times New Roman" w:hAnsi="Calibri" w:cs="Calibri"/>
                      <w:b/>
                      <w:color w:val="000000" w:themeColor="text1"/>
                      <w:sz w:val="20"/>
                      <w:szCs w:val="20"/>
                    </w:rPr>
                  </w:pPr>
                </w:p>
                <w:p w14:paraId="4186607C" w14:textId="6A70CAEF"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Differentiation Strategies for At Risk Students</w:t>
                  </w:r>
                </w:p>
                <w:p w14:paraId="5B3057BA" w14:textId="77777777" w:rsidR="00987CE1" w:rsidRPr="00004584" w:rsidRDefault="00987CE1" w:rsidP="00AF1E2C">
                  <w:pPr>
                    <w:numPr>
                      <w:ilvl w:val="0"/>
                      <w:numId w:val="10"/>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Remove unnecessary materials, words, etc., that can distract from the content</w:t>
                  </w:r>
                </w:p>
                <w:p w14:paraId="68A25CE0"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scaffolding </w:t>
                  </w:r>
                </w:p>
                <w:p w14:paraId="37D1E334"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Limit the number of steps required for completion </w:t>
                  </w:r>
                </w:p>
                <w:p w14:paraId="0A0615F7"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Gradually increase the level of independence required</w:t>
                  </w:r>
                </w:p>
                <w:p w14:paraId="26855091"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Tiered centers, assignments, lessons, or products </w:t>
                  </w:r>
                </w:p>
                <w:p w14:paraId="6370881D"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appropriate leveled reading materials</w:t>
                  </w:r>
                </w:p>
                <w:p w14:paraId="6F22BEA3"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Deliver the content in “chunks”</w:t>
                  </w:r>
                </w:p>
                <w:p w14:paraId="22F867F5"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texts and supplementary materials</w:t>
                  </w:r>
                </w:p>
                <w:p w14:paraId="2EB8D57B"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technology, if available and appropriate</w:t>
                  </w:r>
                </w:p>
                <w:p w14:paraId="03E2A15C"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Differentiate homework and products </w:t>
                  </w:r>
                </w:p>
                <w:p w14:paraId="2854F973"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Varied questioning strategies </w:t>
                  </w:r>
                </w:p>
                <w:p w14:paraId="5EF27F00"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background knowledge</w:t>
                  </w:r>
                </w:p>
                <w:p w14:paraId="17FF151E"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Define key vocabulary, multiple-meaning words, and figurative language </w:t>
                  </w:r>
                </w:p>
                <w:p w14:paraId="2FD9EBE1"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Use audio and visual supports, if available and appropriate</w:t>
                  </w:r>
                </w:p>
                <w:p w14:paraId="563AD142"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multiple learning opportunities to reinforce key concepts and vocabulary</w:t>
                  </w:r>
                </w:p>
                <w:p w14:paraId="297AA57F"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Meet with small groups to reteach idea/skill</w:t>
                  </w:r>
                </w:p>
                <w:p w14:paraId="612BCEC7"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lastRenderedPageBreak/>
                    <w:t>Provide cross-content application of concepts</w:t>
                  </w:r>
                </w:p>
                <w:p w14:paraId="68A899BB"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Presenting ideas through auditory, visual, kinesthetic, &amp; tactile means</w:t>
                  </w:r>
                </w:p>
                <w:p w14:paraId="271E9B4A" w14:textId="77777777" w:rsidR="00987CE1" w:rsidRPr="00004584" w:rsidRDefault="00987CE1" w:rsidP="00AF1E2C">
                  <w:pPr>
                    <w:numPr>
                      <w:ilvl w:val="0"/>
                      <w:numId w:val="10"/>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Provide graphic organizers and/or highlighted materials</w:t>
                  </w:r>
                </w:p>
                <w:p w14:paraId="5C381F20" w14:textId="77777777" w:rsidR="00987CE1" w:rsidRPr="00004584" w:rsidRDefault="00987CE1" w:rsidP="00AF1E2C">
                  <w:pPr>
                    <w:numPr>
                      <w:ilvl w:val="0"/>
                      <w:numId w:val="10"/>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Strategy and flexible groups based on formative assessments</w:t>
                  </w:r>
                </w:p>
                <w:p w14:paraId="700F0622" w14:textId="77777777" w:rsidR="00987CE1" w:rsidRPr="00004584" w:rsidRDefault="00987CE1" w:rsidP="00987CE1">
                  <w:pPr>
                    <w:spacing w:before="240" w:after="240"/>
                    <w:rPr>
                      <w:rFonts w:ascii="Calibri" w:eastAsia="Times New Roman" w:hAnsi="Calibri" w:cs="Calibri"/>
                      <w:b/>
                      <w:color w:val="000000" w:themeColor="text1"/>
                      <w:sz w:val="20"/>
                      <w:szCs w:val="20"/>
                    </w:rPr>
                  </w:pPr>
                  <w:r w:rsidRPr="00004584">
                    <w:rPr>
                      <w:rFonts w:ascii="Calibri" w:eastAsia="Times New Roman" w:hAnsi="Calibri" w:cs="Calibri"/>
                      <w:b/>
                      <w:color w:val="000000" w:themeColor="text1"/>
                      <w:sz w:val="20"/>
                      <w:szCs w:val="20"/>
                    </w:rPr>
                    <w:t>504 Plans</w:t>
                  </w:r>
                </w:p>
                <w:p w14:paraId="0B6B3BB1" w14:textId="77777777" w:rsidR="00987CE1" w:rsidRPr="00004584" w:rsidRDefault="00987CE1" w:rsidP="00987CE1">
                  <w:pPr>
                    <w:spacing w:before="240" w:after="24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Students can qualify for 504 plans if they have physical or mental impairments that affect or limit any of their abilities to:</w:t>
                  </w:r>
                </w:p>
                <w:p w14:paraId="2BDDBA29" w14:textId="77777777" w:rsidR="00987CE1" w:rsidRPr="00004584" w:rsidRDefault="00987CE1" w:rsidP="00AF1E2C">
                  <w:pPr>
                    <w:numPr>
                      <w:ilvl w:val="0"/>
                      <w:numId w:val="13"/>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walk, breathe, eat, or sleep</w:t>
                  </w:r>
                </w:p>
                <w:p w14:paraId="743B8DF5" w14:textId="77777777" w:rsidR="00987CE1" w:rsidRPr="00004584" w:rsidRDefault="00987CE1" w:rsidP="00AF1E2C">
                  <w:pPr>
                    <w:numPr>
                      <w:ilvl w:val="0"/>
                      <w:numId w:val="13"/>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communicate, see, hear, or speak</w:t>
                  </w:r>
                </w:p>
                <w:p w14:paraId="2BC1F2C1" w14:textId="77777777" w:rsidR="00987CE1" w:rsidRPr="00004584" w:rsidRDefault="00987CE1" w:rsidP="00AF1E2C">
                  <w:pPr>
                    <w:numPr>
                      <w:ilvl w:val="0"/>
                      <w:numId w:val="13"/>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read, concentrate, think, or learn</w:t>
                  </w:r>
                </w:p>
                <w:p w14:paraId="4A8AAE9A" w14:textId="77777777" w:rsidR="00987CE1" w:rsidRPr="00004584" w:rsidRDefault="00987CE1" w:rsidP="00AF1E2C">
                  <w:pPr>
                    <w:numPr>
                      <w:ilvl w:val="0"/>
                      <w:numId w:val="13"/>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stand, bend, lift, or work</w:t>
                  </w:r>
                </w:p>
                <w:p w14:paraId="455937A4" w14:textId="77777777" w:rsidR="00987CE1" w:rsidRPr="00004584" w:rsidRDefault="00987CE1" w:rsidP="00987CE1">
                  <w:pPr>
                    <w:spacing w:before="240" w:after="240"/>
                    <w:rPr>
                      <w:rFonts w:ascii="Calibri" w:eastAsia="Times New Roman" w:hAnsi="Calibri" w:cs="Calibri"/>
                      <w:bCs/>
                      <w:color w:val="000000" w:themeColor="text1"/>
                      <w:sz w:val="20"/>
                      <w:szCs w:val="20"/>
                      <w:u w:val="single"/>
                    </w:rPr>
                  </w:pPr>
                  <w:r w:rsidRPr="00004584">
                    <w:rPr>
                      <w:rFonts w:ascii="Calibri" w:eastAsia="Times New Roman" w:hAnsi="Calibri" w:cs="Calibri"/>
                      <w:bCs/>
                      <w:color w:val="000000" w:themeColor="text1"/>
                      <w:sz w:val="20"/>
                      <w:szCs w:val="20"/>
                      <w:u w:val="single"/>
                    </w:rPr>
                    <w:t>Examples of accommodations in 504 plans include:</w:t>
                  </w:r>
                </w:p>
                <w:p w14:paraId="0AB8656C" w14:textId="77777777" w:rsidR="00987CE1" w:rsidRPr="00004584" w:rsidRDefault="00987CE1" w:rsidP="00AF1E2C">
                  <w:pPr>
                    <w:numPr>
                      <w:ilvl w:val="0"/>
                      <w:numId w:val="11"/>
                    </w:numPr>
                    <w:spacing w:before="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preferential seating</w:t>
                  </w:r>
                </w:p>
                <w:p w14:paraId="5F17A7B7"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extended time on tests and assignments</w:t>
                  </w:r>
                </w:p>
                <w:p w14:paraId="2989FC43"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reduced homework or classwork</w:t>
                  </w:r>
                </w:p>
                <w:p w14:paraId="2D9F5595"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visual, or technology aids</w:t>
                  </w:r>
                </w:p>
                <w:p w14:paraId="54A2F44B"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modified textbooks or audio-video materials</w:t>
                  </w:r>
                </w:p>
                <w:p w14:paraId="0A82BFCF"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behavior management support</w:t>
                  </w:r>
                </w:p>
                <w:p w14:paraId="55052484"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adjusted class schedules or grading</w:t>
                  </w:r>
                </w:p>
                <w:p w14:paraId="4156BE42"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verbal testing</w:t>
                  </w:r>
                </w:p>
                <w:p w14:paraId="37CDCFCE"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excused lateness, absence, or missed classwork</w:t>
                  </w:r>
                </w:p>
                <w:p w14:paraId="6DA9E5E7" w14:textId="77777777" w:rsidR="00987CE1" w:rsidRPr="00004584" w:rsidRDefault="00987CE1" w:rsidP="00AF1E2C">
                  <w:pPr>
                    <w:numPr>
                      <w:ilvl w:val="0"/>
                      <w:numId w:val="11"/>
                    </w:numPr>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pre-approved nurse's office visits and accompaniment to visits</w:t>
                  </w:r>
                </w:p>
                <w:p w14:paraId="29E5C77B" w14:textId="77777777" w:rsidR="00987CE1" w:rsidRPr="00004584" w:rsidRDefault="00987CE1" w:rsidP="00AF1E2C">
                  <w:pPr>
                    <w:numPr>
                      <w:ilvl w:val="0"/>
                      <w:numId w:val="11"/>
                    </w:numPr>
                    <w:spacing w:after="240"/>
                    <w:ind w:hanging="210"/>
                    <w:rPr>
                      <w:rFonts w:ascii="Calibri" w:eastAsia="Times New Roman" w:hAnsi="Calibri" w:cs="Calibri"/>
                      <w:bCs/>
                      <w:color w:val="000000" w:themeColor="text1"/>
                      <w:sz w:val="20"/>
                      <w:szCs w:val="20"/>
                    </w:rPr>
                  </w:pPr>
                  <w:r w:rsidRPr="00004584">
                    <w:rPr>
                      <w:rFonts w:ascii="Calibri" w:eastAsia="Times New Roman" w:hAnsi="Calibri" w:cs="Calibri"/>
                      <w:bCs/>
                      <w:color w:val="000000" w:themeColor="text1"/>
                      <w:sz w:val="20"/>
                      <w:szCs w:val="20"/>
                    </w:rPr>
                    <w:t>occupational or physical therapy</w:t>
                  </w:r>
                </w:p>
              </w:tc>
            </w:tr>
          </w:tbl>
          <w:p w14:paraId="1843BE3D" w14:textId="77777777" w:rsidR="00987CE1" w:rsidRPr="00004584" w:rsidRDefault="00987CE1" w:rsidP="00987CE1">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05DE6093" w14:textId="77777777" w:rsidTr="00051E9C">
              <w:trPr>
                <w:trHeight w:val="165"/>
              </w:trPr>
              <w:tc>
                <w:tcPr>
                  <w:tcW w:w="10878" w:type="dxa"/>
                  <w:tcBorders>
                    <w:bottom w:val="single" w:sz="8" w:space="0" w:color="auto"/>
                  </w:tcBorders>
                  <w:shd w:val="clear" w:color="auto" w:fill="FFFFFF"/>
                  <w:vAlign w:val="center"/>
                </w:tcPr>
                <w:p w14:paraId="7458206D" w14:textId="77777777" w:rsidR="002932C6" w:rsidRPr="00004584" w:rsidRDefault="002932C6" w:rsidP="00987CE1">
                  <w:pPr>
                    <w:rPr>
                      <w:rFonts w:ascii="Calibri" w:hAnsi="Calibri" w:cs="Calibri"/>
                      <w:b/>
                      <w:noProof/>
                      <w:color w:val="000000" w:themeColor="text1"/>
                      <w:sz w:val="20"/>
                      <w:szCs w:val="20"/>
                    </w:rPr>
                  </w:pPr>
                </w:p>
                <w:p w14:paraId="14A7D4D0" w14:textId="77777777" w:rsidR="002932C6" w:rsidRPr="00004584" w:rsidRDefault="002932C6" w:rsidP="00987CE1">
                  <w:pPr>
                    <w:rPr>
                      <w:rFonts w:ascii="Calibri" w:hAnsi="Calibri" w:cs="Calibri"/>
                      <w:b/>
                      <w:noProof/>
                      <w:color w:val="000000" w:themeColor="text1"/>
                      <w:sz w:val="20"/>
                      <w:szCs w:val="20"/>
                    </w:rPr>
                  </w:pPr>
                </w:p>
                <w:p w14:paraId="79E5F469" w14:textId="73E0DDBF"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Modification Strategies</w:t>
                  </w:r>
                </w:p>
              </w:tc>
            </w:tr>
            <w:tr w:rsidR="00987CE1" w:rsidRPr="00004584" w14:paraId="04740DAA" w14:textId="77777777" w:rsidTr="00051E9C">
              <w:trPr>
                <w:trHeight w:val="165"/>
              </w:trPr>
              <w:tc>
                <w:tcPr>
                  <w:tcW w:w="10878" w:type="dxa"/>
                </w:tcPr>
                <w:p w14:paraId="3F2BA7C4" w14:textId="77777777" w:rsidR="00987CE1" w:rsidRPr="00004584" w:rsidRDefault="00987CE1" w:rsidP="00987CE1">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004584" w14:paraId="0DBFECE0" w14:textId="77777777" w:rsidTr="00051E9C">
                    <w:trPr>
                      <w:trHeight w:val="20"/>
                    </w:trPr>
                    <w:tc>
                      <w:tcPr>
                        <w:tcW w:w="8769" w:type="dxa"/>
                        <w:tcBorders>
                          <w:top w:val="nil"/>
                          <w:left w:val="nil"/>
                          <w:bottom w:val="nil"/>
                        </w:tcBorders>
                        <w:shd w:val="clear" w:color="auto" w:fill="auto"/>
                      </w:tcPr>
                      <w:p w14:paraId="08CFE52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Extended Time</w:t>
                        </w:r>
                      </w:p>
                    </w:tc>
                    <w:tc>
                      <w:tcPr>
                        <w:tcW w:w="1849" w:type="dxa"/>
                        <w:tcBorders>
                          <w:top w:val="nil"/>
                          <w:bottom w:val="nil"/>
                          <w:right w:val="nil"/>
                        </w:tcBorders>
                        <w:shd w:val="clear" w:color="auto" w:fill="auto"/>
                      </w:tcPr>
                      <w:p w14:paraId="2A9769B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9C212C9" w14:textId="77777777" w:rsidTr="00051E9C">
                    <w:trPr>
                      <w:trHeight w:val="20"/>
                    </w:trPr>
                    <w:tc>
                      <w:tcPr>
                        <w:tcW w:w="8769" w:type="dxa"/>
                        <w:tcBorders>
                          <w:top w:val="nil"/>
                          <w:left w:val="nil"/>
                          <w:bottom w:val="nil"/>
                        </w:tcBorders>
                        <w:shd w:val="clear" w:color="auto" w:fill="auto"/>
                      </w:tcPr>
                      <w:p w14:paraId="16EEFADC"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Frequent Breaks</w:t>
                        </w:r>
                      </w:p>
                    </w:tc>
                    <w:tc>
                      <w:tcPr>
                        <w:tcW w:w="1849" w:type="dxa"/>
                        <w:tcBorders>
                          <w:top w:val="nil"/>
                          <w:bottom w:val="nil"/>
                          <w:right w:val="nil"/>
                        </w:tcBorders>
                        <w:shd w:val="clear" w:color="auto" w:fill="auto"/>
                      </w:tcPr>
                      <w:p w14:paraId="691A873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B76EE4F" w14:textId="77777777" w:rsidTr="00051E9C">
                    <w:trPr>
                      <w:trHeight w:val="20"/>
                    </w:trPr>
                    <w:tc>
                      <w:tcPr>
                        <w:tcW w:w="8769" w:type="dxa"/>
                        <w:tcBorders>
                          <w:top w:val="nil"/>
                          <w:left w:val="nil"/>
                          <w:bottom w:val="nil"/>
                        </w:tcBorders>
                        <w:shd w:val="clear" w:color="auto" w:fill="auto"/>
                      </w:tcPr>
                      <w:p w14:paraId="65577FA2"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Highlighted Text</w:t>
                        </w:r>
                      </w:p>
                    </w:tc>
                    <w:tc>
                      <w:tcPr>
                        <w:tcW w:w="1849" w:type="dxa"/>
                        <w:tcBorders>
                          <w:top w:val="nil"/>
                          <w:bottom w:val="nil"/>
                          <w:right w:val="nil"/>
                        </w:tcBorders>
                        <w:shd w:val="clear" w:color="auto" w:fill="auto"/>
                      </w:tcPr>
                      <w:p w14:paraId="68C8692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7D74D93" w14:textId="77777777" w:rsidTr="00051E9C">
                    <w:trPr>
                      <w:trHeight w:val="20"/>
                    </w:trPr>
                    <w:tc>
                      <w:tcPr>
                        <w:tcW w:w="8769" w:type="dxa"/>
                        <w:tcBorders>
                          <w:top w:val="nil"/>
                          <w:left w:val="nil"/>
                          <w:bottom w:val="nil"/>
                        </w:tcBorders>
                        <w:shd w:val="clear" w:color="auto" w:fill="auto"/>
                      </w:tcPr>
                      <w:p w14:paraId="4CA1312D"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Interactive Notebook</w:t>
                        </w:r>
                      </w:p>
                    </w:tc>
                    <w:tc>
                      <w:tcPr>
                        <w:tcW w:w="1849" w:type="dxa"/>
                        <w:tcBorders>
                          <w:top w:val="nil"/>
                          <w:bottom w:val="nil"/>
                          <w:right w:val="nil"/>
                        </w:tcBorders>
                        <w:shd w:val="clear" w:color="auto" w:fill="auto"/>
                      </w:tcPr>
                      <w:p w14:paraId="5EE87B84"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1FFEED9" w14:textId="77777777" w:rsidTr="00051E9C">
                    <w:trPr>
                      <w:trHeight w:val="20"/>
                    </w:trPr>
                    <w:tc>
                      <w:tcPr>
                        <w:tcW w:w="8769" w:type="dxa"/>
                        <w:tcBorders>
                          <w:top w:val="nil"/>
                          <w:left w:val="nil"/>
                          <w:bottom w:val="nil"/>
                        </w:tcBorders>
                        <w:shd w:val="clear" w:color="auto" w:fill="auto"/>
                      </w:tcPr>
                      <w:p w14:paraId="39C7B2F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Modified Test</w:t>
                        </w:r>
                      </w:p>
                    </w:tc>
                    <w:tc>
                      <w:tcPr>
                        <w:tcW w:w="1849" w:type="dxa"/>
                        <w:tcBorders>
                          <w:top w:val="nil"/>
                          <w:bottom w:val="nil"/>
                          <w:right w:val="nil"/>
                        </w:tcBorders>
                        <w:shd w:val="clear" w:color="auto" w:fill="auto"/>
                      </w:tcPr>
                      <w:p w14:paraId="3D2A11F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279956F" w14:textId="77777777" w:rsidTr="00051E9C">
                    <w:trPr>
                      <w:trHeight w:val="20"/>
                    </w:trPr>
                    <w:tc>
                      <w:tcPr>
                        <w:tcW w:w="8769" w:type="dxa"/>
                        <w:tcBorders>
                          <w:top w:val="nil"/>
                          <w:left w:val="nil"/>
                          <w:bottom w:val="nil"/>
                        </w:tcBorders>
                        <w:shd w:val="clear" w:color="auto" w:fill="auto"/>
                      </w:tcPr>
                      <w:p w14:paraId="227AC490"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Oral Directions</w:t>
                        </w:r>
                      </w:p>
                    </w:tc>
                    <w:tc>
                      <w:tcPr>
                        <w:tcW w:w="1849" w:type="dxa"/>
                        <w:tcBorders>
                          <w:top w:val="nil"/>
                          <w:bottom w:val="nil"/>
                          <w:right w:val="nil"/>
                        </w:tcBorders>
                        <w:shd w:val="clear" w:color="auto" w:fill="auto"/>
                      </w:tcPr>
                      <w:p w14:paraId="5AD397F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8470E5B" w14:textId="77777777" w:rsidTr="00051E9C">
                    <w:trPr>
                      <w:trHeight w:val="20"/>
                    </w:trPr>
                    <w:tc>
                      <w:tcPr>
                        <w:tcW w:w="8769" w:type="dxa"/>
                        <w:tcBorders>
                          <w:top w:val="nil"/>
                          <w:left w:val="nil"/>
                          <w:bottom w:val="nil"/>
                        </w:tcBorders>
                        <w:shd w:val="clear" w:color="auto" w:fill="auto"/>
                      </w:tcPr>
                      <w:p w14:paraId="0D66675E"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Peer Tutoring</w:t>
                        </w:r>
                      </w:p>
                    </w:tc>
                    <w:tc>
                      <w:tcPr>
                        <w:tcW w:w="1849" w:type="dxa"/>
                        <w:tcBorders>
                          <w:top w:val="nil"/>
                          <w:bottom w:val="nil"/>
                          <w:right w:val="nil"/>
                        </w:tcBorders>
                        <w:shd w:val="clear" w:color="auto" w:fill="auto"/>
                      </w:tcPr>
                      <w:p w14:paraId="2C9842C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306D451" w14:textId="77777777" w:rsidTr="00051E9C">
                    <w:trPr>
                      <w:trHeight w:val="20"/>
                    </w:trPr>
                    <w:tc>
                      <w:tcPr>
                        <w:tcW w:w="8769" w:type="dxa"/>
                        <w:tcBorders>
                          <w:top w:val="nil"/>
                          <w:left w:val="nil"/>
                          <w:bottom w:val="nil"/>
                        </w:tcBorders>
                        <w:shd w:val="clear" w:color="auto" w:fill="auto"/>
                      </w:tcPr>
                      <w:p w14:paraId="08FEA423"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Preferential Seating</w:t>
                        </w:r>
                      </w:p>
                    </w:tc>
                    <w:tc>
                      <w:tcPr>
                        <w:tcW w:w="1849" w:type="dxa"/>
                        <w:tcBorders>
                          <w:top w:val="nil"/>
                          <w:bottom w:val="nil"/>
                          <w:right w:val="nil"/>
                        </w:tcBorders>
                        <w:shd w:val="clear" w:color="auto" w:fill="auto"/>
                      </w:tcPr>
                      <w:p w14:paraId="2BEB757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F1F0F6B" w14:textId="77777777" w:rsidTr="00051E9C">
                    <w:trPr>
                      <w:trHeight w:val="20"/>
                    </w:trPr>
                    <w:tc>
                      <w:tcPr>
                        <w:tcW w:w="8769" w:type="dxa"/>
                        <w:tcBorders>
                          <w:top w:val="nil"/>
                          <w:left w:val="nil"/>
                          <w:bottom w:val="nil"/>
                        </w:tcBorders>
                        <w:shd w:val="clear" w:color="auto" w:fill="auto"/>
                      </w:tcPr>
                      <w:p w14:paraId="380BD8B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Re-Direct</w:t>
                        </w:r>
                      </w:p>
                    </w:tc>
                    <w:tc>
                      <w:tcPr>
                        <w:tcW w:w="1849" w:type="dxa"/>
                        <w:tcBorders>
                          <w:top w:val="nil"/>
                          <w:bottom w:val="nil"/>
                          <w:right w:val="nil"/>
                        </w:tcBorders>
                        <w:shd w:val="clear" w:color="auto" w:fill="auto"/>
                      </w:tcPr>
                      <w:p w14:paraId="39864558"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60D9A91" w14:textId="77777777" w:rsidTr="00051E9C">
                    <w:trPr>
                      <w:trHeight w:val="20"/>
                    </w:trPr>
                    <w:tc>
                      <w:tcPr>
                        <w:tcW w:w="8769" w:type="dxa"/>
                        <w:tcBorders>
                          <w:top w:val="nil"/>
                          <w:left w:val="nil"/>
                          <w:bottom w:val="nil"/>
                        </w:tcBorders>
                        <w:shd w:val="clear" w:color="auto" w:fill="auto"/>
                      </w:tcPr>
                      <w:p w14:paraId="159F5C88"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1DAD8D2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61F6DB9" w14:textId="77777777" w:rsidTr="00051E9C">
                    <w:trPr>
                      <w:trHeight w:val="20"/>
                    </w:trPr>
                    <w:tc>
                      <w:tcPr>
                        <w:tcW w:w="8769" w:type="dxa"/>
                        <w:tcBorders>
                          <w:top w:val="nil"/>
                          <w:left w:val="nil"/>
                          <w:bottom w:val="nil"/>
                        </w:tcBorders>
                        <w:shd w:val="clear" w:color="auto" w:fill="auto"/>
                      </w:tcPr>
                      <w:p w14:paraId="72EF6E63"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Shortened Assignments</w:t>
                        </w:r>
                      </w:p>
                    </w:tc>
                    <w:tc>
                      <w:tcPr>
                        <w:tcW w:w="1849" w:type="dxa"/>
                        <w:tcBorders>
                          <w:top w:val="nil"/>
                          <w:bottom w:val="nil"/>
                          <w:right w:val="nil"/>
                        </w:tcBorders>
                        <w:shd w:val="clear" w:color="auto" w:fill="auto"/>
                      </w:tcPr>
                      <w:p w14:paraId="666AB144"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CFC4556" w14:textId="77777777" w:rsidTr="00051E9C">
                    <w:trPr>
                      <w:trHeight w:val="20"/>
                    </w:trPr>
                    <w:tc>
                      <w:tcPr>
                        <w:tcW w:w="8769" w:type="dxa"/>
                        <w:tcBorders>
                          <w:top w:val="nil"/>
                          <w:left w:val="nil"/>
                          <w:bottom w:val="nil"/>
                        </w:tcBorders>
                        <w:shd w:val="clear" w:color="auto" w:fill="auto"/>
                      </w:tcPr>
                      <w:p w14:paraId="1EC11AE4"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Teacher Notes</w:t>
                        </w:r>
                      </w:p>
                    </w:tc>
                    <w:tc>
                      <w:tcPr>
                        <w:tcW w:w="1849" w:type="dxa"/>
                        <w:tcBorders>
                          <w:top w:val="nil"/>
                          <w:bottom w:val="nil"/>
                          <w:right w:val="nil"/>
                        </w:tcBorders>
                        <w:shd w:val="clear" w:color="auto" w:fill="auto"/>
                      </w:tcPr>
                      <w:p w14:paraId="713157A5"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B38B289" w14:textId="77777777" w:rsidTr="00051E9C">
                    <w:trPr>
                      <w:trHeight w:val="20"/>
                    </w:trPr>
                    <w:tc>
                      <w:tcPr>
                        <w:tcW w:w="8769" w:type="dxa"/>
                        <w:tcBorders>
                          <w:top w:val="nil"/>
                          <w:left w:val="nil"/>
                          <w:bottom w:val="nil"/>
                        </w:tcBorders>
                        <w:shd w:val="clear" w:color="auto" w:fill="auto"/>
                      </w:tcPr>
                      <w:p w14:paraId="44FCB967"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Tutorials</w:t>
                        </w:r>
                      </w:p>
                    </w:tc>
                    <w:tc>
                      <w:tcPr>
                        <w:tcW w:w="1849" w:type="dxa"/>
                        <w:tcBorders>
                          <w:top w:val="nil"/>
                          <w:bottom w:val="nil"/>
                          <w:right w:val="nil"/>
                        </w:tcBorders>
                        <w:shd w:val="clear" w:color="auto" w:fill="auto"/>
                      </w:tcPr>
                      <w:p w14:paraId="2E6170FF"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BC40858" w14:textId="77777777" w:rsidTr="00051E9C">
                    <w:trPr>
                      <w:trHeight w:val="20"/>
                    </w:trPr>
                    <w:tc>
                      <w:tcPr>
                        <w:tcW w:w="8769" w:type="dxa"/>
                        <w:tcBorders>
                          <w:top w:val="nil"/>
                          <w:left w:val="nil"/>
                          <w:bottom w:val="nil"/>
                        </w:tcBorders>
                        <w:shd w:val="clear" w:color="auto" w:fill="auto"/>
                      </w:tcPr>
                      <w:p w14:paraId="7926320B"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95ACF00"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E5BA7A3" w14:textId="77777777" w:rsidTr="00051E9C">
                    <w:trPr>
                      <w:trHeight w:val="20"/>
                    </w:trPr>
                    <w:tc>
                      <w:tcPr>
                        <w:tcW w:w="8769" w:type="dxa"/>
                        <w:tcBorders>
                          <w:top w:val="nil"/>
                          <w:left w:val="nil"/>
                          <w:bottom w:val="nil"/>
                        </w:tcBorders>
                        <w:shd w:val="clear" w:color="auto" w:fill="auto"/>
                      </w:tcPr>
                      <w:p w14:paraId="6A80ED89" w14:textId="77777777" w:rsidR="00987CE1" w:rsidRPr="00004584" w:rsidRDefault="00987CE1" w:rsidP="00987CE1">
                        <w:pPr>
                          <w:snapToGrid w:val="0"/>
                          <w:ind w:right="-72"/>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Audio Resources</w:t>
                        </w:r>
                      </w:p>
                    </w:tc>
                    <w:tc>
                      <w:tcPr>
                        <w:tcW w:w="1849" w:type="dxa"/>
                        <w:tcBorders>
                          <w:top w:val="nil"/>
                          <w:bottom w:val="nil"/>
                          <w:right w:val="nil"/>
                        </w:tcBorders>
                        <w:shd w:val="clear" w:color="auto" w:fill="auto"/>
                      </w:tcPr>
                      <w:p w14:paraId="6F258B3D"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6D3AD115" w14:textId="77777777" w:rsidR="00987CE1" w:rsidRPr="00004584" w:rsidRDefault="00987CE1" w:rsidP="00987CE1">
                  <w:pPr>
                    <w:spacing w:after="100"/>
                    <w:rPr>
                      <w:rFonts w:ascii="Calibri" w:hAnsi="Calibri" w:cs="Calibri"/>
                      <w:bCs/>
                      <w:color w:val="000000" w:themeColor="text1"/>
                      <w:sz w:val="20"/>
                      <w:szCs w:val="20"/>
                    </w:rPr>
                  </w:pPr>
                </w:p>
              </w:tc>
            </w:tr>
          </w:tbl>
          <w:p w14:paraId="733CF01F" w14:textId="77777777" w:rsidR="00987CE1" w:rsidRPr="00004584" w:rsidRDefault="00987CE1" w:rsidP="00987CE1">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15B237B4" w14:textId="77777777" w:rsidTr="00051E9C">
              <w:trPr>
                <w:trHeight w:val="165"/>
              </w:trPr>
              <w:tc>
                <w:tcPr>
                  <w:tcW w:w="10878" w:type="dxa"/>
                  <w:tcBorders>
                    <w:bottom w:val="single" w:sz="8" w:space="0" w:color="auto"/>
                  </w:tcBorders>
                  <w:shd w:val="clear" w:color="auto" w:fill="FFFFFF"/>
                  <w:vAlign w:val="center"/>
                </w:tcPr>
                <w:p w14:paraId="03D4CC67" w14:textId="77777777"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High Preparation Differentiation</w:t>
                  </w:r>
                </w:p>
              </w:tc>
            </w:tr>
            <w:tr w:rsidR="00987CE1" w:rsidRPr="00004584" w14:paraId="6479DFD6" w14:textId="77777777" w:rsidTr="00051E9C">
              <w:trPr>
                <w:trHeight w:val="165"/>
              </w:trPr>
              <w:tc>
                <w:tcPr>
                  <w:tcW w:w="10878" w:type="dxa"/>
                </w:tcPr>
                <w:p w14:paraId="710FB547" w14:textId="77777777" w:rsidR="00987CE1" w:rsidRPr="00004584" w:rsidRDefault="00987CE1" w:rsidP="00987CE1">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004584" w14:paraId="58F9E71A" w14:textId="77777777" w:rsidTr="00051E9C">
                    <w:trPr>
                      <w:trHeight w:val="20"/>
                    </w:trPr>
                    <w:tc>
                      <w:tcPr>
                        <w:tcW w:w="8769" w:type="dxa"/>
                        <w:tcBorders>
                          <w:top w:val="nil"/>
                          <w:left w:val="nil"/>
                          <w:bottom w:val="nil"/>
                        </w:tcBorders>
                        <w:shd w:val="clear" w:color="auto" w:fill="auto"/>
                      </w:tcPr>
                      <w:p w14:paraId="02AA4A2D"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Alternative Assessments</w:t>
                        </w:r>
                      </w:p>
                    </w:tc>
                    <w:tc>
                      <w:tcPr>
                        <w:tcW w:w="1849" w:type="dxa"/>
                        <w:tcBorders>
                          <w:top w:val="nil"/>
                          <w:bottom w:val="nil"/>
                          <w:right w:val="nil"/>
                        </w:tcBorders>
                        <w:shd w:val="clear" w:color="auto" w:fill="auto"/>
                      </w:tcPr>
                      <w:p w14:paraId="59EC4AAE"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1A8FC60" w14:textId="77777777" w:rsidTr="00051E9C">
                    <w:trPr>
                      <w:trHeight w:val="20"/>
                    </w:trPr>
                    <w:tc>
                      <w:tcPr>
                        <w:tcW w:w="8769" w:type="dxa"/>
                        <w:tcBorders>
                          <w:top w:val="nil"/>
                          <w:left w:val="nil"/>
                          <w:bottom w:val="nil"/>
                        </w:tcBorders>
                        <w:shd w:val="clear" w:color="auto" w:fill="auto"/>
                      </w:tcPr>
                      <w:p w14:paraId="0623C4E3"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Boards</w:t>
                        </w:r>
                      </w:p>
                    </w:tc>
                    <w:tc>
                      <w:tcPr>
                        <w:tcW w:w="1849" w:type="dxa"/>
                        <w:tcBorders>
                          <w:top w:val="nil"/>
                          <w:bottom w:val="nil"/>
                          <w:right w:val="nil"/>
                        </w:tcBorders>
                        <w:shd w:val="clear" w:color="auto" w:fill="auto"/>
                      </w:tcPr>
                      <w:p w14:paraId="2544F648"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9DAFE5F" w14:textId="77777777" w:rsidTr="00051E9C">
                    <w:trPr>
                      <w:trHeight w:val="20"/>
                    </w:trPr>
                    <w:tc>
                      <w:tcPr>
                        <w:tcW w:w="8769" w:type="dxa"/>
                        <w:tcBorders>
                          <w:top w:val="nil"/>
                          <w:left w:val="nil"/>
                          <w:bottom w:val="nil"/>
                        </w:tcBorders>
                        <w:shd w:val="clear" w:color="auto" w:fill="auto"/>
                      </w:tcPr>
                      <w:p w14:paraId="2AE6CF02"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Games and Tournaments</w:t>
                        </w:r>
                      </w:p>
                    </w:tc>
                    <w:tc>
                      <w:tcPr>
                        <w:tcW w:w="1849" w:type="dxa"/>
                        <w:tcBorders>
                          <w:top w:val="nil"/>
                          <w:bottom w:val="nil"/>
                          <w:right w:val="nil"/>
                        </w:tcBorders>
                        <w:shd w:val="clear" w:color="auto" w:fill="auto"/>
                      </w:tcPr>
                      <w:p w14:paraId="73A05B4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3A08875" w14:textId="77777777" w:rsidTr="00051E9C">
                    <w:trPr>
                      <w:trHeight w:val="20"/>
                    </w:trPr>
                    <w:tc>
                      <w:tcPr>
                        <w:tcW w:w="8769" w:type="dxa"/>
                        <w:tcBorders>
                          <w:top w:val="nil"/>
                          <w:left w:val="nil"/>
                          <w:bottom w:val="nil"/>
                        </w:tcBorders>
                        <w:shd w:val="clear" w:color="auto" w:fill="auto"/>
                      </w:tcPr>
                      <w:p w14:paraId="115D7049"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Group Investigations</w:t>
                        </w:r>
                      </w:p>
                    </w:tc>
                    <w:tc>
                      <w:tcPr>
                        <w:tcW w:w="1849" w:type="dxa"/>
                        <w:tcBorders>
                          <w:top w:val="nil"/>
                          <w:bottom w:val="nil"/>
                          <w:right w:val="nil"/>
                        </w:tcBorders>
                        <w:shd w:val="clear" w:color="auto" w:fill="auto"/>
                      </w:tcPr>
                      <w:p w14:paraId="48A957F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A0A1170" w14:textId="77777777" w:rsidTr="00051E9C">
                    <w:trPr>
                      <w:trHeight w:val="20"/>
                    </w:trPr>
                    <w:tc>
                      <w:tcPr>
                        <w:tcW w:w="8769" w:type="dxa"/>
                        <w:tcBorders>
                          <w:top w:val="nil"/>
                          <w:left w:val="nil"/>
                          <w:bottom w:val="nil"/>
                        </w:tcBorders>
                        <w:shd w:val="clear" w:color="auto" w:fill="auto"/>
                      </w:tcPr>
                      <w:p w14:paraId="609FAF4B"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Guided Reading</w:t>
                        </w:r>
                      </w:p>
                    </w:tc>
                    <w:tc>
                      <w:tcPr>
                        <w:tcW w:w="1849" w:type="dxa"/>
                        <w:tcBorders>
                          <w:top w:val="nil"/>
                          <w:bottom w:val="nil"/>
                          <w:right w:val="nil"/>
                        </w:tcBorders>
                        <w:shd w:val="clear" w:color="auto" w:fill="auto"/>
                      </w:tcPr>
                      <w:p w14:paraId="6914B25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717E8F3F" w14:textId="77777777" w:rsidTr="00051E9C">
                    <w:trPr>
                      <w:trHeight w:val="20"/>
                    </w:trPr>
                    <w:tc>
                      <w:tcPr>
                        <w:tcW w:w="8769" w:type="dxa"/>
                        <w:tcBorders>
                          <w:top w:val="nil"/>
                          <w:left w:val="nil"/>
                          <w:bottom w:val="nil"/>
                        </w:tcBorders>
                        <w:shd w:val="clear" w:color="auto" w:fill="auto"/>
                      </w:tcPr>
                      <w:p w14:paraId="4F4BD61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2B62345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ADB38C1" w14:textId="77777777" w:rsidTr="00051E9C">
                    <w:trPr>
                      <w:trHeight w:val="20"/>
                    </w:trPr>
                    <w:tc>
                      <w:tcPr>
                        <w:tcW w:w="8769" w:type="dxa"/>
                        <w:tcBorders>
                          <w:top w:val="nil"/>
                          <w:left w:val="nil"/>
                          <w:bottom w:val="nil"/>
                        </w:tcBorders>
                        <w:shd w:val="clear" w:color="auto" w:fill="auto"/>
                      </w:tcPr>
                      <w:p w14:paraId="1F4A5315"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Interest Groups</w:t>
                        </w:r>
                      </w:p>
                    </w:tc>
                    <w:tc>
                      <w:tcPr>
                        <w:tcW w:w="1849" w:type="dxa"/>
                        <w:tcBorders>
                          <w:top w:val="nil"/>
                          <w:bottom w:val="nil"/>
                          <w:right w:val="nil"/>
                        </w:tcBorders>
                        <w:shd w:val="clear" w:color="auto" w:fill="auto"/>
                      </w:tcPr>
                      <w:p w14:paraId="0162156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4696AA6" w14:textId="77777777" w:rsidTr="00051E9C">
                    <w:trPr>
                      <w:trHeight w:val="20"/>
                    </w:trPr>
                    <w:tc>
                      <w:tcPr>
                        <w:tcW w:w="8769" w:type="dxa"/>
                        <w:tcBorders>
                          <w:top w:val="nil"/>
                          <w:left w:val="nil"/>
                          <w:bottom w:val="nil"/>
                        </w:tcBorders>
                        <w:shd w:val="clear" w:color="auto" w:fill="auto"/>
                      </w:tcPr>
                      <w:p w14:paraId="371D0A06"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Learning Contracts</w:t>
                        </w:r>
                      </w:p>
                    </w:tc>
                    <w:tc>
                      <w:tcPr>
                        <w:tcW w:w="1849" w:type="dxa"/>
                        <w:tcBorders>
                          <w:top w:val="nil"/>
                          <w:bottom w:val="nil"/>
                          <w:right w:val="nil"/>
                        </w:tcBorders>
                        <w:shd w:val="clear" w:color="auto" w:fill="auto"/>
                      </w:tcPr>
                      <w:p w14:paraId="7016593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F3E29C0" w14:textId="77777777" w:rsidTr="00051E9C">
                    <w:trPr>
                      <w:trHeight w:val="20"/>
                    </w:trPr>
                    <w:tc>
                      <w:tcPr>
                        <w:tcW w:w="8769" w:type="dxa"/>
                        <w:tcBorders>
                          <w:top w:val="nil"/>
                          <w:left w:val="nil"/>
                          <w:bottom w:val="nil"/>
                        </w:tcBorders>
                        <w:shd w:val="clear" w:color="auto" w:fill="auto"/>
                      </w:tcPr>
                      <w:p w14:paraId="7B2D29DC"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Leveled Rubrics</w:t>
                        </w:r>
                      </w:p>
                    </w:tc>
                    <w:tc>
                      <w:tcPr>
                        <w:tcW w:w="1849" w:type="dxa"/>
                        <w:tcBorders>
                          <w:top w:val="nil"/>
                          <w:bottom w:val="nil"/>
                          <w:right w:val="nil"/>
                        </w:tcBorders>
                        <w:shd w:val="clear" w:color="auto" w:fill="auto"/>
                      </w:tcPr>
                      <w:p w14:paraId="0EABC8A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9B46A3B" w14:textId="77777777" w:rsidTr="00051E9C">
                    <w:trPr>
                      <w:trHeight w:val="20"/>
                    </w:trPr>
                    <w:tc>
                      <w:tcPr>
                        <w:tcW w:w="8769" w:type="dxa"/>
                        <w:tcBorders>
                          <w:top w:val="nil"/>
                          <w:left w:val="nil"/>
                          <w:bottom w:val="nil"/>
                        </w:tcBorders>
                        <w:shd w:val="clear" w:color="auto" w:fill="auto"/>
                      </w:tcPr>
                      <w:p w14:paraId="3ED49E97"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Literature Circles</w:t>
                        </w:r>
                      </w:p>
                    </w:tc>
                    <w:tc>
                      <w:tcPr>
                        <w:tcW w:w="1849" w:type="dxa"/>
                        <w:tcBorders>
                          <w:top w:val="nil"/>
                          <w:bottom w:val="nil"/>
                          <w:right w:val="nil"/>
                        </w:tcBorders>
                        <w:shd w:val="clear" w:color="auto" w:fill="auto"/>
                      </w:tcPr>
                      <w:p w14:paraId="7DD4D9C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B86CBDB" w14:textId="77777777" w:rsidTr="00051E9C">
                    <w:trPr>
                      <w:trHeight w:val="20"/>
                    </w:trPr>
                    <w:tc>
                      <w:tcPr>
                        <w:tcW w:w="8769" w:type="dxa"/>
                        <w:tcBorders>
                          <w:top w:val="nil"/>
                          <w:left w:val="nil"/>
                          <w:bottom w:val="nil"/>
                        </w:tcBorders>
                        <w:shd w:val="clear" w:color="auto" w:fill="auto"/>
                      </w:tcPr>
                      <w:p w14:paraId="495C54D7"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Menu Assignments</w:t>
                        </w:r>
                      </w:p>
                    </w:tc>
                    <w:tc>
                      <w:tcPr>
                        <w:tcW w:w="1849" w:type="dxa"/>
                        <w:tcBorders>
                          <w:top w:val="nil"/>
                          <w:bottom w:val="nil"/>
                          <w:right w:val="nil"/>
                        </w:tcBorders>
                        <w:shd w:val="clear" w:color="auto" w:fill="auto"/>
                      </w:tcPr>
                      <w:p w14:paraId="762F9C2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E2E54C9" w14:textId="77777777" w:rsidTr="00051E9C">
                    <w:trPr>
                      <w:trHeight w:val="20"/>
                    </w:trPr>
                    <w:tc>
                      <w:tcPr>
                        <w:tcW w:w="8769" w:type="dxa"/>
                        <w:tcBorders>
                          <w:top w:val="nil"/>
                          <w:left w:val="nil"/>
                          <w:bottom w:val="nil"/>
                        </w:tcBorders>
                        <w:shd w:val="clear" w:color="auto" w:fill="auto"/>
                      </w:tcPr>
                      <w:p w14:paraId="1D4746E2"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52771A0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4987BC9" w14:textId="77777777" w:rsidTr="00051E9C">
                    <w:trPr>
                      <w:trHeight w:val="20"/>
                    </w:trPr>
                    <w:tc>
                      <w:tcPr>
                        <w:tcW w:w="8769" w:type="dxa"/>
                        <w:tcBorders>
                          <w:top w:val="nil"/>
                          <w:left w:val="nil"/>
                          <w:bottom w:val="nil"/>
                        </w:tcBorders>
                        <w:shd w:val="clear" w:color="auto" w:fill="auto"/>
                      </w:tcPr>
                      <w:p w14:paraId="12777F7C"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Multiple Texts</w:t>
                        </w:r>
                      </w:p>
                    </w:tc>
                    <w:tc>
                      <w:tcPr>
                        <w:tcW w:w="1849" w:type="dxa"/>
                        <w:tcBorders>
                          <w:top w:val="nil"/>
                          <w:bottom w:val="nil"/>
                          <w:right w:val="nil"/>
                        </w:tcBorders>
                        <w:shd w:val="clear" w:color="auto" w:fill="auto"/>
                      </w:tcPr>
                      <w:p w14:paraId="0D627112"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52F4267" w14:textId="77777777" w:rsidTr="00051E9C">
                    <w:trPr>
                      <w:trHeight w:val="20"/>
                    </w:trPr>
                    <w:tc>
                      <w:tcPr>
                        <w:tcW w:w="8769" w:type="dxa"/>
                        <w:tcBorders>
                          <w:top w:val="nil"/>
                          <w:left w:val="nil"/>
                          <w:bottom w:val="nil"/>
                        </w:tcBorders>
                        <w:shd w:val="clear" w:color="auto" w:fill="auto"/>
                      </w:tcPr>
                      <w:p w14:paraId="38D182F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Personal Agendas</w:t>
                        </w:r>
                      </w:p>
                    </w:tc>
                    <w:tc>
                      <w:tcPr>
                        <w:tcW w:w="1849" w:type="dxa"/>
                        <w:tcBorders>
                          <w:top w:val="nil"/>
                          <w:bottom w:val="nil"/>
                          <w:right w:val="nil"/>
                        </w:tcBorders>
                        <w:shd w:val="clear" w:color="auto" w:fill="auto"/>
                      </w:tcPr>
                      <w:p w14:paraId="589B343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DB955B5" w14:textId="77777777" w:rsidTr="00051E9C">
                    <w:trPr>
                      <w:trHeight w:val="20"/>
                    </w:trPr>
                    <w:tc>
                      <w:tcPr>
                        <w:tcW w:w="8769" w:type="dxa"/>
                        <w:tcBorders>
                          <w:top w:val="nil"/>
                          <w:left w:val="nil"/>
                          <w:bottom w:val="nil"/>
                        </w:tcBorders>
                        <w:shd w:val="clear" w:color="auto" w:fill="auto"/>
                      </w:tcPr>
                      <w:p w14:paraId="11133F24"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2A69F3C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C795141" w14:textId="77777777" w:rsidTr="00051E9C">
                    <w:trPr>
                      <w:trHeight w:val="20"/>
                    </w:trPr>
                    <w:tc>
                      <w:tcPr>
                        <w:tcW w:w="8769" w:type="dxa"/>
                        <w:tcBorders>
                          <w:top w:val="nil"/>
                          <w:left w:val="nil"/>
                          <w:bottom w:val="nil"/>
                        </w:tcBorders>
                        <w:shd w:val="clear" w:color="auto" w:fill="auto"/>
                      </w:tcPr>
                      <w:p w14:paraId="0A19E0BE"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Stations / Centers</w:t>
                        </w:r>
                      </w:p>
                    </w:tc>
                    <w:tc>
                      <w:tcPr>
                        <w:tcW w:w="1849" w:type="dxa"/>
                        <w:tcBorders>
                          <w:top w:val="nil"/>
                          <w:bottom w:val="nil"/>
                          <w:right w:val="nil"/>
                        </w:tcBorders>
                        <w:shd w:val="clear" w:color="auto" w:fill="auto"/>
                      </w:tcPr>
                      <w:p w14:paraId="1DCF804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FE4620E" w14:textId="77777777" w:rsidTr="00051E9C">
                    <w:trPr>
                      <w:trHeight w:val="20"/>
                    </w:trPr>
                    <w:tc>
                      <w:tcPr>
                        <w:tcW w:w="8769" w:type="dxa"/>
                        <w:tcBorders>
                          <w:top w:val="nil"/>
                          <w:left w:val="nil"/>
                          <w:bottom w:val="nil"/>
                        </w:tcBorders>
                        <w:shd w:val="clear" w:color="auto" w:fill="auto"/>
                      </w:tcPr>
                      <w:p w14:paraId="152EF133"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Think-Tac-Toe</w:t>
                        </w:r>
                      </w:p>
                    </w:tc>
                    <w:tc>
                      <w:tcPr>
                        <w:tcW w:w="1849" w:type="dxa"/>
                        <w:tcBorders>
                          <w:top w:val="nil"/>
                          <w:bottom w:val="nil"/>
                          <w:right w:val="nil"/>
                        </w:tcBorders>
                        <w:shd w:val="clear" w:color="auto" w:fill="auto"/>
                      </w:tcPr>
                      <w:p w14:paraId="44E7E90D"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4D571971" w14:textId="77777777" w:rsidTr="00051E9C">
                    <w:trPr>
                      <w:trHeight w:val="20"/>
                    </w:trPr>
                    <w:tc>
                      <w:tcPr>
                        <w:tcW w:w="8769" w:type="dxa"/>
                        <w:tcBorders>
                          <w:top w:val="nil"/>
                          <w:left w:val="nil"/>
                          <w:bottom w:val="nil"/>
                        </w:tcBorders>
                        <w:shd w:val="clear" w:color="auto" w:fill="auto"/>
                      </w:tcPr>
                      <w:p w14:paraId="47926DC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57896791"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F6FBF57" w14:textId="77777777" w:rsidTr="00051E9C">
                    <w:trPr>
                      <w:trHeight w:val="20"/>
                    </w:trPr>
                    <w:tc>
                      <w:tcPr>
                        <w:tcW w:w="8769" w:type="dxa"/>
                        <w:tcBorders>
                          <w:top w:val="nil"/>
                          <w:left w:val="nil"/>
                          <w:bottom w:val="nil"/>
                        </w:tcBorders>
                        <w:shd w:val="clear" w:color="auto" w:fill="auto"/>
                      </w:tcPr>
                      <w:p w14:paraId="2177CFE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0C6EBDB0"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4D0C1B23" w14:textId="77777777" w:rsidR="00987CE1" w:rsidRPr="00004584" w:rsidRDefault="00987CE1" w:rsidP="00987CE1">
                  <w:pPr>
                    <w:spacing w:after="100"/>
                    <w:rPr>
                      <w:rFonts w:ascii="Calibri" w:hAnsi="Calibri" w:cs="Calibri"/>
                      <w:bCs/>
                      <w:color w:val="000000" w:themeColor="text1"/>
                      <w:sz w:val="20"/>
                      <w:szCs w:val="20"/>
                    </w:rPr>
                  </w:pPr>
                </w:p>
              </w:tc>
            </w:tr>
          </w:tbl>
          <w:p w14:paraId="328CF194" w14:textId="77777777" w:rsidR="00987CE1" w:rsidRPr="00004584" w:rsidRDefault="00987CE1" w:rsidP="00987CE1">
            <w:pPr>
              <w:spacing w:after="100"/>
              <w:rPr>
                <w:rFonts w:ascii="Calibri" w:hAnsi="Calibri" w:cs="Calibri"/>
                <w:bCs/>
                <w:color w:val="000000" w:themeColor="text1"/>
                <w:sz w:val="20"/>
                <w:szCs w:val="20"/>
              </w:rPr>
            </w:pPr>
          </w:p>
          <w:p w14:paraId="641C96A0" w14:textId="77777777" w:rsidR="00987CE1" w:rsidRPr="00004584" w:rsidRDefault="00987CE1" w:rsidP="00987CE1">
            <w:pPr>
              <w:spacing w:after="100"/>
              <w:rPr>
                <w:rFonts w:ascii="Calibri" w:hAnsi="Calibri" w:cs="Calibr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004584" w14:paraId="120DD4A0" w14:textId="77777777" w:rsidTr="00051E9C">
              <w:trPr>
                <w:trHeight w:val="165"/>
              </w:trPr>
              <w:tc>
                <w:tcPr>
                  <w:tcW w:w="10878" w:type="dxa"/>
                  <w:tcBorders>
                    <w:bottom w:val="single" w:sz="8" w:space="0" w:color="auto"/>
                  </w:tcBorders>
                  <w:shd w:val="clear" w:color="auto" w:fill="FFFFFF"/>
                  <w:vAlign w:val="center"/>
                </w:tcPr>
                <w:p w14:paraId="37CB6C7D" w14:textId="77777777" w:rsidR="00987CE1" w:rsidRPr="00004584" w:rsidRDefault="00987CE1" w:rsidP="00987CE1">
                  <w:pPr>
                    <w:rPr>
                      <w:rFonts w:ascii="Calibri" w:hAnsi="Calibri" w:cs="Calibri"/>
                      <w:b/>
                      <w:color w:val="000000" w:themeColor="text1"/>
                      <w:sz w:val="20"/>
                      <w:szCs w:val="20"/>
                    </w:rPr>
                  </w:pPr>
                  <w:r w:rsidRPr="00004584">
                    <w:rPr>
                      <w:rFonts w:ascii="Calibri" w:hAnsi="Calibri" w:cs="Calibri"/>
                      <w:b/>
                      <w:noProof/>
                      <w:color w:val="000000" w:themeColor="text1"/>
                      <w:sz w:val="20"/>
                      <w:szCs w:val="20"/>
                    </w:rPr>
                    <w:t>Low Preparation Differentiation</w:t>
                  </w:r>
                </w:p>
              </w:tc>
            </w:tr>
            <w:tr w:rsidR="00987CE1" w:rsidRPr="00004584" w14:paraId="7C2FCB84" w14:textId="77777777" w:rsidTr="00051E9C">
              <w:trPr>
                <w:trHeight w:val="165"/>
              </w:trPr>
              <w:tc>
                <w:tcPr>
                  <w:tcW w:w="10878" w:type="dxa"/>
                </w:tcPr>
                <w:p w14:paraId="37A2B01A" w14:textId="77777777" w:rsidR="00987CE1" w:rsidRPr="00004584" w:rsidRDefault="00987CE1" w:rsidP="00987CE1">
                  <w:pPr>
                    <w:rPr>
                      <w:rFonts w:ascii="Calibri" w:hAnsi="Calibri" w:cs="Calibri"/>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004584" w14:paraId="5F12BFA0" w14:textId="77777777" w:rsidTr="00051E9C">
                    <w:trPr>
                      <w:trHeight w:val="20"/>
                    </w:trPr>
                    <w:tc>
                      <w:tcPr>
                        <w:tcW w:w="8769" w:type="dxa"/>
                        <w:tcBorders>
                          <w:top w:val="nil"/>
                          <w:left w:val="nil"/>
                          <w:bottom w:val="nil"/>
                        </w:tcBorders>
                        <w:shd w:val="clear" w:color="auto" w:fill="auto"/>
                      </w:tcPr>
                      <w:p w14:paraId="774AB533"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08166AF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DB2CD7A" w14:textId="77777777" w:rsidTr="00051E9C">
                    <w:trPr>
                      <w:trHeight w:val="20"/>
                    </w:trPr>
                    <w:tc>
                      <w:tcPr>
                        <w:tcW w:w="8769" w:type="dxa"/>
                        <w:tcBorders>
                          <w:top w:val="nil"/>
                          <w:left w:val="nil"/>
                          <w:bottom w:val="nil"/>
                        </w:tcBorders>
                        <w:shd w:val="clear" w:color="auto" w:fill="auto"/>
                      </w:tcPr>
                      <w:p w14:paraId="6D4E4FE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Cubing Activities</w:t>
                        </w:r>
                      </w:p>
                    </w:tc>
                    <w:tc>
                      <w:tcPr>
                        <w:tcW w:w="1849" w:type="dxa"/>
                        <w:tcBorders>
                          <w:top w:val="nil"/>
                          <w:bottom w:val="nil"/>
                          <w:right w:val="nil"/>
                        </w:tcBorders>
                        <w:shd w:val="clear" w:color="auto" w:fill="auto"/>
                      </w:tcPr>
                      <w:p w14:paraId="705CA85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09BFD9D" w14:textId="77777777" w:rsidTr="00051E9C">
                    <w:trPr>
                      <w:trHeight w:val="20"/>
                    </w:trPr>
                    <w:tc>
                      <w:tcPr>
                        <w:tcW w:w="8769" w:type="dxa"/>
                        <w:tcBorders>
                          <w:top w:val="nil"/>
                          <w:left w:val="nil"/>
                          <w:bottom w:val="nil"/>
                        </w:tcBorders>
                        <w:shd w:val="clear" w:color="auto" w:fill="auto"/>
                      </w:tcPr>
                      <w:p w14:paraId="3F8179E4"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652DFEF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3CCAB94" w14:textId="77777777" w:rsidTr="00051E9C">
                    <w:trPr>
                      <w:trHeight w:val="20"/>
                    </w:trPr>
                    <w:tc>
                      <w:tcPr>
                        <w:tcW w:w="8769" w:type="dxa"/>
                        <w:tcBorders>
                          <w:top w:val="nil"/>
                          <w:left w:val="nil"/>
                          <w:bottom w:val="nil"/>
                        </w:tcBorders>
                        <w:shd w:val="clear" w:color="auto" w:fill="auto"/>
                      </w:tcPr>
                      <w:p w14:paraId="6B5D315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Flexible Grouping</w:t>
                        </w:r>
                      </w:p>
                    </w:tc>
                    <w:tc>
                      <w:tcPr>
                        <w:tcW w:w="1849" w:type="dxa"/>
                        <w:tcBorders>
                          <w:top w:val="nil"/>
                          <w:bottom w:val="nil"/>
                          <w:right w:val="nil"/>
                        </w:tcBorders>
                        <w:shd w:val="clear" w:color="auto" w:fill="auto"/>
                      </w:tcPr>
                      <w:p w14:paraId="713BF255"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22D1D37" w14:textId="77777777" w:rsidTr="00051E9C">
                    <w:trPr>
                      <w:trHeight w:val="20"/>
                    </w:trPr>
                    <w:tc>
                      <w:tcPr>
                        <w:tcW w:w="8769" w:type="dxa"/>
                        <w:tcBorders>
                          <w:top w:val="nil"/>
                          <w:left w:val="nil"/>
                          <w:bottom w:val="nil"/>
                        </w:tcBorders>
                        <w:shd w:val="clear" w:color="auto" w:fill="auto"/>
                      </w:tcPr>
                      <w:p w14:paraId="7DDF1A9D"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730CEEA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29BBFC5" w14:textId="77777777" w:rsidTr="00051E9C">
                    <w:trPr>
                      <w:trHeight w:val="20"/>
                    </w:trPr>
                    <w:tc>
                      <w:tcPr>
                        <w:tcW w:w="8769" w:type="dxa"/>
                        <w:tcBorders>
                          <w:top w:val="nil"/>
                          <w:left w:val="nil"/>
                          <w:bottom w:val="nil"/>
                        </w:tcBorders>
                        <w:shd w:val="clear" w:color="auto" w:fill="auto"/>
                      </w:tcPr>
                      <w:p w14:paraId="27C6B40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Homework Options</w:t>
                        </w:r>
                      </w:p>
                    </w:tc>
                    <w:tc>
                      <w:tcPr>
                        <w:tcW w:w="1849" w:type="dxa"/>
                        <w:tcBorders>
                          <w:top w:val="nil"/>
                          <w:bottom w:val="nil"/>
                          <w:right w:val="nil"/>
                        </w:tcBorders>
                        <w:shd w:val="clear" w:color="auto" w:fill="auto"/>
                      </w:tcPr>
                      <w:p w14:paraId="0CF448D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557F78C" w14:textId="77777777" w:rsidTr="00051E9C">
                    <w:trPr>
                      <w:trHeight w:val="20"/>
                    </w:trPr>
                    <w:tc>
                      <w:tcPr>
                        <w:tcW w:w="8769" w:type="dxa"/>
                        <w:tcBorders>
                          <w:top w:val="nil"/>
                          <w:left w:val="nil"/>
                          <w:bottom w:val="nil"/>
                        </w:tcBorders>
                        <w:shd w:val="clear" w:color="auto" w:fill="auto"/>
                      </w:tcPr>
                      <w:p w14:paraId="7C18A39B"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Jigsaw</w:t>
                        </w:r>
                      </w:p>
                    </w:tc>
                    <w:tc>
                      <w:tcPr>
                        <w:tcW w:w="1849" w:type="dxa"/>
                        <w:tcBorders>
                          <w:top w:val="nil"/>
                          <w:bottom w:val="nil"/>
                          <w:right w:val="nil"/>
                        </w:tcBorders>
                        <w:shd w:val="clear" w:color="auto" w:fill="auto"/>
                      </w:tcPr>
                      <w:p w14:paraId="5849769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40DB34F1" w14:textId="77777777" w:rsidTr="00051E9C">
                    <w:trPr>
                      <w:trHeight w:val="20"/>
                    </w:trPr>
                    <w:tc>
                      <w:tcPr>
                        <w:tcW w:w="8769" w:type="dxa"/>
                        <w:tcBorders>
                          <w:top w:val="nil"/>
                          <w:left w:val="nil"/>
                          <w:bottom w:val="nil"/>
                        </w:tcBorders>
                        <w:shd w:val="clear" w:color="auto" w:fill="auto"/>
                      </w:tcPr>
                      <w:p w14:paraId="6AC0642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71CF82D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9BC9913" w14:textId="77777777" w:rsidTr="00051E9C">
                    <w:trPr>
                      <w:trHeight w:val="20"/>
                    </w:trPr>
                    <w:tc>
                      <w:tcPr>
                        <w:tcW w:w="8769" w:type="dxa"/>
                        <w:tcBorders>
                          <w:top w:val="nil"/>
                          <w:left w:val="nil"/>
                          <w:bottom w:val="nil"/>
                        </w:tcBorders>
                        <w:shd w:val="clear" w:color="auto" w:fill="auto"/>
                      </w:tcPr>
                      <w:p w14:paraId="348ADC4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4E31DB73"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1C9A376" w14:textId="77777777" w:rsidTr="00051E9C">
                    <w:trPr>
                      <w:trHeight w:val="20"/>
                    </w:trPr>
                    <w:tc>
                      <w:tcPr>
                        <w:tcW w:w="8769" w:type="dxa"/>
                        <w:tcBorders>
                          <w:top w:val="nil"/>
                          <w:left w:val="nil"/>
                          <w:bottom w:val="nil"/>
                        </w:tcBorders>
                        <w:shd w:val="clear" w:color="auto" w:fill="auto"/>
                      </w:tcPr>
                      <w:p w14:paraId="034966FE"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Open-ended Activities</w:t>
                        </w:r>
                      </w:p>
                    </w:tc>
                    <w:tc>
                      <w:tcPr>
                        <w:tcW w:w="1849" w:type="dxa"/>
                        <w:tcBorders>
                          <w:top w:val="nil"/>
                          <w:bottom w:val="nil"/>
                          <w:right w:val="nil"/>
                        </w:tcBorders>
                        <w:shd w:val="clear" w:color="auto" w:fill="auto"/>
                      </w:tcPr>
                      <w:p w14:paraId="3200BFC4"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70AE052" w14:textId="77777777" w:rsidTr="00051E9C">
                    <w:trPr>
                      <w:trHeight w:val="20"/>
                    </w:trPr>
                    <w:tc>
                      <w:tcPr>
                        <w:tcW w:w="8769" w:type="dxa"/>
                        <w:tcBorders>
                          <w:top w:val="nil"/>
                          <w:left w:val="nil"/>
                          <w:bottom w:val="nil"/>
                        </w:tcBorders>
                        <w:shd w:val="clear" w:color="auto" w:fill="auto"/>
                      </w:tcPr>
                      <w:p w14:paraId="0F90CDD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41369BFC"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48ABC0E3" w14:textId="77777777" w:rsidTr="00051E9C">
                    <w:trPr>
                      <w:trHeight w:val="20"/>
                    </w:trPr>
                    <w:tc>
                      <w:tcPr>
                        <w:tcW w:w="8769" w:type="dxa"/>
                        <w:tcBorders>
                          <w:top w:val="nil"/>
                          <w:left w:val="nil"/>
                          <w:bottom w:val="nil"/>
                        </w:tcBorders>
                        <w:shd w:val="clear" w:color="auto" w:fill="auto"/>
                      </w:tcPr>
                      <w:p w14:paraId="274C9876"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081A535"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756B50C" w14:textId="77777777" w:rsidTr="00051E9C">
                    <w:trPr>
                      <w:trHeight w:val="20"/>
                    </w:trPr>
                    <w:tc>
                      <w:tcPr>
                        <w:tcW w:w="8769" w:type="dxa"/>
                        <w:tcBorders>
                          <w:top w:val="nil"/>
                          <w:left w:val="nil"/>
                          <w:bottom w:val="nil"/>
                        </w:tcBorders>
                        <w:shd w:val="clear" w:color="auto" w:fill="auto"/>
                      </w:tcPr>
                      <w:p w14:paraId="0013AE1E"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E0B6CB9"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6CB41B14" w14:textId="77777777" w:rsidTr="00051E9C">
                    <w:trPr>
                      <w:trHeight w:val="20"/>
                    </w:trPr>
                    <w:tc>
                      <w:tcPr>
                        <w:tcW w:w="8769" w:type="dxa"/>
                        <w:tcBorders>
                          <w:top w:val="nil"/>
                          <w:left w:val="nil"/>
                          <w:bottom w:val="nil"/>
                        </w:tcBorders>
                        <w:shd w:val="clear" w:color="auto" w:fill="auto"/>
                      </w:tcPr>
                      <w:p w14:paraId="046C6B91"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lastRenderedPageBreak/>
                          <w:t xml:space="preserve">•    </w:t>
                        </w:r>
                        <w:r w:rsidRPr="00004584">
                          <w:rPr>
                            <w:rFonts w:ascii="Calibri" w:hAnsi="Calibri"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4E6751A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20CA568D" w14:textId="77777777" w:rsidTr="00051E9C">
                    <w:trPr>
                      <w:trHeight w:val="20"/>
                    </w:trPr>
                    <w:tc>
                      <w:tcPr>
                        <w:tcW w:w="8769" w:type="dxa"/>
                        <w:tcBorders>
                          <w:top w:val="nil"/>
                          <w:left w:val="nil"/>
                          <w:bottom w:val="nil"/>
                        </w:tcBorders>
                        <w:shd w:val="clear" w:color="auto" w:fill="auto"/>
                      </w:tcPr>
                      <w:p w14:paraId="547FBCEF"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Collaboration</w:t>
                        </w:r>
                      </w:p>
                    </w:tc>
                    <w:tc>
                      <w:tcPr>
                        <w:tcW w:w="1849" w:type="dxa"/>
                        <w:tcBorders>
                          <w:top w:val="nil"/>
                          <w:bottom w:val="nil"/>
                          <w:right w:val="nil"/>
                        </w:tcBorders>
                        <w:shd w:val="clear" w:color="auto" w:fill="auto"/>
                      </w:tcPr>
                      <w:p w14:paraId="4380019A"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1A05E95D" w14:textId="77777777" w:rsidTr="00051E9C">
                    <w:trPr>
                      <w:trHeight w:val="20"/>
                    </w:trPr>
                    <w:tc>
                      <w:tcPr>
                        <w:tcW w:w="8769" w:type="dxa"/>
                        <w:tcBorders>
                          <w:top w:val="nil"/>
                          <w:left w:val="nil"/>
                          <w:bottom w:val="nil"/>
                        </w:tcBorders>
                        <w:shd w:val="clear" w:color="auto" w:fill="auto"/>
                      </w:tcPr>
                      <w:p w14:paraId="0D671E64"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Use of Reading Buddies</w:t>
                        </w:r>
                      </w:p>
                    </w:tc>
                    <w:tc>
                      <w:tcPr>
                        <w:tcW w:w="1849" w:type="dxa"/>
                        <w:tcBorders>
                          <w:top w:val="nil"/>
                          <w:bottom w:val="nil"/>
                          <w:right w:val="nil"/>
                        </w:tcBorders>
                        <w:shd w:val="clear" w:color="auto" w:fill="auto"/>
                      </w:tcPr>
                      <w:p w14:paraId="48059A8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E7E7E33" w14:textId="77777777" w:rsidTr="00051E9C">
                    <w:trPr>
                      <w:trHeight w:val="20"/>
                    </w:trPr>
                    <w:tc>
                      <w:tcPr>
                        <w:tcW w:w="8769" w:type="dxa"/>
                        <w:tcBorders>
                          <w:top w:val="nil"/>
                          <w:left w:val="nil"/>
                          <w:bottom w:val="nil"/>
                        </w:tcBorders>
                        <w:shd w:val="clear" w:color="auto" w:fill="auto"/>
                      </w:tcPr>
                      <w:p w14:paraId="6FD650B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Journal Prompts</w:t>
                        </w:r>
                      </w:p>
                    </w:tc>
                    <w:tc>
                      <w:tcPr>
                        <w:tcW w:w="1849" w:type="dxa"/>
                        <w:tcBorders>
                          <w:top w:val="nil"/>
                          <w:bottom w:val="nil"/>
                          <w:right w:val="nil"/>
                        </w:tcBorders>
                        <w:shd w:val="clear" w:color="auto" w:fill="auto"/>
                      </w:tcPr>
                      <w:p w14:paraId="0BE3D567"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5CC7E7A9" w14:textId="77777777" w:rsidTr="00051E9C">
                    <w:trPr>
                      <w:trHeight w:val="20"/>
                    </w:trPr>
                    <w:tc>
                      <w:tcPr>
                        <w:tcW w:w="8769" w:type="dxa"/>
                        <w:tcBorders>
                          <w:top w:val="nil"/>
                          <w:left w:val="nil"/>
                          <w:bottom w:val="nil"/>
                        </w:tcBorders>
                        <w:shd w:val="clear" w:color="auto" w:fill="auto"/>
                      </w:tcPr>
                      <w:p w14:paraId="15BC43B2"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Product Choice</w:t>
                        </w:r>
                      </w:p>
                    </w:tc>
                    <w:tc>
                      <w:tcPr>
                        <w:tcW w:w="1849" w:type="dxa"/>
                        <w:tcBorders>
                          <w:top w:val="nil"/>
                          <w:bottom w:val="nil"/>
                          <w:right w:val="nil"/>
                        </w:tcBorders>
                        <w:shd w:val="clear" w:color="auto" w:fill="auto"/>
                      </w:tcPr>
                      <w:p w14:paraId="727DBCFB"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0927EE06" w14:textId="77777777" w:rsidTr="00051E9C">
                    <w:trPr>
                      <w:trHeight w:val="20"/>
                    </w:trPr>
                    <w:tc>
                      <w:tcPr>
                        <w:tcW w:w="8769" w:type="dxa"/>
                        <w:tcBorders>
                          <w:top w:val="nil"/>
                          <w:left w:val="nil"/>
                          <w:bottom w:val="nil"/>
                        </w:tcBorders>
                        <w:shd w:val="clear" w:color="auto" w:fill="auto"/>
                      </w:tcPr>
                      <w:p w14:paraId="7C0F2F9C"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6DA25F1E"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r w:rsidR="00987CE1" w:rsidRPr="00004584" w14:paraId="336A09A9" w14:textId="77777777" w:rsidTr="00051E9C">
                    <w:trPr>
                      <w:trHeight w:val="38"/>
                    </w:trPr>
                    <w:tc>
                      <w:tcPr>
                        <w:tcW w:w="8769" w:type="dxa"/>
                        <w:tcBorders>
                          <w:top w:val="nil"/>
                          <w:left w:val="nil"/>
                          <w:bottom w:val="nil"/>
                        </w:tcBorders>
                        <w:shd w:val="clear" w:color="auto" w:fill="auto"/>
                      </w:tcPr>
                      <w:p w14:paraId="5BE313DA" w14:textId="77777777" w:rsidR="00987CE1" w:rsidRPr="00004584" w:rsidRDefault="00987CE1" w:rsidP="00987CE1">
                        <w:pPr>
                          <w:ind w:right="-66"/>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w:t>
                        </w:r>
                        <w:r w:rsidRPr="00004584">
                          <w:rPr>
                            <w:rFonts w:ascii="Calibri" w:hAnsi="Calibri" w:cs="Calibri"/>
                            <w:bCs/>
                            <w:noProof/>
                            <w:color w:val="000000" w:themeColor="text1"/>
                            <w:sz w:val="20"/>
                            <w:szCs w:val="20"/>
                          </w:rPr>
                          <w:t>Work Alone / Together</w:t>
                        </w:r>
                      </w:p>
                    </w:tc>
                    <w:tc>
                      <w:tcPr>
                        <w:tcW w:w="1849" w:type="dxa"/>
                        <w:tcBorders>
                          <w:top w:val="nil"/>
                          <w:bottom w:val="nil"/>
                          <w:right w:val="nil"/>
                        </w:tcBorders>
                        <w:shd w:val="clear" w:color="auto" w:fill="auto"/>
                      </w:tcPr>
                      <w:p w14:paraId="317D6A76" w14:textId="77777777" w:rsidR="00987CE1" w:rsidRPr="00004584" w:rsidRDefault="00987CE1" w:rsidP="00987CE1">
                        <w:pPr>
                          <w:tabs>
                            <w:tab w:val="left" w:pos="7344"/>
                          </w:tabs>
                          <w:rPr>
                            <w:rFonts w:ascii="Calibri" w:hAnsi="Calibri" w:cs="Calibri"/>
                            <w:bCs/>
                            <w:color w:val="000000" w:themeColor="text1"/>
                            <w:sz w:val="20"/>
                            <w:szCs w:val="20"/>
                          </w:rPr>
                        </w:pPr>
                        <w:r w:rsidRPr="00004584">
                          <w:rPr>
                            <w:rFonts w:ascii="Calibri" w:hAnsi="Calibri" w:cs="Calibri"/>
                            <w:bCs/>
                            <w:color w:val="000000" w:themeColor="text1"/>
                            <w:sz w:val="20"/>
                            <w:szCs w:val="20"/>
                          </w:rPr>
                          <w:t xml:space="preserve">    . </w:t>
                        </w:r>
                      </w:p>
                    </w:tc>
                  </w:tr>
                </w:tbl>
                <w:p w14:paraId="0601553D" w14:textId="77777777" w:rsidR="00987CE1" w:rsidRPr="00004584" w:rsidRDefault="00987CE1" w:rsidP="00987CE1">
                  <w:pPr>
                    <w:spacing w:after="100"/>
                    <w:rPr>
                      <w:rFonts w:ascii="Calibri" w:hAnsi="Calibri" w:cs="Calibri"/>
                      <w:bCs/>
                      <w:color w:val="000000" w:themeColor="text1"/>
                      <w:sz w:val="20"/>
                      <w:szCs w:val="20"/>
                    </w:rPr>
                  </w:pPr>
                </w:p>
              </w:tc>
            </w:tr>
          </w:tbl>
          <w:p w14:paraId="058627D7" w14:textId="77777777" w:rsidR="00987CE1" w:rsidRPr="00004584" w:rsidRDefault="00987CE1" w:rsidP="00987CE1">
            <w:pPr>
              <w:rPr>
                <w:rFonts w:ascii="Calibri" w:hAnsi="Calibri" w:cs="Calibri"/>
                <w:color w:val="000000" w:themeColor="text1"/>
                <w:sz w:val="20"/>
                <w:szCs w:val="20"/>
              </w:rPr>
            </w:pPr>
          </w:p>
          <w:p w14:paraId="0CFAD744" w14:textId="789B3A70" w:rsidR="00394C09" w:rsidRPr="00092283" w:rsidRDefault="00394C09" w:rsidP="00CE2A5F">
            <w:pPr>
              <w:rPr>
                <w:rFonts w:ascii="Calibri" w:hAnsi="Calibri" w:cs="Calibri"/>
                <w:b/>
                <w:color w:val="000000" w:themeColor="text1"/>
                <w:sz w:val="20"/>
                <w:szCs w:val="20"/>
                <w:u w:val="single"/>
              </w:rPr>
            </w:pPr>
          </w:p>
        </w:tc>
      </w:tr>
    </w:tbl>
    <w:p w14:paraId="017C0DAC" w14:textId="77777777" w:rsidR="00394C09" w:rsidRPr="00004584" w:rsidRDefault="00394C09" w:rsidP="00394C09">
      <w:pPr>
        <w:rPr>
          <w:rFonts w:ascii="Calibri" w:hAnsi="Calibri" w:cs="Calibri"/>
          <w:color w:val="000000" w:themeColor="text1"/>
          <w:sz w:val="20"/>
          <w:szCs w:val="20"/>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004584" w14:paraId="20FE5A98" w14:textId="77777777" w:rsidTr="00CE2A5F">
        <w:tc>
          <w:tcPr>
            <w:tcW w:w="11016" w:type="dxa"/>
            <w:shd w:val="clear" w:color="auto" w:fill="E36C0A" w:themeFill="accent6" w:themeFillShade="BF"/>
          </w:tcPr>
          <w:p w14:paraId="0F253210" w14:textId="77777777" w:rsidR="00394C09" w:rsidRPr="00004584" w:rsidRDefault="00394C09" w:rsidP="00CE2A5F">
            <w:pPr>
              <w:jc w:val="center"/>
              <w:rPr>
                <w:rFonts w:ascii="Calibri" w:hAnsi="Calibri" w:cs="Calibri"/>
                <w:b/>
                <w:color w:val="000000" w:themeColor="text1"/>
                <w:sz w:val="20"/>
                <w:szCs w:val="20"/>
              </w:rPr>
            </w:pPr>
            <w:r w:rsidRPr="00004584">
              <w:rPr>
                <w:rFonts w:ascii="Calibri" w:hAnsi="Calibri" w:cs="Calibri"/>
                <w:b/>
                <w:color w:val="000000" w:themeColor="text1"/>
                <w:sz w:val="20"/>
                <w:szCs w:val="20"/>
              </w:rPr>
              <w:t>Additional Materials</w:t>
            </w:r>
          </w:p>
        </w:tc>
      </w:tr>
    </w:tbl>
    <w:p w14:paraId="58E642D6" w14:textId="77777777" w:rsidR="00394C09" w:rsidRPr="00004584" w:rsidRDefault="00394C09" w:rsidP="00394C09">
      <w:pPr>
        <w:rPr>
          <w:rFonts w:ascii="Calibri" w:hAnsi="Calibri" w:cs="Calibri"/>
          <w:b/>
          <w:color w:val="000000" w:themeColor="text1"/>
          <w:sz w:val="20"/>
          <w:szCs w:val="20"/>
        </w:rPr>
      </w:pPr>
    </w:p>
    <w:tbl>
      <w:tblPr>
        <w:tblStyle w:val="TableGrid"/>
        <w:tblW w:w="11003" w:type="dxa"/>
        <w:tblInd w:w="-5" w:type="dxa"/>
        <w:tblLook w:val="04A0" w:firstRow="1" w:lastRow="0" w:firstColumn="1" w:lastColumn="0" w:noHBand="0" w:noVBand="1"/>
      </w:tblPr>
      <w:tblGrid>
        <w:gridCol w:w="11003"/>
      </w:tblGrid>
      <w:tr w:rsidR="00340B13" w:rsidRPr="00004584" w14:paraId="08224AD7" w14:textId="77777777" w:rsidTr="00DC190A">
        <w:trPr>
          <w:trHeight w:val="566"/>
        </w:trPr>
        <w:tc>
          <w:tcPr>
            <w:tcW w:w="11003" w:type="dxa"/>
          </w:tcPr>
          <w:p w14:paraId="1536CA77" w14:textId="77777777" w:rsidR="00340B13" w:rsidRPr="00004584" w:rsidRDefault="00340B13" w:rsidP="00340B13">
            <w:pPr>
              <w:spacing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 xml:space="preserve">LPS Adopted Textbooks and Programs </w:t>
            </w:r>
          </w:p>
          <w:p w14:paraId="720200A8" w14:textId="77777777" w:rsidR="00340B13" w:rsidRPr="00004584" w:rsidRDefault="00386E11" w:rsidP="00340B13">
            <w:pPr>
              <w:spacing w:after="240"/>
              <w:rPr>
                <w:rFonts w:ascii="Calibri" w:eastAsia="Times New Roman" w:hAnsi="Calibri" w:cs="Calibri"/>
                <w:color w:val="000000" w:themeColor="text1"/>
                <w:sz w:val="20"/>
                <w:szCs w:val="20"/>
              </w:rPr>
            </w:pPr>
            <w:proofErr w:type="spellStart"/>
            <w:r w:rsidRPr="00386E11">
              <w:rPr>
                <w:rFonts w:ascii="Calibri" w:eastAsia="Times New Roman" w:hAnsi="Calibri" w:cs="Calibri"/>
                <w:color w:val="000000" w:themeColor="text1"/>
                <w:sz w:val="20"/>
                <w:szCs w:val="20"/>
              </w:rPr>
              <w:t>Savvas</w:t>
            </w:r>
            <w:proofErr w:type="spellEnd"/>
            <w:r w:rsidRPr="00386E11">
              <w:rPr>
                <w:rFonts w:ascii="Calibri" w:eastAsia="Times New Roman" w:hAnsi="Calibri" w:cs="Calibri"/>
                <w:color w:val="000000" w:themeColor="text1"/>
                <w:sz w:val="20"/>
                <w:szCs w:val="20"/>
              </w:rPr>
              <w:t xml:space="preserve"> – </w:t>
            </w:r>
            <w:proofErr w:type="spellStart"/>
            <w:r w:rsidRPr="00386E11">
              <w:rPr>
                <w:rFonts w:ascii="Calibri" w:eastAsia="Times New Roman" w:hAnsi="Calibri" w:cs="Calibri"/>
                <w:color w:val="000000" w:themeColor="text1"/>
                <w:sz w:val="20"/>
                <w:szCs w:val="20"/>
              </w:rPr>
              <w:t>Lial</w:t>
            </w:r>
            <w:proofErr w:type="spellEnd"/>
            <w:r w:rsidRPr="00386E11">
              <w:rPr>
                <w:rFonts w:ascii="Calibri" w:eastAsia="Times New Roman" w:hAnsi="Calibri" w:cs="Calibri"/>
                <w:color w:val="000000" w:themeColor="text1"/>
                <w:sz w:val="20"/>
                <w:szCs w:val="20"/>
              </w:rPr>
              <w:t>, Algebra for College Students, 9</w:t>
            </w:r>
            <w:r w:rsidRPr="00386E11">
              <w:rPr>
                <w:rFonts w:ascii="Calibri" w:eastAsia="Times New Roman" w:hAnsi="Calibri" w:cs="Calibri"/>
                <w:color w:val="000000" w:themeColor="text1"/>
                <w:sz w:val="20"/>
                <w:szCs w:val="20"/>
                <w:vertAlign w:val="superscript"/>
              </w:rPr>
              <w:t>th</w:t>
            </w:r>
            <w:r w:rsidRPr="00386E11">
              <w:rPr>
                <w:rFonts w:ascii="Calibri" w:eastAsia="Times New Roman" w:hAnsi="Calibri" w:cs="Calibri"/>
                <w:color w:val="000000" w:themeColor="text1"/>
                <w:sz w:val="20"/>
                <w:szCs w:val="20"/>
              </w:rPr>
              <w:t xml:space="preserve"> Edition</w:t>
            </w:r>
          </w:p>
          <w:p w14:paraId="51E02D88" w14:textId="77777777" w:rsidR="00340B13" w:rsidRPr="00004584" w:rsidRDefault="00340B13" w:rsidP="00340B13">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Khan Academy</w:t>
            </w:r>
          </w:p>
          <w:p w14:paraId="32628202" w14:textId="203FA807" w:rsidR="00340B13" w:rsidRPr="00004584" w:rsidRDefault="00340B13" w:rsidP="00340B13">
            <w:pPr>
              <w:spacing w:before="240" w:after="240"/>
              <w:rPr>
                <w:rFonts w:ascii="Calibri" w:eastAsia="Times New Roman" w:hAnsi="Calibri" w:cs="Calibri"/>
                <w:color w:val="000000" w:themeColor="text1"/>
                <w:sz w:val="20"/>
                <w:szCs w:val="20"/>
              </w:rPr>
            </w:pPr>
            <w:r w:rsidRPr="00004584">
              <w:rPr>
                <w:rFonts w:ascii="Calibri" w:eastAsia="Times New Roman" w:hAnsi="Calibri" w:cs="Calibri"/>
                <w:color w:val="000000" w:themeColor="text1"/>
                <w:sz w:val="20"/>
                <w:szCs w:val="20"/>
              </w:rPr>
              <w:t>College Board</w:t>
            </w:r>
            <w:r w:rsidRPr="00004584">
              <w:rPr>
                <w:rFonts w:ascii="Calibri" w:hAnsi="Calibri" w:cs="Calibri"/>
                <w:color w:val="000000" w:themeColor="text1"/>
                <w:sz w:val="20"/>
                <w:szCs w:val="20"/>
              </w:rPr>
              <w:tab/>
            </w:r>
          </w:p>
        </w:tc>
      </w:tr>
    </w:tbl>
    <w:p w14:paraId="16592182" w14:textId="761DD0FF" w:rsidR="00394C09" w:rsidRDefault="00394C09" w:rsidP="00D55E8B">
      <w:pPr>
        <w:rPr>
          <w:rFonts w:ascii="Calibri" w:hAnsi="Calibri" w:cs="Calibri"/>
          <w:color w:val="000000" w:themeColor="text1"/>
          <w:sz w:val="20"/>
          <w:szCs w:val="20"/>
        </w:rPr>
      </w:pPr>
    </w:p>
    <w:p w14:paraId="660D808B" w14:textId="77777777" w:rsidR="00092283" w:rsidRDefault="00092283" w:rsidP="00092283">
      <w:pPr>
        <w:rPr>
          <w:rFonts w:cstheme="minorHAnsi"/>
          <w:color w:val="000000" w:themeColor="text1"/>
          <w:sz w:val="16"/>
          <w:szCs w:val="16"/>
        </w:rPr>
      </w:pPr>
    </w:p>
    <w:p w14:paraId="2F09353B" w14:textId="77777777" w:rsidR="00092283" w:rsidRPr="00534007" w:rsidRDefault="00092283" w:rsidP="00092283">
      <w:pPr>
        <w:rPr>
          <w:rFonts w:ascii="Times New Roman" w:hAnsi="Times New Roman" w:cs="Times New Roman"/>
          <w:b/>
          <w:sz w:val="24"/>
          <w:szCs w:val="24"/>
          <w:u w:val="single"/>
        </w:rPr>
      </w:pPr>
      <w:r>
        <w:rPr>
          <w:rFonts w:ascii="Times New Roman" w:hAnsi="Times New Roman" w:cs="Times New Roman"/>
          <w:b/>
          <w:sz w:val="24"/>
          <w:szCs w:val="24"/>
          <w:u w:val="single"/>
        </w:rPr>
        <w:t>I</w:t>
      </w:r>
      <w:r w:rsidRPr="00534007">
        <w:rPr>
          <w:rFonts w:ascii="Times New Roman" w:hAnsi="Times New Roman" w:cs="Times New Roman"/>
          <w:b/>
          <w:sz w:val="24"/>
          <w:szCs w:val="24"/>
          <w:u w:val="single"/>
        </w:rPr>
        <w:t>nterdisciplinary Connectio</w:t>
      </w:r>
      <w:r>
        <w:rPr>
          <w:rFonts w:ascii="Times New Roman" w:hAnsi="Times New Roman" w:cs="Times New Roman"/>
          <w:b/>
          <w:sz w:val="24"/>
          <w:szCs w:val="24"/>
          <w:u w:val="single"/>
        </w:rPr>
        <w:t>ns &amp; Standards</w:t>
      </w:r>
    </w:p>
    <w:p w14:paraId="0F4BDF05" w14:textId="77777777" w:rsidR="00092283" w:rsidRPr="00534007" w:rsidRDefault="00092283" w:rsidP="00092283">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6CB77A56" w14:textId="77777777" w:rsidR="00092283" w:rsidRPr="00534007" w:rsidRDefault="00092283" w:rsidP="00092283">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55DD25EF" w14:textId="77777777" w:rsidR="00092283" w:rsidRPr="00092283" w:rsidRDefault="00092283" w:rsidP="00092283">
      <w:pPr>
        <w:pStyle w:val="p1"/>
        <w:spacing w:before="240" w:after="240" w:line="240" w:lineRule="auto"/>
        <w:rPr>
          <w:rStyle w:val="s1"/>
          <w:rFonts w:ascii="Times New Roman" w:hAnsi="Times New Roman"/>
          <w:sz w:val="24"/>
          <w:szCs w:val="24"/>
        </w:rPr>
      </w:pPr>
      <w:r w:rsidRPr="00092283">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092283">
        <w:rPr>
          <w:rStyle w:val="s1"/>
          <w:rFonts w:ascii="Times New Roman" w:hAnsi="Times New Roman"/>
          <w:sz w:val="24"/>
          <w:szCs w:val="24"/>
        </w:rPr>
        <w:t>math</w:t>
      </w:r>
      <w:proofErr w:type="gramEnd"/>
      <w:r w:rsidRPr="00092283">
        <w:rPr>
          <w:rStyle w:val="s1"/>
          <w:rFonts w:ascii="Times New Roman" w:hAnsi="Times New Roman"/>
          <w:sz w:val="24"/>
          <w:szCs w:val="24"/>
        </w:rPr>
        <w:t xml:space="preserve"> they are able to make the connection and gain the understanding that patterns can be found in many areas of their lives.</w:t>
      </w:r>
      <w:r w:rsidRPr="00092283">
        <w:rPr>
          <w:rFonts w:ascii="Times New Roman" w:hAnsi="Times New Roman"/>
          <w:sz w:val="24"/>
          <w:szCs w:val="24"/>
        </w:rPr>
        <w:t xml:space="preserve"> </w:t>
      </w:r>
      <w:r w:rsidRPr="00092283">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200522DC" w14:textId="77777777" w:rsidR="00092283" w:rsidRPr="00092283" w:rsidRDefault="00092283" w:rsidP="00092283">
      <w:pPr>
        <w:pStyle w:val="p1"/>
        <w:spacing w:before="240" w:after="240" w:line="240" w:lineRule="auto"/>
        <w:rPr>
          <w:rStyle w:val="s1"/>
          <w:rFonts w:ascii="Times New Roman" w:hAnsi="Times New Roman"/>
          <w:b/>
          <w:bCs/>
          <w:sz w:val="24"/>
          <w:szCs w:val="24"/>
          <w:u w:val="single"/>
        </w:rPr>
      </w:pPr>
      <w:r w:rsidRPr="00092283">
        <w:rPr>
          <w:rStyle w:val="s1"/>
          <w:rFonts w:ascii="Times New Roman" w:hAnsi="Times New Roman"/>
          <w:b/>
          <w:bCs/>
          <w:sz w:val="24"/>
          <w:szCs w:val="24"/>
          <w:u w:val="single"/>
        </w:rPr>
        <w:t>Science</w:t>
      </w:r>
    </w:p>
    <w:p w14:paraId="00170E05" w14:textId="77777777" w:rsidR="00092283" w:rsidRPr="00092283" w:rsidRDefault="00092283" w:rsidP="00092283">
      <w:pPr>
        <w:pStyle w:val="p1"/>
        <w:spacing w:before="240" w:after="240" w:line="240" w:lineRule="auto"/>
        <w:rPr>
          <w:rStyle w:val="s1"/>
          <w:rFonts w:ascii="Times New Roman" w:hAnsi="Times New Roman"/>
          <w:sz w:val="24"/>
          <w:szCs w:val="24"/>
        </w:rPr>
      </w:pPr>
      <w:r w:rsidRPr="00092283">
        <w:rPr>
          <w:rStyle w:val="s1"/>
          <w:rFonts w:ascii="Times New Roman" w:hAnsi="Times New Roman"/>
          <w:sz w:val="24"/>
          <w:szCs w:val="24"/>
        </w:rPr>
        <w:t>HS-LS3-3 Apply concepts of statistics and probability to explain the variation and distribution of expressed traits in a population.</w:t>
      </w:r>
    </w:p>
    <w:p w14:paraId="0F817CDB" w14:textId="77777777" w:rsidR="00092283" w:rsidRPr="00092283" w:rsidRDefault="00092283" w:rsidP="00092283">
      <w:pPr>
        <w:pStyle w:val="p1"/>
        <w:spacing w:before="240" w:after="240" w:line="240" w:lineRule="auto"/>
        <w:rPr>
          <w:rStyle w:val="s1"/>
          <w:rFonts w:ascii="Times New Roman" w:hAnsi="Times New Roman"/>
          <w:sz w:val="24"/>
          <w:szCs w:val="24"/>
        </w:rPr>
      </w:pPr>
      <w:r w:rsidRPr="00092283">
        <w:rPr>
          <w:rStyle w:val="s1"/>
          <w:rFonts w:ascii="Times New Roman" w:hAnsi="Times New Roman"/>
          <w:sz w:val="24"/>
          <w:szCs w:val="24"/>
        </w:rPr>
        <w:t>HS-ESS3-2 Evaluate competing design solutions for developing, managing, and utilizing energy and mineral resources based on cost-benefit ratios.</w:t>
      </w:r>
    </w:p>
    <w:p w14:paraId="759FA962" w14:textId="77777777" w:rsidR="00092283" w:rsidRPr="00092283" w:rsidRDefault="00092283" w:rsidP="00092283">
      <w:pPr>
        <w:pStyle w:val="p1"/>
        <w:spacing w:before="240" w:after="240" w:line="240" w:lineRule="auto"/>
        <w:rPr>
          <w:rStyle w:val="s1"/>
          <w:rFonts w:ascii="Times New Roman" w:hAnsi="Times New Roman"/>
          <w:sz w:val="24"/>
          <w:szCs w:val="24"/>
        </w:rPr>
      </w:pPr>
      <w:r w:rsidRPr="00092283">
        <w:rPr>
          <w:rStyle w:val="s1"/>
          <w:rFonts w:ascii="Times New Roman" w:hAnsi="Times New Roman"/>
          <w:sz w:val="24"/>
          <w:szCs w:val="24"/>
        </w:rPr>
        <w:t>HS-ETS1-2 Design a solution to a complex real-world problem by breaking it down into smaller, more manageable problems that can be solved through engineering.</w:t>
      </w:r>
    </w:p>
    <w:p w14:paraId="57B72F30" w14:textId="77777777" w:rsidR="00092283" w:rsidRPr="00092283" w:rsidRDefault="00092283" w:rsidP="00092283">
      <w:pPr>
        <w:pStyle w:val="p1"/>
        <w:spacing w:before="240" w:after="240" w:line="240" w:lineRule="auto"/>
        <w:rPr>
          <w:rStyle w:val="s1"/>
          <w:rFonts w:ascii="Times New Roman" w:hAnsi="Times New Roman"/>
          <w:b/>
          <w:bCs/>
          <w:sz w:val="24"/>
          <w:szCs w:val="24"/>
          <w:u w:val="single"/>
        </w:rPr>
      </w:pPr>
      <w:r w:rsidRPr="00092283">
        <w:rPr>
          <w:rStyle w:val="s1"/>
          <w:rFonts w:ascii="Times New Roman" w:hAnsi="Times New Roman"/>
          <w:b/>
          <w:bCs/>
          <w:sz w:val="24"/>
          <w:szCs w:val="24"/>
          <w:u w:val="single"/>
        </w:rPr>
        <w:lastRenderedPageBreak/>
        <w:t>Language Arts</w:t>
      </w:r>
    </w:p>
    <w:p w14:paraId="299A38F4" w14:textId="77777777" w:rsidR="00092283" w:rsidRPr="00092283" w:rsidRDefault="00092283" w:rsidP="00092283">
      <w:pPr>
        <w:pStyle w:val="NormalWeb"/>
        <w:shd w:val="clear" w:color="auto" w:fill="FFFFFF"/>
      </w:pPr>
      <w:r w:rsidRPr="00092283">
        <w:t xml:space="preserve">RL.11-12.1. Cite strong and thorough textual evidence and make relevant connections to support analysis of what the text says explicitly as well as inferences drawn from the text, including determining where the text leaves </w:t>
      </w:r>
      <w:proofErr w:type="gramStart"/>
      <w:r w:rsidRPr="00092283">
        <w:t>matters</w:t>
      </w:r>
      <w:proofErr w:type="gramEnd"/>
      <w:r w:rsidRPr="00092283">
        <w:t xml:space="preserve"> uncertain. </w:t>
      </w:r>
    </w:p>
    <w:p w14:paraId="1C87AD6D" w14:textId="77777777" w:rsidR="00092283" w:rsidRPr="00092283" w:rsidRDefault="00092283" w:rsidP="00092283">
      <w:pPr>
        <w:pStyle w:val="NormalWeb"/>
      </w:pPr>
      <w:r w:rsidRPr="00092283">
        <w:t xml:space="preserve">RI.11-12.1. Accurately cite strong and thorough textual evidence, (e.g., via discussion, written response, etc.), to support analysis of what the text says explicitly as well as inferentially, including determining where the text leaves </w:t>
      </w:r>
      <w:proofErr w:type="gramStart"/>
      <w:r w:rsidRPr="00092283">
        <w:t>matters</w:t>
      </w:r>
      <w:proofErr w:type="gramEnd"/>
      <w:r w:rsidRPr="00092283">
        <w:t xml:space="preserve"> uncertain. </w:t>
      </w:r>
    </w:p>
    <w:p w14:paraId="1C14FEB3" w14:textId="77777777" w:rsidR="00092283" w:rsidRPr="00092283" w:rsidRDefault="00092283" w:rsidP="00092283">
      <w:pPr>
        <w:pStyle w:val="NormalWeb"/>
      </w:pPr>
      <w:r w:rsidRPr="00092283">
        <w:t xml:space="preserve">RI.11-12.2. Determine two or more central ideas of a </w:t>
      </w:r>
      <w:proofErr w:type="gramStart"/>
      <w:r w:rsidRPr="00092283">
        <w:t>text, and</w:t>
      </w:r>
      <w:proofErr w:type="gramEnd"/>
      <w:r w:rsidRPr="00092283">
        <w:t xml:space="preserve"> analyze their development and how they interact to provide a complex analysis; provide an objective summary of the text. </w:t>
      </w:r>
    </w:p>
    <w:p w14:paraId="6C7BD32B" w14:textId="77777777" w:rsidR="00092283" w:rsidRPr="00092283" w:rsidRDefault="00092283" w:rsidP="00092283">
      <w:pPr>
        <w:pStyle w:val="p1"/>
        <w:spacing w:before="240" w:after="240" w:line="240" w:lineRule="auto"/>
        <w:rPr>
          <w:rStyle w:val="s1"/>
          <w:rFonts w:ascii="Times New Roman" w:hAnsi="Times New Roman"/>
          <w:b/>
          <w:bCs/>
          <w:sz w:val="24"/>
          <w:szCs w:val="24"/>
          <w:u w:val="single"/>
        </w:rPr>
      </w:pPr>
      <w:r w:rsidRPr="00092283">
        <w:rPr>
          <w:rStyle w:val="s1"/>
          <w:rFonts w:ascii="Times New Roman" w:hAnsi="Times New Roman"/>
          <w:b/>
          <w:bCs/>
          <w:sz w:val="24"/>
          <w:szCs w:val="24"/>
          <w:u w:val="single"/>
        </w:rPr>
        <w:t>Social Studies</w:t>
      </w:r>
    </w:p>
    <w:p w14:paraId="65611706" w14:textId="77777777" w:rsidR="00092283" w:rsidRPr="00092283" w:rsidRDefault="00092283" w:rsidP="00092283">
      <w:pPr>
        <w:pStyle w:val="p1"/>
        <w:spacing w:before="240" w:after="240" w:line="240" w:lineRule="auto"/>
        <w:rPr>
          <w:rStyle w:val="s1"/>
          <w:rFonts w:ascii="Times New Roman" w:hAnsi="Times New Roman"/>
          <w:sz w:val="24"/>
          <w:szCs w:val="24"/>
        </w:rPr>
      </w:pPr>
      <w:r w:rsidRPr="00092283">
        <w:rPr>
          <w:rStyle w:val="s1"/>
          <w:rFonts w:ascii="Times New Roman" w:hAnsi="Times New Roman"/>
          <w:sz w:val="24"/>
          <w:szCs w:val="24"/>
        </w:rPr>
        <w:t>6.1.</w:t>
      </w:r>
      <w:proofErr w:type="gramStart"/>
      <w:r w:rsidRPr="00092283">
        <w:rPr>
          <w:rStyle w:val="s1"/>
          <w:rFonts w:ascii="Times New Roman" w:hAnsi="Times New Roman"/>
          <w:sz w:val="24"/>
          <w:szCs w:val="24"/>
        </w:rPr>
        <w:t>12.EconEM</w:t>
      </w:r>
      <w:proofErr w:type="gramEnd"/>
      <w:r w:rsidRPr="00092283">
        <w:rPr>
          <w:rStyle w:val="s1"/>
          <w:rFonts w:ascii="Times New Roman" w:hAnsi="Times New Roman"/>
          <w:sz w:val="24"/>
          <w:szCs w:val="24"/>
        </w:rPr>
        <w:t>.2 Analyze how technological developments transformed the economy, created international markets, and affected the environment in New Jersey and the nation.</w:t>
      </w:r>
    </w:p>
    <w:p w14:paraId="58BD2B80" w14:textId="77777777" w:rsidR="00092283" w:rsidRPr="00092283" w:rsidRDefault="00092283" w:rsidP="00092283">
      <w:pPr>
        <w:pStyle w:val="p1"/>
        <w:spacing w:before="240" w:after="240" w:line="240" w:lineRule="auto"/>
        <w:rPr>
          <w:rStyle w:val="s1"/>
          <w:rFonts w:ascii="Times New Roman" w:hAnsi="Times New Roman"/>
          <w:sz w:val="24"/>
          <w:szCs w:val="24"/>
        </w:rPr>
      </w:pPr>
      <w:r w:rsidRPr="00092283">
        <w:rPr>
          <w:rStyle w:val="s1"/>
          <w:rFonts w:ascii="Times New Roman" w:hAnsi="Times New Roman"/>
          <w:sz w:val="24"/>
          <w:szCs w:val="24"/>
        </w:rPr>
        <w:t>6.1.</w:t>
      </w:r>
      <w:proofErr w:type="gramStart"/>
      <w:r w:rsidRPr="00092283">
        <w:rPr>
          <w:rStyle w:val="s1"/>
          <w:rFonts w:ascii="Times New Roman" w:hAnsi="Times New Roman"/>
          <w:sz w:val="24"/>
          <w:szCs w:val="24"/>
        </w:rPr>
        <w:t>12.EconGE</w:t>
      </w:r>
      <w:proofErr w:type="gramEnd"/>
      <w:r w:rsidRPr="00092283">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70E7BFA5" w14:textId="77777777" w:rsidR="00092283" w:rsidRPr="00004584" w:rsidRDefault="00092283" w:rsidP="00D55E8B">
      <w:pPr>
        <w:rPr>
          <w:rFonts w:ascii="Calibri" w:hAnsi="Calibri" w:cs="Calibri"/>
          <w:color w:val="000000" w:themeColor="text1"/>
          <w:sz w:val="20"/>
          <w:szCs w:val="20"/>
        </w:rPr>
      </w:pPr>
    </w:p>
    <w:sectPr w:rsidR="00092283" w:rsidRPr="00004584" w:rsidSect="009A1B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8496A" w14:textId="77777777" w:rsidR="00401781" w:rsidRDefault="00401781" w:rsidP="00625DAE">
      <w:r>
        <w:separator/>
      </w:r>
    </w:p>
  </w:endnote>
  <w:endnote w:type="continuationSeparator" w:id="0">
    <w:p w14:paraId="1607A6E4" w14:textId="77777777" w:rsidR="00401781" w:rsidRDefault="00401781"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3E" w14:textId="77777777" w:rsidR="0096749A" w:rsidRDefault="00967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DCD6" w14:textId="77777777" w:rsidR="0096749A" w:rsidRDefault="0096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5EB" w14:textId="77777777" w:rsidR="0096749A" w:rsidRDefault="00967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E451" w14:textId="77777777" w:rsidR="00401781" w:rsidRDefault="00401781" w:rsidP="00625DAE">
      <w:r>
        <w:separator/>
      </w:r>
    </w:p>
  </w:footnote>
  <w:footnote w:type="continuationSeparator" w:id="0">
    <w:p w14:paraId="39CB34CF" w14:textId="77777777" w:rsidR="00401781" w:rsidRDefault="00401781" w:rsidP="0062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8F4" w14:textId="384F9C0C" w:rsidR="0096749A" w:rsidRDefault="00967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459" w14:textId="61223C2B" w:rsidR="0096749A" w:rsidRDefault="00967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B4BB" w14:textId="75A79016" w:rsidR="0096749A" w:rsidRDefault="0096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682A"/>
    <w:multiLevelType w:val="hybridMultilevel"/>
    <w:tmpl w:val="BB22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286F"/>
    <w:multiLevelType w:val="hybridMultilevel"/>
    <w:tmpl w:val="EA9E422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1667A"/>
    <w:multiLevelType w:val="hybridMultilevel"/>
    <w:tmpl w:val="6B2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D0EB9"/>
    <w:multiLevelType w:val="hybridMultilevel"/>
    <w:tmpl w:val="F0BE5280"/>
    <w:lvl w:ilvl="0" w:tplc="04090001">
      <w:start w:val="1"/>
      <w:numFmt w:val="bullet"/>
      <w:lvlText w:val=""/>
      <w:lvlJc w:val="left"/>
      <w:pPr>
        <w:ind w:left="720" w:hanging="360"/>
      </w:pPr>
      <w:rPr>
        <w:rFonts w:ascii="Symbol" w:hAnsi="Symbol" w:hint="default"/>
      </w:rPr>
    </w:lvl>
    <w:lvl w:ilvl="1" w:tplc="7588537A">
      <w:numFmt w:val="bullet"/>
      <w:lvlText w:val="−"/>
      <w:lvlJc w:val="left"/>
      <w:pPr>
        <w:ind w:left="1440" w:hanging="360"/>
      </w:pPr>
      <w:rPr>
        <w:rFonts w:ascii="Georgia" w:eastAsia="Gungsuh" w:hAnsi="Georgia" w:cs="Gungsuh" w:hint="default"/>
        <w:color w:val="2020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994561"/>
    <w:multiLevelType w:val="hybridMultilevel"/>
    <w:tmpl w:val="AB5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C58B9"/>
    <w:multiLevelType w:val="hybridMultilevel"/>
    <w:tmpl w:val="000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52B7C"/>
    <w:multiLevelType w:val="hybridMultilevel"/>
    <w:tmpl w:val="DB8C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2646C"/>
    <w:multiLevelType w:val="hybridMultilevel"/>
    <w:tmpl w:val="C2444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9555B"/>
    <w:multiLevelType w:val="hybridMultilevel"/>
    <w:tmpl w:val="A22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636E6"/>
    <w:multiLevelType w:val="hybridMultilevel"/>
    <w:tmpl w:val="878E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83668"/>
    <w:multiLevelType w:val="hybridMultilevel"/>
    <w:tmpl w:val="E066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4454C3"/>
    <w:multiLevelType w:val="hybridMultilevel"/>
    <w:tmpl w:val="0916027E"/>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95459"/>
    <w:multiLevelType w:val="hybridMultilevel"/>
    <w:tmpl w:val="48FC6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0717A1"/>
    <w:multiLevelType w:val="hybridMultilevel"/>
    <w:tmpl w:val="76261E7C"/>
    <w:lvl w:ilvl="0" w:tplc="FFFFFFFF">
      <w:start w:val="1"/>
      <w:numFmt w:val="bullet"/>
      <w:lvlText w:val=""/>
      <w:lvlJc w:val="left"/>
      <w:pPr>
        <w:ind w:left="210" w:hanging="360"/>
      </w:pPr>
      <w:rPr>
        <w:rFonts w:ascii="Symbol" w:hAnsi="Symbol"/>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9" w15:restartNumberingAfterBreak="0">
    <w:nsid w:val="40A36CDB"/>
    <w:multiLevelType w:val="hybridMultilevel"/>
    <w:tmpl w:val="D55A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01EAC"/>
    <w:multiLevelType w:val="hybridMultilevel"/>
    <w:tmpl w:val="D75C79EE"/>
    <w:lvl w:ilvl="0" w:tplc="FFFFFFFF">
      <w:start w:val="1"/>
      <w:numFmt w:val="bullet"/>
      <w:lvlText w:val=""/>
      <w:lvlJc w:val="left"/>
      <w:pPr>
        <w:ind w:left="210" w:hanging="360"/>
      </w:pPr>
      <w:rPr>
        <w:rFonts w:ascii="Symbol" w:hAnsi="Symbol"/>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21" w15:restartNumberingAfterBreak="0">
    <w:nsid w:val="49FE4C13"/>
    <w:multiLevelType w:val="hybridMultilevel"/>
    <w:tmpl w:val="764E339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17F59"/>
    <w:multiLevelType w:val="hybridMultilevel"/>
    <w:tmpl w:val="90046B6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23" w15:restartNumberingAfterBreak="0">
    <w:nsid w:val="4F7039D2"/>
    <w:multiLevelType w:val="hybridMultilevel"/>
    <w:tmpl w:val="EDD2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5"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480CE5"/>
    <w:multiLevelType w:val="hybridMultilevel"/>
    <w:tmpl w:val="CF021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28"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30"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B51B6D"/>
    <w:multiLevelType w:val="hybridMultilevel"/>
    <w:tmpl w:val="A80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D92CE1"/>
    <w:multiLevelType w:val="hybridMultilevel"/>
    <w:tmpl w:val="736C8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FC81779"/>
    <w:multiLevelType w:val="hybridMultilevel"/>
    <w:tmpl w:val="8626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17C6"/>
    <w:multiLevelType w:val="hybridMultilevel"/>
    <w:tmpl w:val="6168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939F5"/>
    <w:multiLevelType w:val="hybridMultilevel"/>
    <w:tmpl w:val="6170593C"/>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452777">
    <w:abstractNumId w:val="7"/>
  </w:num>
  <w:num w:numId="2" w16cid:durableId="1386294760">
    <w:abstractNumId w:val="12"/>
  </w:num>
  <w:num w:numId="3" w16cid:durableId="570163566">
    <w:abstractNumId w:val="25"/>
  </w:num>
  <w:num w:numId="4" w16cid:durableId="507909028">
    <w:abstractNumId w:val="6"/>
  </w:num>
  <w:num w:numId="5" w16cid:durableId="1925872715">
    <w:abstractNumId w:val="4"/>
  </w:num>
  <w:num w:numId="6" w16cid:durableId="357856625">
    <w:abstractNumId w:val="49"/>
  </w:num>
  <w:num w:numId="7" w16cid:durableId="425618804">
    <w:abstractNumId w:val="42"/>
  </w:num>
  <w:num w:numId="8" w16cid:durableId="2124687794">
    <w:abstractNumId w:val="27"/>
  </w:num>
  <w:num w:numId="9" w16cid:durableId="1840265641">
    <w:abstractNumId w:val="28"/>
  </w:num>
  <w:num w:numId="10" w16cid:durableId="1911498838">
    <w:abstractNumId w:val="30"/>
  </w:num>
  <w:num w:numId="11" w16cid:durableId="586160989">
    <w:abstractNumId w:val="32"/>
  </w:num>
  <w:num w:numId="12" w16cid:durableId="662659708">
    <w:abstractNumId w:val="29"/>
  </w:num>
  <w:num w:numId="13" w16cid:durableId="1720738898">
    <w:abstractNumId w:val="31"/>
  </w:num>
  <w:num w:numId="14" w16cid:durableId="318731618">
    <w:abstractNumId w:val="33"/>
  </w:num>
  <w:num w:numId="15" w16cid:durableId="1548568559">
    <w:abstractNumId w:val="38"/>
  </w:num>
  <w:num w:numId="16" w16cid:durableId="273564964">
    <w:abstractNumId w:val="39"/>
  </w:num>
  <w:num w:numId="17" w16cid:durableId="1284847933">
    <w:abstractNumId w:val="40"/>
  </w:num>
  <w:num w:numId="18" w16cid:durableId="1237201084">
    <w:abstractNumId w:val="41"/>
  </w:num>
  <w:num w:numId="19" w16cid:durableId="355892243">
    <w:abstractNumId w:val="34"/>
  </w:num>
  <w:num w:numId="20" w16cid:durableId="1316452021">
    <w:abstractNumId w:val="35"/>
  </w:num>
  <w:num w:numId="21" w16cid:durableId="716784800">
    <w:abstractNumId w:val="36"/>
  </w:num>
  <w:num w:numId="22" w16cid:durableId="1859855524">
    <w:abstractNumId w:val="37"/>
  </w:num>
  <w:num w:numId="23" w16cid:durableId="1146316526">
    <w:abstractNumId w:val="44"/>
  </w:num>
  <w:num w:numId="24" w16cid:durableId="1219435825">
    <w:abstractNumId w:val="0"/>
  </w:num>
  <w:num w:numId="25" w16cid:durableId="1612516608">
    <w:abstractNumId w:val="2"/>
  </w:num>
  <w:num w:numId="26" w16cid:durableId="1767647540">
    <w:abstractNumId w:val="16"/>
  </w:num>
  <w:num w:numId="27" w16cid:durableId="702050533">
    <w:abstractNumId w:val="48"/>
  </w:num>
  <w:num w:numId="28" w16cid:durableId="1997146047">
    <w:abstractNumId w:val="21"/>
  </w:num>
  <w:num w:numId="29" w16cid:durableId="27532528">
    <w:abstractNumId w:val="13"/>
  </w:num>
  <w:num w:numId="30" w16cid:durableId="1157109304">
    <w:abstractNumId w:val="1"/>
  </w:num>
  <w:num w:numId="31" w16cid:durableId="2011449055">
    <w:abstractNumId w:val="3"/>
  </w:num>
  <w:num w:numId="32" w16cid:durableId="546381902">
    <w:abstractNumId w:val="46"/>
  </w:num>
  <w:num w:numId="33" w16cid:durableId="1584947161">
    <w:abstractNumId w:val="26"/>
  </w:num>
  <w:num w:numId="34" w16cid:durableId="2056805815">
    <w:abstractNumId w:val="45"/>
  </w:num>
  <w:num w:numId="35" w16cid:durableId="1717124280">
    <w:abstractNumId w:val="23"/>
  </w:num>
  <w:num w:numId="36" w16cid:durableId="1669478310">
    <w:abstractNumId w:val="10"/>
  </w:num>
  <w:num w:numId="37" w16cid:durableId="1669749003">
    <w:abstractNumId w:val="43"/>
  </w:num>
  <w:num w:numId="38" w16cid:durableId="2128113666">
    <w:abstractNumId w:val="15"/>
  </w:num>
  <w:num w:numId="39" w16cid:durableId="1743604116">
    <w:abstractNumId w:val="14"/>
  </w:num>
  <w:num w:numId="40" w16cid:durableId="1134636141">
    <w:abstractNumId w:val="19"/>
  </w:num>
  <w:num w:numId="41" w16cid:durableId="1747220907">
    <w:abstractNumId w:val="17"/>
  </w:num>
  <w:num w:numId="42" w16cid:durableId="1050498868">
    <w:abstractNumId w:val="11"/>
  </w:num>
  <w:num w:numId="43" w16cid:durableId="1490901897">
    <w:abstractNumId w:val="47"/>
  </w:num>
  <w:num w:numId="44" w16cid:durableId="1292396780">
    <w:abstractNumId w:val="9"/>
  </w:num>
  <w:num w:numId="45" w16cid:durableId="1514958552">
    <w:abstractNumId w:val="8"/>
  </w:num>
  <w:num w:numId="46" w16cid:durableId="1124543602">
    <w:abstractNumId w:val="5"/>
  </w:num>
  <w:num w:numId="47" w16cid:durableId="2046327392">
    <w:abstractNumId w:val="18"/>
  </w:num>
  <w:num w:numId="48" w16cid:durableId="471949518">
    <w:abstractNumId w:val="22"/>
  </w:num>
  <w:num w:numId="49" w16cid:durableId="1536649755">
    <w:abstractNumId w:val="20"/>
  </w:num>
  <w:num w:numId="50" w16cid:durableId="308094635">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3469"/>
    <w:rsid w:val="00004584"/>
    <w:rsid w:val="00036953"/>
    <w:rsid w:val="000374EA"/>
    <w:rsid w:val="0004180F"/>
    <w:rsid w:val="00051E9C"/>
    <w:rsid w:val="00056F21"/>
    <w:rsid w:val="000623D1"/>
    <w:rsid w:val="0006593F"/>
    <w:rsid w:val="000850F8"/>
    <w:rsid w:val="000920BF"/>
    <w:rsid w:val="00092283"/>
    <w:rsid w:val="00094A73"/>
    <w:rsid w:val="0009647E"/>
    <w:rsid w:val="0009779C"/>
    <w:rsid w:val="000A4855"/>
    <w:rsid w:val="000A5CA0"/>
    <w:rsid w:val="000B3929"/>
    <w:rsid w:val="000C0BEA"/>
    <w:rsid w:val="000C1653"/>
    <w:rsid w:val="000C3750"/>
    <w:rsid w:val="000D69E3"/>
    <w:rsid w:val="0010379C"/>
    <w:rsid w:val="00115D68"/>
    <w:rsid w:val="00135A8A"/>
    <w:rsid w:val="00142DB3"/>
    <w:rsid w:val="00160F7A"/>
    <w:rsid w:val="001613A2"/>
    <w:rsid w:val="00162167"/>
    <w:rsid w:val="001635D3"/>
    <w:rsid w:val="00173B2E"/>
    <w:rsid w:val="00175591"/>
    <w:rsid w:val="0018159B"/>
    <w:rsid w:val="00181C6B"/>
    <w:rsid w:val="0019317B"/>
    <w:rsid w:val="001A4522"/>
    <w:rsid w:val="001B27DD"/>
    <w:rsid w:val="001C5D38"/>
    <w:rsid w:val="00212ED9"/>
    <w:rsid w:val="002170B2"/>
    <w:rsid w:val="00220538"/>
    <w:rsid w:val="00227659"/>
    <w:rsid w:val="00235191"/>
    <w:rsid w:val="00240A3D"/>
    <w:rsid w:val="00241A01"/>
    <w:rsid w:val="002537FC"/>
    <w:rsid w:val="00255C12"/>
    <w:rsid w:val="0025666F"/>
    <w:rsid w:val="00262849"/>
    <w:rsid w:val="00271269"/>
    <w:rsid w:val="0027140B"/>
    <w:rsid w:val="00272D9A"/>
    <w:rsid w:val="00285B27"/>
    <w:rsid w:val="002918E1"/>
    <w:rsid w:val="002932C6"/>
    <w:rsid w:val="00297B03"/>
    <w:rsid w:val="002A309C"/>
    <w:rsid w:val="002A38EC"/>
    <w:rsid w:val="002A7FC4"/>
    <w:rsid w:val="002B1DFB"/>
    <w:rsid w:val="002D1C5C"/>
    <w:rsid w:val="002D2C48"/>
    <w:rsid w:val="002D2DF3"/>
    <w:rsid w:val="002E41E2"/>
    <w:rsid w:val="002F13E4"/>
    <w:rsid w:val="0030154B"/>
    <w:rsid w:val="0030209E"/>
    <w:rsid w:val="00306086"/>
    <w:rsid w:val="00330A79"/>
    <w:rsid w:val="00331D63"/>
    <w:rsid w:val="003405F0"/>
    <w:rsid w:val="00340B13"/>
    <w:rsid w:val="003571CE"/>
    <w:rsid w:val="00362F51"/>
    <w:rsid w:val="00375242"/>
    <w:rsid w:val="0038215C"/>
    <w:rsid w:val="00385ABC"/>
    <w:rsid w:val="00386E11"/>
    <w:rsid w:val="00386F0D"/>
    <w:rsid w:val="00387B51"/>
    <w:rsid w:val="00394C09"/>
    <w:rsid w:val="003A301D"/>
    <w:rsid w:val="003B0280"/>
    <w:rsid w:val="003B1351"/>
    <w:rsid w:val="003B48AA"/>
    <w:rsid w:val="003C0068"/>
    <w:rsid w:val="003C2889"/>
    <w:rsid w:val="003D1571"/>
    <w:rsid w:val="003D19D3"/>
    <w:rsid w:val="003E0D7E"/>
    <w:rsid w:val="003E249A"/>
    <w:rsid w:val="00401781"/>
    <w:rsid w:val="00411277"/>
    <w:rsid w:val="00413020"/>
    <w:rsid w:val="004160AA"/>
    <w:rsid w:val="00441B4D"/>
    <w:rsid w:val="00457BD6"/>
    <w:rsid w:val="00460F0D"/>
    <w:rsid w:val="00471B3E"/>
    <w:rsid w:val="0047602D"/>
    <w:rsid w:val="00480A5A"/>
    <w:rsid w:val="00481A56"/>
    <w:rsid w:val="004C2A4B"/>
    <w:rsid w:val="004F6067"/>
    <w:rsid w:val="005072AF"/>
    <w:rsid w:val="005114ED"/>
    <w:rsid w:val="00520F3F"/>
    <w:rsid w:val="00525DE0"/>
    <w:rsid w:val="00540130"/>
    <w:rsid w:val="005479E0"/>
    <w:rsid w:val="005510E1"/>
    <w:rsid w:val="0055409D"/>
    <w:rsid w:val="00562FAE"/>
    <w:rsid w:val="00565714"/>
    <w:rsid w:val="00565C94"/>
    <w:rsid w:val="00567B62"/>
    <w:rsid w:val="00574023"/>
    <w:rsid w:val="005770BB"/>
    <w:rsid w:val="005928BF"/>
    <w:rsid w:val="00593D88"/>
    <w:rsid w:val="005A0186"/>
    <w:rsid w:val="005A3288"/>
    <w:rsid w:val="005B04E5"/>
    <w:rsid w:val="005B2EA8"/>
    <w:rsid w:val="005B3136"/>
    <w:rsid w:val="005B529A"/>
    <w:rsid w:val="005C286D"/>
    <w:rsid w:val="005D5735"/>
    <w:rsid w:val="005F0A13"/>
    <w:rsid w:val="005F3E07"/>
    <w:rsid w:val="005F4B17"/>
    <w:rsid w:val="005F67B6"/>
    <w:rsid w:val="00601393"/>
    <w:rsid w:val="00602818"/>
    <w:rsid w:val="006218C6"/>
    <w:rsid w:val="00625DAE"/>
    <w:rsid w:val="00626335"/>
    <w:rsid w:val="006473E7"/>
    <w:rsid w:val="00652A74"/>
    <w:rsid w:val="00656839"/>
    <w:rsid w:val="00667730"/>
    <w:rsid w:val="00670B3E"/>
    <w:rsid w:val="00670FC3"/>
    <w:rsid w:val="006908F8"/>
    <w:rsid w:val="006A3058"/>
    <w:rsid w:val="006B7F2A"/>
    <w:rsid w:val="006C2E28"/>
    <w:rsid w:val="006C670B"/>
    <w:rsid w:val="006D2D82"/>
    <w:rsid w:val="006D3F85"/>
    <w:rsid w:val="006E21A5"/>
    <w:rsid w:val="007161A6"/>
    <w:rsid w:val="00732525"/>
    <w:rsid w:val="0073487C"/>
    <w:rsid w:val="007354D3"/>
    <w:rsid w:val="00744702"/>
    <w:rsid w:val="00750E21"/>
    <w:rsid w:val="00760AB8"/>
    <w:rsid w:val="007843F8"/>
    <w:rsid w:val="007A294D"/>
    <w:rsid w:val="007C2BCA"/>
    <w:rsid w:val="007C3654"/>
    <w:rsid w:val="007E355D"/>
    <w:rsid w:val="007E6CA4"/>
    <w:rsid w:val="007F77BB"/>
    <w:rsid w:val="00811FD0"/>
    <w:rsid w:val="00815876"/>
    <w:rsid w:val="00821DEB"/>
    <w:rsid w:val="0082437E"/>
    <w:rsid w:val="0082509F"/>
    <w:rsid w:val="00830E54"/>
    <w:rsid w:val="008351AE"/>
    <w:rsid w:val="00843C59"/>
    <w:rsid w:val="00850698"/>
    <w:rsid w:val="00861895"/>
    <w:rsid w:val="00866082"/>
    <w:rsid w:val="008747B8"/>
    <w:rsid w:val="00890CAE"/>
    <w:rsid w:val="008A6EBF"/>
    <w:rsid w:val="008B12B3"/>
    <w:rsid w:val="008B6B45"/>
    <w:rsid w:val="008B6FE7"/>
    <w:rsid w:val="008B721E"/>
    <w:rsid w:val="008C117C"/>
    <w:rsid w:val="008C5DC8"/>
    <w:rsid w:val="008D1DE2"/>
    <w:rsid w:val="008E3290"/>
    <w:rsid w:val="008E55EB"/>
    <w:rsid w:val="00901293"/>
    <w:rsid w:val="0090608C"/>
    <w:rsid w:val="009117F7"/>
    <w:rsid w:val="009146FA"/>
    <w:rsid w:val="00914DF8"/>
    <w:rsid w:val="00927497"/>
    <w:rsid w:val="009305A8"/>
    <w:rsid w:val="00942A5E"/>
    <w:rsid w:val="009603D3"/>
    <w:rsid w:val="0096287E"/>
    <w:rsid w:val="0096295C"/>
    <w:rsid w:val="0096749A"/>
    <w:rsid w:val="0097232E"/>
    <w:rsid w:val="009832A2"/>
    <w:rsid w:val="009839CD"/>
    <w:rsid w:val="0098634C"/>
    <w:rsid w:val="0098652E"/>
    <w:rsid w:val="00987CE1"/>
    <w:rsid w:val="009A1BEB"/>
    <w:rsid w:val="009A3D8F"/>
    <w:rsid w:val="009D19CA"/>
    <w:rsid w:val="009F1707"/>
    <w:rsid w:val="009F1B05"/>
    <w:rsid w:val="009F2E5F"/>
    <w:rsid w:val="009F4F57"/>
    <w:rsid w:val="00A11E34"/>
    <w:rsid w:val="00A2050A"/>
    <w:rsid w:val="00A50849"/>
    <w:rsid w:val="00A5339F"/>
    <w:rsid w:val="00A5633F"/>
    <w:rsid w:val="00A61D36"/>
    <w:rsid w:val="00A73F3D"/>
    <w:rsid w:val="00A8592E"/>
    <w:rsid w:val="00A931B7"/>
    <w:rsid w:val="00A93DB0"/>
    <w:rsid w:val="00A946D2"/>
    <w:rsid w:val="00A95C03"/>
    <w:rsid w:val="00AA3737"/>
    <w:rsid w:val="00AC4293"/>
    <w:rsid w:val="00AC6C29"/>
    <w:rsid w:val="00AC6CF2"/>
    <w:rsid w:val="00AD6184"/>
    <w:rsid w:val="00AD6F07"/>
    <w:rsid w:val="00AE43A7"/>
    <w:rsid w:val="00AF1E2C"/>
    <w:rsid w:val="00B03A8D"/>
    <w:rsid w:val="00B04648"/>
    <w:rsid w:val="00B04845"/>
    <w:rsid w:val="00B05707"/>
    <w:rsid w:val="00B234E6"/>
    <w:rsid w:val="00B51371"/>
    <w:rsid w:val="00B56B88"/>
    <w:rsid w:val="00B63AD9"/>
    <w:rsid w:val="00B70A48"/>
    <w:rsid w:val="00B758B9"/>
    <w:rsid w:val="00B83712"/>
    <w:rsid w:val="00BB0114"/>
    <w:rsid w:val="00BB0282"/>
    <w:rsid w:val="00BB471A"/>
    <w:rsid w:val="00BC7222"/>
    <w:rsid w:val="00BD7826"/>
    <w:rsid w:val="00BE0E2C"/>
    <w:rsid w:val="00BE5711"/>
    <w:rsid w:val="00BF2E79"/>
    <w:rsid w:val="00BF377C"/>
    <w:rsid w:val="00BF6468"/>
    <w:rsid w:val="00BF7419"/>
    <w:rsid w:val="00C00671"/>
    <w:rsid w:val="00C17630"/>
    <w:rsid w:val="00C22ADB"/>
    <w:rsid w:val="00C30663"/>
    <w:rsid w:val="00C621D5"/>
    <w:rsid w:val="00C6603D"/>
    <w:rsid w:val="00C67BAF"/>
    <w:rsid w:val="00C74725"/>
    <w:rsid w:val="00C76816"/>
    <w:rsid w:val="00C81FE6"/>
    <w:rsid w:val="00C83896"/>
    <w:rsid w:val="00C86398"/>
    <w:rsid w:val="00C878B9"/>
    <w:rsid w:val="00CA1D04"/>
    <w:rsid w:val="00CA253B"/>
    <w:rsid w:val="00CA4094"/>
    <w:rsid w:val="00CA59F6"/>
    <w:rsid w:val="00CB0B0F"/>
    <w:rsid w:val="00CB56D0"/>
    <w:rsid w:val="00CC151C"/>
    <w:rsid w:val="00CC438E"/>
    <w:rsid w:val="00CD40A9"/>
    <w:rsid w:val="00CD5C09"/>
    <w:rsid w:val="00CE2A5F"/>
    <w:rsid w:val="00CE5E28"/>
    <w:rsid w:val="00D172F6"/>
    <w:rsid w:val="00D17805"/>
    <w:rsid w:val="00D328F6"/>
    <w:rsid w:val="00D55E8B"/>
    <w:rsid w:val="00D564E6"/>
    <w:rsid w:val="00D70872"/>
    <w:rsid w:val="00D73228"/>
    <w:rsid w:val="00D85103"/>
    <w:rsid w:val="00D87D1A"/>
    <w:rsid w:val="00D93DDE"/>
    <w:rsid w:val="00DA410B"/>
    <w:rsid w:val="00DB0E05"/>
    <w:rsid w:val="00DC190A"/>
    <w:rsid w:val="00DC681F"/>
    <w:rsid w:val="00DD422A"/>
    <w:rsid w:val="00DF74EE"/>
    <w:rsid w:val="00E11AB6"/>
    <w:rsid w:val="00E12719"/>
    <w:rsid w:val="00E155B6"/>
    <w:rsid w:val="00E23691"/>
    <w:rsid w:val="00E3101D"/>
    <w:rsid w:val="00E31083"/>
    <w:rsid w:val="00E43704"/>
    <w:rsid w:val="00E5148A"/>
    <w:rsid w:val="00E635B1"/>
    <w:rsid w:val="00E65F9F"/>
    <w:rsid w:val="00E77822"/>
    <w:rsid w:val="00E77A81"/>
    <w:rsid w:val="00E81770"/>
    <w:rsid w:val="00E90F89"/>
    <w:rsid w:val="00E9253E"/>
    <w:rsid w:val="00E9310B"/>
    <w:rsid w:val="00E9474C"/>
    <w:rsid w:val="00EA7989"/>
    <w:rsid w:val="00EC4FD6"/>
    <w:rsid w:val="00ED2678"/>
    <w:rsid w:val="00EE4737"/>
    <w:rsid w:val="00EF2885"/>
    <w:rsid w:val="00EF5335"/>
    <w:rsid w:val="00F00F07"/>
    <w:rsid w:val="00F011F9"/>
    <w:rsid w:val="00F03B62"/>
    <w:rsid w:val="00F177E4"/>
    <w:rsid w:val="00F46AEF"/>
    <w:rsid w:val="00F57B9E"/>
    <w:rsid w:val="00F57D62"/>
    <w:rsid w:val="00F66D77"/>
    <w:rsid w:val="00F7125F"/>
    <w:rsid w:val="00F7166D"/>
    <w:rsid w:val="00F74AA7"/>
    <w:rsid w:val="00F831EC"/>
    <w:rsid w:val="00FA2CE4"/>
    <w:rsid w:val="00FA4637"/>
    <w:rsid w:val="00FB0177"/>
    <w:rsid w:val="00FC22AB"/>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E7008B43-4489-9D41-8C2D-8A480760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cs="Times New Roman"/>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703">
      <w:bodyDiv w:val="1"/>
      <w:marLeft w:val="0"/>
      <w:marRight w:val="0"/>
      <w:marTop w:val="0"/>
      <w:marBottom w:val="0"/>
      <w:divBdr>
        <w:top w:val="none" w:sz="0" w:space="0" w:color="auto"/>
        <w:left w:val="none" w:sz="0" w:space="0" w:color="auto"/>
        <w:bottom w:val="none" w:sz="0" w:space="0" w:color="auto"/>
        <w:right w:val="none" w:sz="0" w:space="0" w:color="auto"/>
      </w:divBdr>
      <w:divsChild>
        <w:div w:id="1536770746">
          <w:marLeft w:val="0"/>
          <w:marRight w:val="0"/>
          <w:marTop w:val="0"/>
          <w:marBottom w:val="0"/>
          <w:divBdr>
            <w:top w:val="none" w:sz="0" w:space="0" w:color="auto"/>
            <w:left w:val="none" w:sz="0" w:space="0" w:color="auto"/>
            <w:bottom w:val="none" w:sz="0" w:space="0" w:color="auto"/>
            <w:right w:val="none" w:sz="0" w:space="0" w:color="auto"/>
          </w:divBdr>
          <w:divsChild>
            <w:div w:id="1279875768">
              <w:marLeft w:val="0"/>
              <w:marRight w:val="0"/>
              <w:marTop w:val="0"/>
              <w:marBottom w:val="0"/>
              <w:divBdr>
                <w:top w:val="none" w:sz="0" w:space="0" w:color="auto"/>
                <w:left w:val="none" w:sz="0" w:space="0" w:color="auto"/>
                <w:bottom w:val="none" w:sz="0" w:space="0" w:color="auto"/>
                <w:right w:val="none" w:sz="0" w:space="0" w:color="auto"/>
              </w:divBdr>
              <w:divsChild>
                <w:div w:id="612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89088131">
      <w:bodyDiv w:val="1"/>
      <w:marLeft w:val="0"/>
      <w:marRight w:val="0"/>
      <w:marTop w:val="0"/>
      <w:marBottom w:val="0"/>
      <w:divBdr>
        <w:top w:val="none" w:sz="0" w:space="0" w:color="auto"/>
        <w:left w:val="none" w:sz="0" w:space="0" w:color="auto"/>
        <w:bottom w:val="none" w:sz="0" w:space="0" w:color="auto"/>
        <w:right w:val="none" w:sz="0" w:space="0" w:color="auto"/>
      </w:divBdr>
      <w:divsChild>
        <w:div w:id="104925795">
          <w:marLeft w:val="0"/>
          <w:marRight w:val="0"/>
          <w:marTop w:val="0"/>
          <w:marBottom w:val="0"/>
          <w:divBdr>
            <w:top w:val="none" w:sz="0" w:space="0" w:color="auto"/>
            <w:left w:val="none" w:sz="0" w:space="0" w:color="auto"/>
            <w:bottom w:val="none" w:sz="0" w:space="0" w:color="auto"/>
            <w:right w:val="none" w:sz="0" w:space="0" w:color="auto"/>
          </w:divBdr>
          <w:divsChild>
            <w:div w:id="1722024063">
              <w:marLeft w:val="0"/>
              <w:marRight w:val="0"/>
              <w:marTop w:val="0"/>
              <w:marBottom w:val="0"/>
              <w:divBdr>
                <w:top w:val="none" w:sz="0" w:space="0" w:color="auto"/>
                <w:left w:val="none" w:sz="0" w:space="0" w:color="auto"/>
                <w:bottom w:val="none" w:sz="0" w:space="0" w:color="auto"/>
                <w:right w:val="none" w:sz="0" w:space="0" w:color="auto"/>
              </w:divBdr>
              <w:divsChild>
                <w:div w:id="1528058238">
                  <w:marLeft w:val="0"/>
                  <w:marRight w:val="0"/>
                  <w:marTop w:val="0"/>
                  <w:marBottom w:val="0"/>
                  <w:divBdr>
                    <w:top w:val="none" w:sz="0" w:space="0" w:color="auto"/>
                    <w:left w:val="none" w:sz="0" w:space="0" w:color="auto"/>
                    <w:bottom w:val="none" w:sz="0" w:space="0" w:color="auto"/>
                    <w:right w:val="none" w:sz="0" w:space="0" w:color="auto"/>
                  </w:divBdr>
                  <w:divsChild>
                    <w:div w:id="3243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118636">
      <w:bodyDiv w:val="1"/>
      <w:marLeft w:val="0"/>
      <w:marRight w:val="0"/>
      <w:marTop w:val="0"/>
      <w:marBottom w:val="0"/>
      <w:divBdr>
        <w:top w:val="none" w:sz="0" w:space="0" w:color="auto"/>
        <w:left w:val="none" w:sz="0" w:space="0" w:color="auto"/>
        <w:bottom w:val="none" w:sz="0" w:space="0" w:color="auto"/>
        <w:right w:val="none" w:sz="0" w:space="0" w:color="auto"/>
      </w:divBdr>
      <w:divsChild>
        <w:div w:id="350693596">
          <w:marLeft w:val="0"/>
          <w:marRight w:val="0"/>
          <w:marTop w:val="0"/>
          <w:marBottom w:val="0"/>
          <w:divBdr>
            <w:top w:val="none" w:sz="0" w:space="0" w:color="auto"/>
            <w:left w:val="none" w:sz="0" w:space="0" w:color="auto"/>
            <w:bottom w:val="none" w:sz="0" w:space="0" w:color="auto"/>
            <w:right w:val="none" w:sz="0" w:space="0" w:color="auto"/>
          </w:divBdr>
          <w:divsChild>
            <w:div w:id="1183401089">
              <w:marLeft w:val="0"/>
              <w:marRight w:val="0"/>
              <w:marTop w:val="0"/>
              <w:marBottom w:val="0"/>
              <w:divBdr>
                <w:top w:val="none" w:sz="0" w:space="0" w:color="auto"/>
                <w:left w:val="none" w:sz="0" w:space="0" w:color="auto"/>
                <w:bottom w:val="none" w:sz="0" w:space="0" w:color="auto"/>
                <w:right w:val="none" w:sz="0" w:space="0" w:color="auto"/>
              </w:divBdr>
              <w:divsChild>
                <w:div w:id="1614895205">
                  <w:marLeft w:val="0"/>
                  <w:marRight w:val="0"/>
                  <w:marTop w:val="0"/>
                  <w:marBottom w:val="0"/>
                  <w:divBdr>
                    <w:top w:val="none" w:sz="0" w:space="0" w:color="auto"/>
                    <w:left w:val="none" w:sz="0" w:space="0" w:color="auto"/>
                    <w:bottom w:val="none" w:sz="0" w:space="0" w:color="auto"/>
                    <w:right w:val="none" w:sz="0" w:space="0" w:color="auto"/>
                  </w:divBdr>
                  <w:divsChild>
                    <w:div w:id="1585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36925085">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41393">
      <w:bodyDiv w:val="1"/>
      <w:marLeft w:val="0"/>
      <w:marRight w:val="0"/>
      <w:marTop w:val="0"/>
      <w:marBottom w:val="0"/>
      <w:divBdr>
        <w:top w:val="none" w:sz="0" w:space="0" w:color="auto"/>
        <w:left w:val="none" w:sz="0" w:space="0" w:color="auto"/>
        <w:bottom w:val="none" w:sz="0" w:space="0" w:color="auto"/>
        <w:right w:val="none" w:sz="0" w:space="0" w:color="auto"/>
      </w:divBdr>
      <w:divsChild>
        <w:div w:id="177235575">
          <w:marLeft w:val="0"/>
          <w:marRight w:val="0"/>
          <w:marTop w:val="0"/>
          <w:marBottom w:val="0"/>
          <w:divBdr>
            <w:top w:val="none" w:sz="0" w:space="0" w:color="auto"/>
            <w:left w:val="none" w:sz="0" w:space="0" w:color="auto"/>
            <w:bottom w:val="none" w:sz="0" w:space="0" w:color="auto"/>
            <w:right w:val="none" w:sz="0" w:space="0" w:color="auto"/>
          </w:divBdr>
          <w:divsChild>
            <w:div w:id="303434693">
              <w:marLeft w:val="0"/>
              <w:marRight w:val="0"/>
              <w:marTop w:val="0"/>
              <w:marBottom w:val="0"/>
              <w:divBdr>
                <w:top w:val="none" w:sz="0" w:space="0" w:color="auto"/>
                <w:left w:val="none" w:sz="0" w:space="0" w:color="auto"/>
                <w:bottom w:val="none" w:sz="0" w:space="0" w:color="auto"/>
                <w:right w:val="none" w:sz="0" w:space="0" w:color="auto"/>
              </w:divBdr>
              <w:divsChild>
                <w:div w:id="312223487">
                  <w:marLeft w:val="0"/>
                  <w:marRight w:val="0"/>
                  <w:marTop w:val="0"/>
                  <w:marBottom w:val="0"/>
                  <w:divBdr>
                    <w:top w:val="none" w:sz="0" w:space="0" w:color="auto"/>
                    <w:left w:val="none" w:sz="0" w:space="0" w:color="auto"/>
                    <w:bottom w:val="none" w:sz="0" w:space="0" w:color="auto"/>
                    <w:right w:val="none" w:sz="0" w:space="0" w:color="auto"/>
                  </w:divBdr>
                  <w:divsChild>
                    <w:div w:id="20655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468713904">
      <w:bodyDiv w:val="1"/>
      <w:marLeft w:val="0"/>
      <w:marRight w:val="0"/>
      <w:marTop w:val="0"/>
      <w:marBottom w:val="0"/>
      <w:divBdr>
        <w:top w:val="none" w:sz="0" w:space="0" w:color="auto"/>
        <w:left w:val="none" w:sz="0" w:space="0" w:color="auto"/>
        <w:bottom w:val="none" w:sz="0" w:space="0" w:color="auto"/>
        <w:right w:val="none" w:sz="0" w:space="0" w:color="auto"/>
      </w:divBdr>
      <w:divsChild>
        <w:div w:id="2081101015">
          <w:marLeft w:val="0"/>
          <w:marRight w:val="0"/>
          <w:marTop w:val="0"/>
          <w:marBottom w:val="0"/>
          <w:divBdr>
            <w:top w:val="none" w:sz="0" w:space="0" w:color="auto"/>
            <w:left w:val="none" w:sz="0" w:space="0" w:color="auto"/>
            <w:bottom w:val="none" w:sz="0" w:space="0" w:color="auto"/>
            <w:right w:val="none" w:sz="0" w:space="0" w:color="auto"/>
          </w:divBdr>
          <w:divsChild>
            <w:div w:id="485706580">
              <w:marLeft w:val="0"/>
              <w:marRight w:val="0"/>
              <w:marTop w:val="0"/>
              <w:marBottom w:val="0"/>
              <w:divBdr>
                <w:top w:val="none" w:sz="0" w:space="0" w:color="auto"/>
                <w:left w:val="none" w:sz="0" w:space="0" w:color="auto"/>
                <w:bottom w:val="none" w:sz="0" w:space="0" w:color="auto"/>
                <w:right w:val="none" w:sz="0" w:space="0" w:color="auto"/>
              </w:divBdr>
              <w:divsChild>
                <w:div w:id="1258520301">
                  <w:marLeft w:val="0"/>
                  <w:marRight w:val="0"/>
                  <w:marTop w:val="0"/>
                  <w:marBottom w:val="0"/>
                  <w:divBdr>
                    <w:top w:val="none" w:sz="0" w:space="0" w:color="auto"/>
                    <w:left w:val="none" w:sz="0" w:space="0" w:color="auto"/>
                    <w:bottom w:val="none" w:sz="0" w:space="0" w:color="auto"/>
                    <w:right w:val="none" w:sz="0" w:space="0" w:color="auto"/>
                  </w:divBdr>
                  <w:divsChild>
                    <w:div w:id="451562366">
                      <w:marLeft w:val="0"/>
                      <w:marRight w:val="0"/>
                      <w:marTop w:val="0"/>
                      <w:marBottom w:val="0"/>
                      <w:divBdr>
                        <w:top w:val="none" w:sz="0" w:space="0" w:color="auto"/>
                        <w:left w:val="none" w:sz="0" w:space="0" w:color="auto"/>
                        <w:bottom w:val="none" w:sz="0" w:space="0" w:color="auto"/>
                        <w:right w:val="none" w:sz="0" w:space="0" w:color="auto"/>
                      </w:divBdr>
                    </w:div>
                  </w:divsChild>
                </w:div>
                <w:div w:id="416051575">
                  <w:marLeft w:val="0"/>
                  <w:marRight w:val="0"/>
                  <w:marTop w:val="0"/>
                  <w:marBottom w:val="0"/>
                  <w:divBdr>
                    <w:top w:val="none" w:sz="0" w:space="0" w:color="auto"/>
                    <w:left w:val="none" w:sz="0" w:space="0" w:color="auto"/>
                    <w:bottom w:val="none" w:sz="0" w:space="0" w:color="auto"/>
                    <w:right w:val="none" w:sz="0" w:space="0" w:color="auto"/>
                  </w:divBdr>
                  <w:divsChild>
                    <w:div w:id="20288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91211">
          <w:marLeft w:val="0"/>
          <w:marRight w:val="0"/>
          <w:marTop w:val="0"/>
          <w:marBottom w:val="0"/>
          <w:divBdr>
            <w:top w:val="none" w:sz="0" w:space="0" w:color="auto"/>
            <w:left w:val="none" w:sz="0" w:space="0" w:color="auto"/>
            <w:bottom w:val="none" w:sz="0" w:space="0" w:color="auto"/>
            <w:right w:val="none" w:sz="0" w:space="0" w:color="auto"/>
          </w:divBdr>
          <w:divsChild>
            <w:div w:id="1575818157">
              <w:marLeft w:val="0"/>
              <w:marRight w:val="0"/>
              <w:marTop w:val="0"/>
              <w:marBottom w:val="0"/>
              <w:divBdr>
                <w:top w:val="none" w:sz="0" w:space="0" w:color="auto"/>
                <w:left w:val="none" w:sz="0" w:space="0" w:color="auto"/>
                <w:bottom w:val="none" w:sz="0" w:space="0" w:color="auto"/>
                <w:right w:val="none" w:sz="0" w:space="0" w:color="auto"/>
              </w:divBdr>
              <w:divsChild>
                <w:div w:id="410153360">
                  <w:marLeft w:val="0"/>
                  <w:marRight w:val="0"/>
                  <w:marTop w:val="0"/>
                  <w:marBottom w:val="0"/>
                  <w:divBdr>
                    <w:top w:val="none" w:sz="0" w:space="0" w:color="auto"/>
                    <w:left w:val="none" w:sz="0" w:space="0" w:color="auto"/>
                    <w:bottom w:val="none" w:sz="0" w:space="0" w:color="auto"/>
                    <w:right w:val="none" w:sz="0" w:space="0" w:color="auto"/>
                  </w:divBdr>
                </w:div>
              </w:divsChild>
            </w:div>
            <w:div w:id="1723627141">
              <w:marLeft w:val="0"/>
              <w:marRight w:val="0"/>
              <w:marTop w:val="0"/>
              <w:marBottom w:val="0"/>
              <w:divBdr>
                <w:top w:val="none" w:sz="0" w:space="0" w:color="auto"/>
                <w:left w:val="none" w:sz="0" w:space="0" w:color="auto"/>
                <w:bottom w:val="none" w:sz="0" w:space="0" w:color="auto"/>
                <w:right w:val="none" w:sz="0" w:space="0" w:color="auto"/>
              </w:divBdr>
              <w:divsChild>
                <w:div w:id="17981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2686179">
      <w:bodyDiv w:val="1"/>
      <w:marLeft w:val="0"/>
      <w:marRight w:val="0"/>
      <w:marTop w:val="0"/>
      <w:marBottom w:val="0"/>
      <w:divBdr>
        <w:top w:val="none" w:sz="0" w:space="0" w:color="auto"/>
        <w:left w:val="none" w:sz="0" w:space="0" w:color="auto"/>
        <w:bottom w:val="none" w:sz="0" w:space="0" w:color="auto"/>
        <w:right w:val="none" w:sz="0" w:space="0" w:color="auto"/>
      </w:divBdr>
      <w:divsChild>
        <w:div w:id="2140147554">
          <w:marLeft w:val="0"/>
          <w:marRight w:val="0"/>
          <w:marTop w:val="0"/>
          <w:marBottom w:val="0"/>
          <w:divBdr>
            <w:top w:val="none" w:sz="0" w:space="0" w:color="auto"/>
            <w:left w:val="none" w:sz="0" w:space="0" w:color="auto"/>
            <w:bottom w:val="none" w:sz="0" w:space="0" w:color="auto"/>
            <w:right w:val="none" w:sz="0" w:space="0" w:color="auto"/>
          </w:divBdr>
          <w:divsChild>
            <w:div w:id="1790539374">
              <w:marLeft w:val="0"/>
              <w:marRight w:val="0"/>
              <w:marTop w:val="0"/>
              <w:marBottom w:val="0"/>
              <w:divBdr>
                <w:top w:val="none" w:sz="0" w:space="0" w:color="auto"/>
                <w:left w:val="none" w:sz="0" w:space="0" w:color="auto"/>
                <w:bottom w:val="none" w:sz="0" w:space="0" w:color="auto"/>
                <w:right w:val="none" w:sz="0" w:space="0" w:color="auto"/>
              </w:divBdr>
              <w:divsChild>
                <w:div w:id="1303928688">
                  <w:marLeft w:val="0"/>
                  <w:marRight w:val="0"/>
                  <w:marTop w:val="0"/>
                  <w:marBottom w:val="0"/>
                  <w:divBdr>
                    <w:top w:val="none" w:sz="0" w:space="0" w:color="auto"/>
                    <w:left w:val="none" w:sz="0" w:space="0" w:color="auto"/>
                    <w:bottom w:val="none" w:sz="0" w:space="0" w:color="auto"/>
                    <w:right w:val="none" w:sz="0" w:space="0" w:color="auto"/>
                  </w:divBdr>
                  <w:divsChild>
                    <w:div w:id="275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645234199">
      <w:bodyDiv w:val="1"/>
      <w:marLeft w:val="0"/>
      <w:marRight w:val="0"/>
      <w:marTop w:val="0"/>
      <w:marBottom w:val="0"/>
      <w:divBdr>
        <w:top w:val="none" w:sz="0" w:space="0" w:color="auto"/>
        <w:left w:val="none" w:sz="0" w:space="0" w:color="auto"/>
        <w:bottom w:val="none" w:sz="0" w:space="0" w:color="auto"/>
        <w:right w:val="none" w:sz="0" w:space="0" w:color="auto"/>
      </w:divBdr>
      <w:divsChild>
        <w:div w:id="512885472">
          <w:marLeft w:val="0"/>
          <w:marRight w:val="0"/>
          <w:marTop w:val="0"/>
          <w:marBottom w:val="0"/>
          <w:divBdr>
            <w:top w:val="none" w:sz="0" w:space="0" w:color="auto"/>
            <w:left w:val="none" w:sz="0" w:space="0" w:color="auto"/>
            <w:bottom w:val="none" w:sz="0" w:space="0" w:color="auto"/>
            <w:right w:val="none" w:sz="0" w:space="0" w:color="auto"/>
          </w:divBdr>
          <w:divsChild>
            <w:div w:id="1927611063">
              <w:marLeft w:val="0"/>
              <w:marRight w:val="0"/>
              <w:marTop w:val="0"/>
              <w:marBottom w:val="0"/>
              <w:divBdr>
                <w:top w:val="none" w:sz="0" w:space="0" w:color="auto"/>
                <w:left w:val="none" w:sz="0" w:space="0" w:color="auto"/>
                <w:bottom w:val="none" w:sz="0" w:space="0" w:color="auto"/>
                <w:right w:val="none" w:sz="0" w:space="0" w:color="auto"/>
              </w:divBdr>
              <w:divsChild>
                <w:div w:id="745537591">
                  <w:marLeft w:val="0"/>
                  <w:marRight w:val="0"/>
                  <w:marTop w:val="0"/>
                  <w:marBottom w:val="0"/>
                  <w:divBdr>
                    <w:top w:val="none" w:sz="0" w:space="0" w:color="auto"/>
                    <w:left w:val="none" w:sz="0" w:space="0" w:color="auto"/>
                    <w:bottom w:val="none" w:sz="0" w:space="0" w:color="auto"/>
                    <w:right w:val="none" w:sz="0" w:space="0" w:color="auto"/>
                  </w:divBdr>
                  <w:divsChild>
                    <w:div w:id="1308168087">
                      <w:marLeft w:val="0"/>
                      <w:marRight w:val="0"/>
                      <w:marTop w:val="0"/>
                      <w:marBottom w:val="0"/>
                      <w:divBdr>
                        <w:top w:val="none" w:sz="0" w:space="0" w:color="auto"/>
                        <w:left w:val="none" w:sz="0" w:space="0" w:color="auto"/>
                        <w:bottom w:val="none" w:sz="0" w:space="0" w:color="auto"/>
                        <w:right w:val="none" w:sz="0" w:space="0" w:color="auto"/>
                      </w:divBdr>
                    </w:div>
                  </w:divsChild>
                </w:div>
                <w:div w:id="1116414688">
                  <w:marLeft w:val="0"/>
                  <w:marRight w:val="0"/>
                  <w:marTop w:val="0"/>
                  <w:marBottom w:val="0"/>
                  <w:divBdr>
                    <w:top w:val="none" w:sz="0" w:space="0" w:color="auto"/>
                    <w:left w:val="none" w:sz="0" w:space="0" w:color="auto"/>
                    <w:bottom w:val="none" w:sz="0" w:space="0" w:color="auto"/>
                    <w:right w:val="none" w:sz="0" w:space="0" w:color="auto"/>
                  </w:divBdr>
                  <w:divsChild>
                    <w:div w:id="9986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7942">
          <w:marLeft w:val="0"/>
          <w:marRight w:val="0"/>
          <w:marTop w:val="0"/>
          <w:marBottom w:val="0"/>
          <w:divBdr>
            <w:top w:val="none" w:sz="0" w:space="0" w:color="auto"/>
            <w:left w:val="none" w:sz="0" w:space="0" w:color="auto"/>
            <w:bottom w:val="none" w:sz="0" w:space="0" w:color="auto"/>
            <w:right w:val="none" w:sz="0" w:space="0" w:color="auto"/>
          </w:divBdr>
          <w:divsChild>
            <w:div w:id="243609793">
              <w:marLeft w:val="0"/>
              <w:marRight w:val="0"/>
              <w:marTop w:val="0"/>
              <w:marBottom w:val="0"/>
              <w:divBdr>
                <w:top w:val="none" w:sz="0" w:space="0" w:color="auto"/>
                <w:left w:val="none" w:sz="0" w:space="0" w:color="auto"/>
                <w:bottom w:val="none" w:sz="0" w:space="0" w:color="auto"/>
                <w:right w:val="none" w:sz="0" w:space="0" w:color="auto"/>
              </w:divBdr>
              <w:divsChild>
                <w:div w:id="1587035654">
                  <w:marLeft w:val="0"/>
                  <w:marRight w:val="0"/>
                  <w:marTop w:val="0"/>
                  <w:marBottom w:val="0"/>
                  <w:divBdr>
                    <w:top w:val="none" w:sz="0" w:space="0" w:color="auto"/>
                    <w:left w:val="none" w:sz="0" w:space="0" w:color="auto"/>
                    <w:bottom w:val="none" w:sz="0" w:space="0" w:color="auto"/>
                    <w:right w:val="none" w:sz="0" w:space="0" w:color="auto"/>
                  </w:divBdr>
                </w:div>
              </w:divsChild>
            </w:div>
            <w:div w:id="1704820128">
              <w:marLeft w:val="0"/>
              <w:marRight w:val="0"/>
              <w:marTop w:val="0"/>
              <w:marBottom w:val="0"/>
              <w:divBdr>
                <w:top w:val="none" w:sz="0" w:space="0" w:color="auto"/>
                <w:left w:val="none" w:sz="0" w:space="0" w:color="auto"/>
                <w:bottom w:val="none" w:sz="0" w:space="0" w:color="auto"/>
                <w:right w:val="none" w:sz="0" w:space="0" w:color="auto"/>
              </w:divBdr>
              <w:divsChild>
                <w:div w:id="19176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69158508">
      <w:bodyDiv w:val="1"/>
      <w:marLeft w:val="0"/>
      <w:marRight w:val="0"/>
      <w:marTop w:val="0"/>
      <w:marBottom w:val="0"/>
      <w:divBdr>
        <w:top w:val="none" w:sz="0" w:space="0" w:color="auto"/>
        <w:left w:val="none" w:sz="0" w:space="0" w:color="auto"/>
        <w:bottom w:val="none" w:sz="0" w:space="0" w:color="auto"/>
        <w:right w:val="none" w:sz="0" w:space="0" w:color="auto"/>
      </w:divBdr>
      <w:divsChild>
        <w:div w:id="1642232154">
          <w:marLeft w:val="0"/>
          <w:marRight w:val="0"/>
          <w:marTop w:val="0"/>
          <w:marBottom w:val="0"/>
          <w:divBdr>
            <w:top w:val="none" w:sz="0" w:space="0" w:color="auto"/>
            <w:left w:val="none" w:sz="0" w:space="0" w:color="auto"/>
            <w:bottom w:val="none" w:sz="0" w:space="0" w:color="auto"/>
            <w:right w:val="none" w:sz="0" w:space="0" w:color="auto"/>
          </w:divBdr>
          <w:divsChild>
            <w:div w:id="984047515">
              <w:marLeft w:val="0"/>
              <w:marRight w:val="0"/>
              <w:marTop w:val="0"/>
              <w:marBottom w:val="0"/>
              <w:divBdr>
                <w:top w:val="none" w:sz="0" w:space="0" w:color="auto"/>
                <w:left w:val="none" w:sz="0" w:space="0" w:color="auto"/>
                <w:bottom w:val="none" w:sz="0" w:space="0" w:color="auto"/>
                <w:right w:val="none" w:sz="0" w:space="0" w:color="auto"/>
              </w:divBdr>
              <w:divsChild>
                <w:div w:id="172034067">
                  <w:marLeft w:val="0"/>
                  <w:marRight w:val="0"/>
                  <w:marTop w:val="0"/>
                  <w:marBottom w:val="0"/>
                  <w:divBdr>
                    <w:top w:val="none" w:sz="0" w:space="0" w:color="auto"/>
                    <w:left w:val="none" w:sz="0" w:space="0" w:color="auto"/>
                    <w:bottom w:val="none" w:sz="0" w:space="0" w:color="auto"/>
                    <w:right w:val="none" w:sz="0" w:space="0" w:color="auto"/>
                  </w:divBdr>
                  <w:divsChild>
                    <w:div w:id="13929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966467752">
      <w:bodyDiv w:val="1"/>
      <w:marLeft w:val="0"/>
      <w:marRight w:val="0"/>
      <w:marTop w:val="0"/>
      <w:marBottom w:val="0"/>
      <w:divBdr>
        <w:top w:val="none" w:sz="0" w:space="0" w:color="auto"/>
        <w:left w:val="none" w:sz="0" w:space="0" w:color="auto"/>
        <w:bottom w:val="none" w:sz="0" w:space="0" w:color="auto"/>
        <w:right w:val="none" w:sz="0" w:space="0" w:color="auto"/>
      </w:divBdr>
      <w:divsChild>
        <w:div w:id="2136678380">
          <w:marLeft w:val="0"/>
          <w:marRight w:val="0"/>
          <w:marTop w:val="0"/>
          <w:marBottom w:val="0"/>
          <w:divBdr>
            <w:top w:val="none" w:sz="0" w:space="0" w:color="auto"/>
            <w:left w:val="none" w:sz="0" w:space="0" w:color="auto"/>
            <w:bottom w:val="none" w:sz="0" w:space="0" w:color="auto"/>
            <w:right w:val="none" w:sz="0" w:space="0" w:color="auto"/>
          </w:divBdr>
          <w:divsChild>
            <w:div w:id="306790101">
              <w:marLeft w:val="0"/>
              <w:marRight w:val="0"/>
              <w:marTop w:val="0"/>
              <w:marBottom w:val="0"/>
              <w:divBdr>
                <w:top w:val="none" w:sz="0" w:space="0" w:color="auto"/>
                <w:left w:val="none" w:sz="0" w:space="0" w:color="auto"/>
                <w:bottom w:val="none" w:sz="0" w:space="0" w:color="auto"/>
                <w:right w:val="none" w:sz="0" w:space="0" w:color="auto"/>
              </w:divBdr>
              <w:divsChild>
                <w:div w:id="306400775">
                  <w:marLeft w:val="0"/>
                  <w:marRight w:val="0"/>
                  <w:marTop w:val="0"/>
                  <w:marBottom w:val="0"/>
                  <w:divBdr>
                    <w:top w:val="none" w:sz="0" w:space="0" w:color="auto"/>
                    <w:left w:val="none" w:sz="0" w:space="0" w:color="auto"/>
                    <w:bottom w:val="none" w:sz="0" w:space="0" w:color="auto"/>
                    <w:right w:val="none" w:sz="0" w:space="0" w:color="auto"/>
                  </w:divBdr>
                  <w:divsChild>
                    <w:div w:id="547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4127">
      <w:bodyDiv w:val="1"/>
      <w:marLeft w:val="0"/>
      <w:marRight w:val="0"/>
      <w:marTop w:val="0"/>
      <w:marBottom w:val="0"/>
      <w:divBdr>
        <w:top w:val="none" w:sz="0" w:space="0" w:color="auto"/>
        <w:left w:val="none" w:sz="0" w:space="0" w:color="auto"/>
        <w:bottom w:val="none" w:sz="0" w:space="0" w:color="auto"/>
        <w:right w:val="none" w:sz="0" w:space="0" w:color="auto"/>
      </w:divBdr>
      <w:divsChild>
        <w:div w:id="1560746437">
          <w:marLeft w:val="0"/>
          <w:marRight w:val="0"/>
          <w:marTop w:val="0"/>
          <w:marBottom w:val="0"/>
          <w:divBdr>
            <w:top w:val="none" w:sz="0" w:space="0" w:color="auto"/>
            <w:left w:val="none" w:sz="0" w:space="0" w:color="auto"/>
            <w:bottom w:val="none" w:sz="0" w:space="0" w:color="auto"/>
            <w:right w:val="none" w:sz="0" w:space="0" w:color="auto"/>
          </w:divBdr>
          <w:divsChild>
            <w:div w:id="1945795768">
              <w:marLeft w:val="0"/>
              <w:marRight w:val="0"/>
              <w:marTop w:val="0"/>
              <w:marBottom w:val="0"/>
              <w:divBdr>
                <w:top w:val="none" w:sz="0" w:space="0" w:color="auto"/>
                <w:left w:val="none" w:sz="0" w:space="0" w:color="auto"/>
                <w:bottom w:val="none" w:sz="0" w:space="0" w:color="auto"/>
                <w:right w:val="none" w:sz="0" w:space="0" w:color="auto"/>
              </w:divBdr>
              <w:divsChild>
                <w:div w:id="331493769">
                  <w:marLeft w:val="0"/>
                  <w:marRight w:val="0"/>
                  <w:marTop w:val="0"/>
                  <w:marBottom w:val="0"/>
                  <w:divBdr>
                    <w:top w:val="none" w:sz="0" w:space="0" w:color="auto"/>
                    <w:left w:val="none" w:sz="0" w:space="0" w:color="auto"/>
                    <w:bottom w:val="none" w:sz="0" w:space="0" w:color="auto"/>
                    <w:right w:val="none" w:sz="0" w:space="0" w:color="auto"/>
                  </w:divBdr>
                  <w:divsChild>
                    <w:div w:id="71875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04087029">
      <w:bodyDiv w:val="1"/>
      <w:marLeft w:val="0"/>
      <w:marRight w:val="0"/>
      <w:marTop w:val="0"/>
      <w:marBottom w:val="0"/>
      <w:divBdr>
        <w:top w:val="none" w:sz="0" w:space="0" w:color="auto"/>
        <w:left w:val="none" w:sz="0" w:space="0" w:color="auto"/>
        <w:bottom w:val="none" w:sz="0" w:space="0" w:color="auto"/>
        <w:right w:val="none" w:sz="0" w:space="0" w:color="auto"/>
      </w:divBdr>
      <w:divsChild>
        <w:div w:id="665205712">
          <w:marLeft w:val="0"/>
          <w:marRight w:val="0"/>
          <w:marTop w:val="0"/>
          <w:marBottom w:val="0"/>
          <w:divBdr>
            <w:top w:val="none" w:sz="0" w:space="0" w:color="auto"/>
            <w:left w:val="none" w:sz="0" w:space="0" w:color="auto"/>
            <w:bottom w:val="none" w:sz="0" w:space="0" w:color="auto"/>
            <w:right w:val="none" w:sz="0" w:space="0" w:color="auto"/>
          </w:divBdr>
          <w:divsChild>
            <w:div w:id="202314">
              <w:marLeft w:val="0"/>
              <w:marRight w:val="0"/>
              <w:marTop w:val="0"/>
              <w:marBottom w:val="0"/>
              <w:divBdr>
                <w:top w:val="none" w:sz="0" w:space="0" w:color="auto"/>
                <w:left w:val="none" w:sz="0" w:space="0" w:color="auto"/>
                <w:bottom w:val="none" w:sz="0" w:space="0" w:color="auto"/>
                <w:right w:val="none" w:sz="0" w:space="0" w:color="auto"/>
              </w:divBdr>
              <w:divsChild>
                <w:div w:id="306319004">
                  <w:marLeft w:val="0"/>
                  <w:marRight w:val="0"/>
                  <w:marTop w:val="0"/>
                  <w:marBottom w:val="0"/>
                  <w:divBdr>
                    <w:top w:val="none" w:sz="0" w:space="0" w:color="auto"/>
                    <w:left w:val="none" w:sz="0" w:space="0" w:color="auto"/>
                    <w:bottom w:val="none" w:sz="0" w:space="0" w:color="auto"/>
                    <w:right w:val="none" w:sz="0" w:space="0" w:color="auto"/>
                  </w:divBdr>
                  <w:divsChild>
                    <w:div w:id="10099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17143">
      <w:bodyDiv w:val="1"/>
      <w:marLeft w:val="0"/>
      <w:marRight w:val="0"/>
      <w:marTop w:val="0"/>
      <w:marBottom w:val="0"/>
      <w:divBdr>
        <w:top w:val="none" w:sz="0" w:space="0" w:color="auto"/>
        <w:left w:val="none" w:sz="0" w:space="0" w:color="auto"/>
        <w:bottom w:val="none" w:sz="0" w:space="0" w:color="auto"/>
        <w:right w:val="none" w:sz="0" w:space="0" w:color="auto"/>
      </w:divBdr>
      <w:divsChild>
        <w:div w:id="1182166606">
          <w:marLeft w:val="0"/>
          <w:marRight w:val="0"/>
          <w:marTop w:val="0"/>
          <w:marBottom w:val="0"/>
          <w:divBdr>
            <w:top w:val="none" w:sz="0" w:space="0" w:color="auto"/>
            <w:left w:val="none" w:sz="0" w:space="0" w:color="auto"/>
            <w:bottom w:val="none" w:sz="0" w:space="0" w:color="auto"/>
            <w:right w:val="none" w:sz="0" w:space="0" w:color="auto"/>
          </w:divBdr>
          <w:divsChild>
            <w:div w:id="1412045100">
              <w:marLeft w:val="0"/>
              <w:marRight w:val="0"/>
              <w:marTop w:val="0"/>
              <w:marBottom w:val="0"/>
              <w:divBdr>
                <w:top w:val="none" w:sz="0" w:space="0" w:color="auto"/>
                <w:left w:val="none" w:sz="0" w:space="0" w:color="auto"/>
                <w:bottom w:val="none" w:sz="0" w:space="0" w:color="auto"/>
                <w:right w:val="none" w:sz="0" w:space="0" w:color="auto"/>
              </w:divBdr>
              <w:divsChild>
                <w:div w:id="7107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148786292">
      <w:bodyDiv w:val="1"/>
      <w:marLeft w:val="0"/>
      <w:marRight w:val="0"/>
      <w:marTop w:val="0"/>
      <w:marBottom w:val="0"/>
      <w:divBdr>
        <w:top w:val="none" w:sz="0" w:space="0" w:color="auto"/>
        <w:left w:val="none" w:sz="0" w:space="0" w:color="auto"/>
        <w:bottom w:val="none" w:sz="0" w:space="0" w:color="auto"/>
        <w:right w:val="none" w:sz="0" w:space="0" w:color="auto"/>
      </w:divBdr>
      <w:divsChild>
        <w:div w:id="1316378218">
          <w:marLeft w:val="0"/>
          <w:marRight w:val="0"/>
          <w:marTop w:val="0"/>
          <w:marBottom w:val="0"/>
          <w:divBdr>
            <w:top w:val="none" w:sz="0" w:space="0" w:color="auto"/>
            <w:left w:val="none" w:sz="0" w:space="0" w:color="auto"/>
            <w:bottom w:val="none" w:sz="0" w:space="0" w:color="auto"/>
            <w:right w:val="none" w:sz="0" w:space="0" w:color="auto"/>
          </w:divBdr>
          <w:divsChild>
            <w:div w:id="1802377647">
              <w:marLeft w:val="0"/>
              <w:marRight w:val="0"/>
              <w:marTop w:val="0"/>
              <w:marBottom w:val="0"/>
              <w:divBdr>
                <w:top w:val="none" w:sz="0" w:space="0" w:color="auto"/>
                <w:left w:val="none" w:sz="0" w:space="0" w:color="auto"/>
                <w:bottom w:val="none" w:sz="0" w:space="0" w:color="auto"/>
                <w:right w:val="none" w:sz="0" w:space="0" w:color="auto"/>
              </w:divBdr>
              <w:divsChild>
                <w:div w:id="1949702358">
                  <w:marLeft w:val="0"/>
                  <w:marRight w:val="0"/>
                  <w:marTop w:val="0"/>
                  <w:marBottom w:val="0"/>
                  <w:divBdr>
                    <w:top w:val="none" w:sz="0" w:space="0" w:color="auto"/>
                    <w:left w:val="none" w:sz="0" w:space="0" w:color="auto"/>
                    <w:bottom w:val="none" w:sz="0" w:space="0" w:color="auto"/>
                    <w:right w:val="none" w:sz="0" w:space="0" w:color="auto"/>
                  </w:divBdr>
                  <w:divsChild>
                    <w:div w:id="9239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59565317">
      <w:bodyDiv w:val="1"/>
      <w:marLeft w:val="0"/>
      <w:marRight w:val="0"/>
      <w:marTop w:val="0"/>
      <w:marBottom w:val="0"/>
      <w:divBdr>
        <w:top w:val="none" w:sz="0" w:space="0" w:color="auto"/>
        <w:left w:val="none" w:sz="0" w:space="0" w:color="auto"/>
        <w:bottom w:val="none" w:sz="0" w:space="0" w:color="auto"/>
        <w:right w:val="none" w:sz="0" w:space="0" w:color="auto"/>
      </w:divBdr>
      <w:divsChild>
        <w:div w:id="546337652">
          <w:marLeft w:val="0"/>
          <w:marRight w:val="0"/>
          <w:marTop w:val="0"/>
          <w:marBottom w:val="0"/>
          <w:divBdr>
            <w:top w:val="none" w:sz="0" w:space="0" w:color="auto"/>
            <w:left w:val="none" w:sz="0" w:space="0" w:color="auto"/>
            <w:bottom w:val="none" w:sz="0" w:space="0" w:color="auto"/>
            <w:right w:val="none" w:sz="0" w:space="0" w:color="auto"/>
          </w:divBdr>
          <w:divsChild>
            <w:div w:id="683094624">
              <w:marLeft w:val="0"/>
              <w:marRight w:val="0"/>
              <w:marTop w:val="0"/>
              <w:marBottom w:val="0"/>
              <w:divBdr>
                <w:top w:val="none" w:sz="0" w:space="0" w:color="auto"/>
                <w:left w:val="none" w:sz="0" w:space="0" w:color="auto"/>
                <w:bottom w:val="none" w:sz="0" w:space="0" w:color="auto"/>
                <w:right w:val="none" w:sz="0" w:space="0" w:color="auto"/>
              </w:divBdr>
              <w:divsChild>
                <w:div w:id="2115593848">
                  <w:marLeft w:val="0"/>
                  <w:marRight w:val="0"/>
                  <w:marTop w:val="0"/>
                  <w:marBottom w:val="0"/>
                  <w:divBdr>
                    <w:top w:val="none" w:sz="0" w:space="0" w:color="auto"/>
                    <w:left w:val="none" w:sz="0" w:space="0" w:color="auto"/>
                    <w:bottom w:val="none" w:sz="0" w:space="0" w:color="auto"/>
                    <w:right w:val="none" w:sz="0" w:space="0" w:color="auto"/>
                  </w:divBdr>
                  <w:divsChild>
                    <w:div w:id="1736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473056026">
      <w:bodyDiv w:val="1"/>
      <w:marLeft w:val="0"/>
      <w:marRight w:val="0"/>
      <w:marTop w:val="0"/>
      <w:marBottom w:val="0"/>
      <w:divBdr>
        <w:top w:val="none" w:sz="0" w:space="0" w:color="auto"/>
        <w:left w:val="none" w:sz="0" w:space="0" w:color="auto"/>
        <w:bottom w:val="none" w:sz="0" w:space="0" w:color="auto"/>
        <w:right w:val="none" w:sz="0" w:space="0" w:color="auto"/>
      </w:divBdr>
      <w:divsChild>
        <w:div w:id="1200633312">
          <w:marLeft w:val="0"/>
          <w:marRight w:val="0"/>
          <w:marTop w:val="0"/>
          <w:marBottom w:val="0"/>
          <w:divBdr>
            <w:top w:val="none" w:sz="0" w:space="0" w:color="auto"/>
            <w:left w:val="none" w:sz="0" w:space="0" w:color="auto"/>
            <w:bottom w:val="none" w:sz="0" w:space="0" w:color="auto"/>
            <w:right w:val="none" w:sz="0" w:space="0" w:color="auto"/>
          </w:divBdr>
          <w:divsChild>
            <w:div w:id="982736037">
              <w:marLeft w:val="0"/>
              <w:marRight w:val="0"/>
              <w:marTop w:val="0"/>
              <w:marBottom w:val="0"/>
              <w:divBdr>
                <w:top w:val="none" w:sz="0" w:space="0" w:color="auto"/>
                <w:left w:val="none" w:sz="0" w:space="0" w:color="auto"/>
                <w:bottom w:val="none" w:sz="0" w:space="0" w:color="auto"/>
                <w:right w:val="none" w:sz="0" w:space="0" w:color="auto"/>
              </w:divBdr>
              <w:divsChild>
                <w:div w:id="112288980">
                  <w:marLeft w:val="0"/>
                  <w:marRight w:val="0"/>
                  <w:marTop w:val="0"/>
                  <w:marBottom w:val="0"/>
                  <w:divBdr>
                    <w:top w:val="none" w:sz="0" w:space="0" w:color="auto"/>
                    <w:left w:val="none" w:sz="0" w:space="0" w:color="auto"/>
                    <w:bottom w:val="none" w:sz="0" w:space="0" w:color="auto"/>
                    <w:right w:val="none" w:sz="0" w:space="0" w:color="auto"/>
                  </w:divBdr>
                  <w:divsChild>
                    <w:div w:id="16624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053">
      <w:bodyDiv w:val="1"/>
      <w:marLeft w:val="0"/>
      <w:marRight w:val="0"/>
      <w:marTop w:val="0"/>
      <w:marBottom w:val="0"/>
      <w:divBdr>
        <w:top w:val="none" w:sz="0" w:space="0" w:color="auto"/>
        <w:left w:val="none" w:sz="0" w:space="0" w:color="auto"/>
        <w:bottom w:val="none" w:sz="0" w:space="0" w:color="auto"/>
        <w:right w:val="none" w:sz="0" w:space="0" w:color="auto"/>
      </w:divBdr>
      <w:divsChild>
        <w:div w:id="1734964601">
          <w:marLeft w:val="0"/>
          <w:marRight w:val="0"/>
          <w:marTop w:val="0"/>
          <w:marBottom w:val="0"/>
          <w:divBdr>
            <w:top w:val="none" w:sz="0" w:space="0" w:color="auto"/>
            <w:left w:val="none" w:sz="0" w:space="0" w:color="auto"/>
            <w:bottom w:val="none" w:sz="0" w:space="0" w:color="auto"/>
            <w:right w:val="none" w:sz="0" w:space="0" w:color="auto"/>
          </w:divBdr>
          <w:divsChild>
            <w:div w:id="1148089852">
              <w:marLeft w:val="0"/>
              <w:marRight w:val="0"/>
              <w:marTop w:val="0"/>
              <w:marBottom w:val="0"/>
              <w:divBdr>
                <w:top w:val="none" w:sz="0" w:space="0" w:color="auto"/>
                <w:left w:val="none" w:sz="0" w:space="0" w:color="auto"/>
                <w:bottom w:val="none" w:sz="0" w:space="0" w:color="auto"/>
                <w:right w:val="none" w:sz="0" w:space="0" w:color="auto"/>
              </w:divBdr>
              <w:divsChild>
                <w:div w:id="1547791806">
                  <w:marLeft w:val="0"/>
                  <w:marRight w:val="0"/>
                  <w:marTop w:val="0"/>
                  <w:marBottom w:val="0"/>
                  <w:divBdr>
                    <w:top w:val="none" w:sz="0" w:space="0" w:color="auto"/>
                    <w:left w:val="none" w:sz="0" w:space="0" w:color="auto"/>
                    <w:bottom w:val="none" w:sz="0" w:space="0" w:color="auto"/>
                    <w:right w:val="none" w:sz="0" w:space="0" w:color="auto"/>
                  </w:divBdr>
                  <w:divsChild>
                    <w:div w:id="17462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128812">
      <w:bodyDiv w:val="1"/>
      <w:marLeft w:val="0"/>
      <w:marRight w:val="0"/>
      <w:marTop w:val="0"/>
      <w:marBottom w:val="0"/>
      <w:divBdr>
        <w:top w:val="none" w:sz="0" w:space="0" w:color="auto"/>
        <w:left w:val="none" w:sz="0" w:space="0" w:color="auto"/>
        <w:bottom w:val="none" w:sz="0" w:space="0" w:color="auto"/>
        <w:right w:val="none" w:sz="0" w:space="0" w:color="auto"/>
      </w:divBdr>
      <w:divsChild>
        <w:div w:id="1855217763">
          <w:marLeft w:val="0"/>
          <w:marRight w:val="0"/>
          <w:marTop w:val="0"/>
          <w:marBottom w:val="0"/>
          <w:divBdr>
            <w:top w:val="none" w:sz="0" w:space="0" w:color="auto"/>
            <w:left w:val="none" w:sz="0" w:space="0" w:color="auto"/>
            <w:bottom w:val="none" w:sz="0" w:space="0" w:color="auto"/>
            <w:right w:val="none" w:sz="0" w:space="0" w:color="auto"/>
          </w:divBdr>
          <w:divsChild>
            <w:div w:id="1651865211">
              <w:marLeft w:val="0"/>
              <w:marRight w:val="0"/>
              <w:marTop w:val="0"/>
              <w:marBottom w:val="0"/>
              <w:divBdr>
                <w:top w:val="none" w:sz="0" w:space="0" w:color="auto"/>
                <w:left w:val="none" w:sz="0" w:space="0" w:color="auto"/>
                <w:bottom w:val="none" w:sz="0" w:space="0" w:color="auto"/>
                <w:right w:val="none" w:sz="0" w:space="0" w:color="auto"/>
              </w:divBdr>
              <w:divsChild>
                <w:div w:id="272633176">
                  <w:marLeft w:val="0"/>
                  <w:marRight w:val="0"/>
                  <w:marTop w:val="0"/>
                  <w:marBottom w:val="0"/>
                  <w:divBdr>
                    <w:top w:val="none" w:sz="0" w:space="0" w:color="auto"/>
                    <w:left w:val="none" w:sz="0" w:space="0" w:color="auto"/>
                    <w:bottom w:val="none" w:sz="0" w:space="0" w:color="auto"/>
                    <w:right w:val="none" w:sz="0" w:space="0" w:color="auto"/>
                  </w:divBdr>
                  <w:divsChild>
                    <w:div w:id="12203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6092">
      <w:bodyDiv w:val="1"/>
      <w:marLeft w:val="0"/>
      <w:marRight w:val="0"/>
      <w:marTop w:val="0"/>
      <w:marBottom w:val="0"/>
      <w:divBdr>
        <w:top w:val="none" w:sz="0" w:space="0" w:color="auto"/>
        <w:left w:val="none" w:sz="0" w:space="0" w:color="auto"/>
        <w:bottom w:val="none" w:sz="0" w:space="0" w:color="auto"/>
        <w:right w:val="none" w:sz="0" w:space="0" w:color="auto"/>
      </w:divBdr>
      <w:divsChild>
        <w:div w:id="1838618988">
          <w:marLeft w:val="0"/>
          <w:marRight w:val="0"/>
          <w:marTop w:val="0"/>
          <w:marBottom w:val="0"/>
          <w:divBdr>
            <w:top w:val="none" w:sz="0" w:space="0" w:color="auto"/>
            <w:left w:val="none" w:sz="0" w:space="0" w:color="auto"/>
            <w:bottom w:val="none" w:sz="0" w:space="0" w:color="auto"/>
            <w:right w:val="none" w:sz="0" w:space="0" w:color="auto"/>
          </w:divBdr>
          <w:divsChild>
            <w:div w:id="2042972785">
              <w:marLeft w:val="0"/>
              <w:marRight w:val="0"/>
              <w:marTop w:val="0"/>
              <w:marBottom w:val="0"/>
              <w:divBdr>
                <w:top w:val="none" w:sz="0" w:space="0" w:color="auto"/>
                <w:left w:val="none" w:sz="0" w:space="0" w:color="auto"/>
                <w:bottom w:val="none" w:sz="0" w:space="0" w:color="auto"/>
                <w:right w:val="none" w:sz="0" w:space="0" w:color="auto"/>
              </w:divBdr>
              <w:divsChild>
                <w:div w:id="1434786754">
                  <w:marLeft w:val="0"/>
                  <w:marRight w:val="0"/>
                  <w:marTop w:val="0"/>
                  <w:marBottom w:val="0"/>
                  <w:divBdr>
                    <w:top w:val="none" w:sz="0" w:space="0" w:color="auto"/>
                    <w:left w:val="none" w:sz="0" w:space="0" w:color="auto"/>
                    <w:bottom w:val="none" w:sz="0" w:space="0" w:color="auto"/>
                    <w:right w:val="none" w:sz="0" w:space="0" w:color="auto"/>
                  </w:divBdr>
                  <w:divsChild>
                    <w:div w:id="18642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679120228">
      <w:bodyDiv w:val="1"/>
      <w:marLeft w:val="0"/>
      <w:marRight w:val="0"/>
      <w:marTop w:val="0"/>
      <w:marBottom w:val="0"/>
      <w:divBdr>
        <w:top w:val="none" w:sz="0" w:space="0" w:color="auto"/>
        <w:left w:val="none" w:sz="0" w:space="0" w:color="auto"/>
        <w:bottom w:val="none" w:sz="0" w:space="0" w:color="auto"/>
        <w:right w:val="none" w:sz="0" w:space="0" w:color="auto"/>
      </w:divBdr>
      <w:divsChild>
        <w:div w:id="150295417">
          <w:marLeft w:val="0"/>
          <w:marRight w:val="0"/>
          <w:marTop w:val="0"/>
          <w:marBottom w:val="0"/>
          <w:divBdr>
            <w:top w:val="none" w:sz="0" w:space="0" w:color="auto"/>
            <w:left w:val="none" w:sz="0" w:space="0" w:color="auto"/>
            <w:bottom w:val="none" w:sz="0" w:space="0" w:color="auto"/>
            <w:right w:val="none" w:sz="0" w:space="0" w:color="auto"/>
          </w:divBdr>
          <w:divsChild>
            <w:div w:id="1679425623">
              <w:marLeft w:val="0"/>
              <w:marRight w:val="0"/>
              <w:marTop w:val="0"/>
              <w:marBottom w:val="0"/>
              <w:divBdr>
                <w:top w:val="none" w:sz="0" w:space="0" w:color="auto"/>
                <w:left w:val="none" w:sz="0" w:space="0" w:color="auto"/>
                <w:bottom w:val="none" w:sz="0" w:space="0" w:color="auto"/>
                <w:right w:val="none" w:sz="0" w:space="0" w:color="auto"/>
              </w:divBdr>
              <w:divsChild>
                <w:div w:id="1431193524">
                  <w:marLeft w:val="0"/>
                  <w:marRight w:val="0"/>
                  <w:marTop w:val="0"/>
                  <w:marBottom w:val="0"/>
                  <w:divBdr>
                    <w:top w:val="none" w:sz="0" w:space="0" w:color="auto"/>
                    <w:left w:val="none" w:sz="0" w:space="0" w:color="auto"/>
                    <w:bottom w:val="none" w:sz="0" w:space="0" w:color="auto"/>
                    <w:right w:val="none" w:sz="0" w:space="0" w:color="auto"/>
                  </w:divBdr>
                  <w:divsChild>
                    <w:div w:id="20125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sChild>
        <w:div w:id="1441681580">
          <w:marLeft w:val="0"/>
          <w:marRight w:val="0"/>
          <w:marTop w:val="0"/>
          <w:marBottom w:val="0"/>
          <w:divBdr>
            <w:top w:val="none" w:sz="0" w:space="0" w:color="auto"/>
            <w:left w:val="none" w:sz="0" w:space="0" w:color="auto"/>
            <w:bottom w:val="none" w:sz="0" w:space="0" w:color="auto"/>
            <w:right w:val="none" w:sz="0" w:space="0" w:color="auto"/>
          </w:divBdr>
          <w:divsChild>
            <w:div w:id="1839300492">
              <w:marLeft w:val="0"/>
              <w:marRight w:val="0"/>
              <w:marTop w:val="0"/>
              <w:marBottom w:val="0"/>
              <w:divBdr>
                <w:top w:val="none" w:sz="0" w:space="0" w:color="auto"/>
                <w:left w:val="none" w:sz="0" w:space="0" w:color="auto"/>
                <w:bottom w:val="none" w:sz="0" w:space="0" w:color="auto"/>
                <w:right w:val="none" w:sz="0" w:space="0" w:color="auto"/>
              </w:divBdr>
              <w:divsChild>
                <w:div w:id="1032421304">
                  <w:marLeft w:val="0"/>
                  <w:marRight w:val="0"/>
                  <w:marTop w:val="0"/>
                  <w:marBottom w:val="0"/>
                  <w:divBdr>
                    <w:top w:val="none" w:sz="0" w:space="0" w:color="auto"/>
                    <w:left w:val="none" w:sz="0" w:space="0" w:color="auto"/>
                    <w:bottom w:val="none" w:sz="0" w:space="0" w:color="auto"/>
                    <w:right w:val="none" w:sz="0" w:space="0" w:color="auto"/>
                  </w:divBdr>
                  <w:divsChild>
                    <w:div w:id="3593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826430123">
      <w:bodyDiv w:val="1"/>
      <w:marLeft w:val="0"/>
      <w:marRight w:val="0"/>
      <w:marTop w:val="0"/>
      <w:marBottom w:val="0"/>
      <w:divBdr>
        <w:top w:val="none" w:sz="0" w:space="0" w:color="auto"/>
        <w:left w:val="none" w:sz="0" w:space="0" w:color="auto"/>
        <w:bottom w:val="none" w:sz="0" w:space="0" w:color="auto"/>
        <w:right w:val="none" w:sz="0" w:space="0" w:color="auto"/>
      </w:divBdr>
      <w:divsChild>
        <w:div w:id="1019237935">
          <w:marLeft w:val="0"/>
          <w:marRight w:val="0"/>
          <w:marTop w:val="0"/>
          <w:marBottom w:val="0"/>
          <w:divBdr>
            <w:top w:val="none" w:sz="0" w:space="0" w:color="auto"/>
            <w:left w:val="none" w:sz="0" w:space="0" w:color="auto"/>
            <w:bottom w:val="none" w:sz="0" w:space="0" w:color="auto"/>
            <w:right w:val="none" w:sz="0" w:space="0" w:color="auto"/>
          </w:divBdr>
          <w:divsChild>
            <w:div w:id="1202013801">
              <w:marLeft w:val="0"/>
              <w:marRight w:val="0"/>
              <w:marTop w:val="0"/>
              <w:marBottom w:val="0"/>
              <w:divBdr>
                <w:top w:val="none" w:sz="0" w:space="0" w:color="auto"/>
                <w:left w:val="none" w:sz="0" w:space="0" w:color="auto"/>
                <w:bottom w:val="none" w:sz="0" w:space="0" w:color="auto"/>
                <w:right w:val="none" w:sz="0" w:space="0" w:color="auto"/>
              </w:divBdr>
              <w:divsChild>
                <w:div w:id="307370291">
                  <w:marLeft w:val="0"/>
                  <w:marRight w:val="0"/>
                  <w:marTop w:val="0"/>
                  <w:marBottom w:val="0"/>
                  <w:divBdr>
                    <w:top w:val="none" w:sz="0" w:space="0" w:color="auto"/>
                    <w:left w:val="none" w:sz="0" w:space="0" w:color="auto"/>
                    <w:bottom w:val="none" w:sz="0" w:space="0" w:color="auto"/>
                    <w:right w:val="none" w:sz="0" w:space="0" w:color="auto"/>
                  </w:divBdr>
                  <w:divsChild>
                    <w:div w:id="17828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98784">
      <w:bodyDiv w:val="1"/>
      <w:marLeft w:val="0"/>
      <w:marRight w:val="0"/>
      <w:marTop w:val="0"/>
      <w:marBottom w:val="0"/>
      <w:divBdr>
        <w:top w:val="none" w:sz="0" w:space="0" w:color="auto"/>
        <w:left w:val="none" w:sz="0" w:space="0" w:color="auto"/>
        <w:bottom w:val="none" w:sz="0" w:space="0" w:color="auto"/>
        <w:right w:val="none" w:sz="0" w:space="0" w:color="auto"/>
      </w:divBdr>
      <w:divsChild>
        <w:div w:id="1061714125">
          <w:marLeft w:val="0"/>
          <w:marRight w:val="0"/>
          <w:marTop w:val="0"/>
          <w:marBottom w:val="0"/>
          <w:divBdr>
            <w:top w:val="none" w:sz="0" w:space="0" w:color="auto"/>
            <w:left w:val="none" w:sz="0" w:space="0" w:color="auto"/>
            <w:bottom w:val="none" w:sz="0" w:space="0" w:color="auto"/>
            <w:right w:val="none" w:sz="0" w:space="0" w:color="auto"/>
          </w:divBdr>
          <w:divsChild>
            <w:div w:id="331495106">
              <w:marLeft w:val="0"/>
              <w:marRight w:val="0"/>
              <w:marTop w:val="0"/>
              <w:marBottom w:val="0"/>
              <w:divBdr>
                <w:top w:val="none" w:sz="0" w:space="0" w:color="auto"/>
                <w:left w:val="none" w:sz="0" w:space="0" w:color="auto"/>
                <w:bottom w:val="none" w:sz="0" w:space="0" w:color="auto"/>
                <w:right w:val="none" w:sz="0" w:space="0" w:color="auto"/>
              </w:divBdr>
              <w:divsChild>
                <w:div w:id="1558514672">
                  <w:marLeft w:val="0"/>
                  <w:marRight w:val="0"/>
                  <w:marTop w:val="0"/>
                  <w:marBottom w:val="0"/>
                  <w:divBdr>
                    <w:top w:val="none" w:sz="0" w:space="0" w:color="auto"/>
                    <w:left w:val="none" w:sz="0" w:space="0" w:color="auto"/>
                    <w:bottom w:val="none" w:sz="0" w:space="0" w:color="auto"/>
                    <w:right w:val="none" w:sz="0" w:space="0" w:color="auto"/>
                  </w:divBdr>
                  <w:divsChild>
                    <w:div w:id="20596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1469546">
      <w:bodyDiv w:val="1"/>
      <w:marLeft w:val="0"/>
      <w:marRight w:val="0"/>
      <w:marTop w:val="0"/>
      <w:marBottom w:val="0"/>
      <w:divBdr>
        <w:top w:val="none" w:sz="0" w:space="0" w:color="auto"/>
        <w:left w:val="none" w:sz="0" w:space="0" w:color="auto"/>
        <w:bottom w:val="none" w:sz="0" w:space="0" w:color="auto"/>
        <w:right w:val="none" w:sz="0" w:space="0" w:color="auto"/>
      </w:divBdr>
      <w:divsChild>
        <w:div w:id="1398357032">
          <w:marLeft w:val="0"/>
          <w:marRight w:val="0"/>
          <w:marTop w:val="0"/>
          <w:marBottom w:val="0"/>
          <w:divBdr>
            <w:top w:val="none" w:sz="0" w:space="0" w:color="auto"/>
            <w:left w:val="none" w:sz="0" w:space="0" w:color="auto"/>
            <w:bottom w:val="none" w:sz="0" w:space="0" w:color="auto"/>
            <w:right w:val="none" w:sz="0" w:space="0" w:color="auto"/>
          </w:divBdr>
          <w:divsChild>
            <w:div w:id="1448235249">
              <w:marLeft w:val="0"/>
              <w:marRight w:val="0"/>
              <w:marTop w:val="0"/>
              <w:marBottom w:val="0"/>
              <w:divBdr>
                <w:top w:val="none" w:sz="0" w:space="0" w:color="auto"/>
                <w:left w:val="none" w:sz="0" w:space="0" w:color="auto"/>
                <w:bottom w:val="none" w:sz="0" w:space="0" w:color="auto"/>
                <w:right w:val="none" w:sz="0" w:space="0" w:color="auto"/>
              </w:divBdr>
              <w:divsChild>
                <w:div w:id="1708289511">
                  <w:marLeft w:val="0"/>
                  <w:marRight w:val="0"/>
                  <w:marTop w:val="0"/>
                  <w:marBottom w:val="0"/>
                  <w:divBdr>
                    <w:top w:val="none" w:sz="0" w:space="0" w:color="auto"/>
                    <w:left w:val="none" w:sz="0" w:space="0" w:color="auto"/>
                    <w:bottom w:val="none" w:sz="0" w:space="0" w:color="auto"/>
                    <w:right w:val="none" w:sz="0" w:space="0" w:color="auto"/>
                  </w:divBdr>
                  <w:divsChild>
                    <w:div w:id="17215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091267067">
      <w:bodyDiv w:val="1"/>
      <w:marLeft w:val="0"/>
      <w:marRight w:val="0"/>
      <w:marTop w:val="0"/>
      <w:marBottom w:val="0"/>
      <w:divBdr>
        <w:top w:val="none" w:sz="0" w:space="0" w:color="auto"/>
        <w:left w:val="none" w:sz="0" w:space="0" w:color="auto"/>
        <w:bottom w:val="none" w:sz="0" w:space="0" w:color="auto"/>
        <w:right w:val="none" w:sz="0" w:space="0" w:color="auto"/>
      </w:divBdr>
      <w:divsChild>
        <w:div w:id="489947900">
          <w:marLeft w:val="0"/>
          <w:marRight w:val="0"/>
          <w:marTop w:val="0"/>
          <w:marBottom w:val="0"/>
          <w:divBdr>
            <w:top w:val="none" w:sz="0" w:space="0" w:color="auto"/>
            <w:left w:val="none" w:sz="0" w:space="0" w:color="auto"/>
            <w:bottom w:val="none" w:sz="0" w:space="0" w:color="auto"/>
            <w:right w:val="none" w:sz="0" w:space="0" w:color="auto"/>
          </w:divBdr>
          <w:divsChild>
            <w:div w:id="395208081">
              <w:marLeft w:val="0"/>
              <w:marRight w:val="0"/>
              <w:marTop w:val="0"/>
              <w:marBottom w:val="0"/>
              <w:divBdr>
                <w:top w:val="none" w:sz="0" w:space="0" w:color="auto"/>
                <w:left w:val="none" w:sz="0" w:space="0" w:color="auto"/>
                <w:bottom w:val="none" w:sz="0" w:space="0" w:color="auto"/>
                <w:right w:val="none" w:sz="0" w:space="0" w:color="auto"/>
              </w:divBdr>
              <w:divsChild>
                <w:div w:id="156041417">
                  <w:marLeft w:val="0"/>
                  <w:marRight w:val="0"/>
                  <w:marTop w:val="0"/>
                  <w:marBottom w:val="0"/>
                  <w:divBdr>
                    <w:top w:val="none" w:sz="0" w:space="0" w:color="auto"/>
                    <w:left w:val="none" w:sz="0" w:space="0" w:color="auto"/>
                    <w:bottom w:val="none" w:sz="0" w:space="0" w:color="auto"/>
                    <w:right w:val="none" w:sz="0" w:space="0" w:color="auto"/>
                  </w:divBdr>
                  <w:divsChild>
                    <w:div w:id="8998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e.nj.us/education/cc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11068</Words>
  <Characters>63089</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3</cp:revision>
  <cp:lastPrinted>2012-06-05T18:01:00Z</cp:lastPrinted>
  <dcterms:created xsi:type="dcterms:W3CDTF">2023-01-13T14:52:00Z</dcterms:created>
  <dcterms:modified xsi:type="dcterms:W3CDTF">2023-01-14T20:51:00Z</dcterms:modified>
</cp:coreProperties>
</file>