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AC51C" w14:textId="36147DDE" w:rsidR="00927497" w:rsidRDefault="00302CAC" w:rsidP="00C17630">
      <w:pPr>
        <w:jc w:val="center"/>
        <w:rPr>
          <w:rFonts w:ascii="Calibri" w:hAnsi="Calibri"/>
          <w:b/>
          <w:sz w:val="40"/>
          <w:szCs w:val="40"/>
        </w:rPr>
      </w:pPr>
      <w:r>
        <w:rPr>
          <w:rFonts w:ascii="Calibri" w:hAnsi="Calibri"/>
          <w:b/>
          <w:sz w:val="40"/>
          <w:szCs w:val="40"/>
        </w:rPr>
        <w:t xml:space="preserve"> </w:t>
      </w:r>
    </w:p>
    <w:p w14:paraId="7728B4E9" w14:textId="0B15FB00" w:rsidR="00387B51" w:rsidRDefault="00C04370" w:rsidP="00387B51">
      <w:pPr>
        <w:jc w:val="center"/>
        <w:rPr>
          <w:rFonts w:ascii="Calibri" w:hAnsi="Calibri"/>
          <w:b/>
          <w:sz w:val="40"/>
          <w:szCs w:val="40"/>
        </w:rPr>
      </w:pPr>
      <w:r>
        <w:rPr>
          <w:rFonts w:ascii="Calibri" w:hAnsi="Calibri"/>
          <w:b/>
          <w:sz w:val="40"/>
          <w:szCs w:val="40"/>
        </w:rPr>
        <w:t>Health and Physical Education</w:t>
      </w:r>
    </w:p>
    <w:p w14:paraId="6FB144A7" w14:textId="7AFB9CE5" w:rsidR="00387B51" w:rsidRDefault="000828B8" w:rsidP="00387B51">
      <w:pPr>
        <w:jc w:val="center"/>
        <w:rPr>
          <w:rFonts w:ascii="Calibri" w:hAnsi="Calibri"/>
          <w:b/>
          <w:sz w:val="40"/>
          <w:szCs w:val="40"/>
        </w:rPr>
      </w:pPr>
      <w:r>
        <w:rPr>
          <w:rFonts w:ascii="Calibri" w:hAnsi="Calibri"/>
          <w:b/>
          <w:sz w:val="40"/>
          <w:szCs w:val="40"/>
        </w:rPr>
        <w:t>Elementary</w:t>
      </w:r>
      <w:r w:rsidR="00A946D2">
        <w:rPr>
          <w:rFonts w:ascii="Calibri" w:hAnsi="Calibri"/>
          <w:b/>
          <w:sz w:val="40"/>
          <w:szCs w:val="40"/>
        </w:rPr>
        <w:t xml:space="preserve"> School</w:t>
      </w:r>
    </w:p>
    <w:p w14:paraId="7EA3BE2A"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6AC34911"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60D6FC19" w14:textId="77777777" w:rsidR="00387B51" w:rsidRPr="00732525" w:rsidRDefault="00387B51" w:rsidP="00387B51">
      <w:pPr>
        <w:rPr>
          <w:rFonts w:ascii="Calibri" w:hAnsi="Calibri"/>
          <w:b/>
          <w:sz w:val="24"/>
          <w:szCs w:val="24"/>
        </w:rPr>
      </w:pPr>
    </w:p>
    <w:p w14:paraId="32922CA4"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CC75616"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763E60E8" w14:textId="77777777" w:rsidR="00387B51" w:rsidRPr="00927497" w:rsidRDefault="00387B51" w:rsidP="00387B51">
      <w:pPr>
        <w:jc w:val="center"/>
        <w:rPr>
          <w:rFonts w:ascii="Calibri" w:hAnsi="Calibri"/>
          <w:b/>
          <w:sz w:val="32"/>
          <w:szCs w:val="32"/>
        </w:rPr>
      </w:pPr>
    </w:p>
    <w:p w14:paraId="1C1E5A01" w14:textId="77777777" w:rsidR="008955B2" w:rsidRPr="00927497" w:rsidRDefault="008955B2" w:rsidP="008955B2">
      <w:pPr>
        <w:jc w:val="center"/>
        <w:rPr>
          <w:rFonts w:ascii="Calibri" w:hAnsi="Calibri"/>
          <w:b/>
          <w:sz w:val="32"/>
          <w:szCs w:val="32"/>
        </w:rPr>
      </w:pPr>
      <w:r w:rsidRPr="00927497">
        <w:rPr>
          <w:rFonts w:ascii="Calibri" w:hAnsi="Calibri"/>
          <w:b/>
          <w:sz w:val="32"/>
          <w:szCs w:val="32"/>
        </w:rPr>
        <w:t>DENISE CLEARY</w:t>
      </w:r>
    </w:p>
    <w:p w14:paraId="536F9F9F" w14:textId="77777777" w:rsidR="008955B2" w:rsidRPr="00927497" w:rsidRDefault="008955B2" w:rsidP="008955B2">
      <w:pPr>
        <w:jc w:val="center"/>
        <w:rPr>
          <w:rFonts w:ascii="Calibri" w:hAnsi="Calibri"/>
          <w:b/>
          <w:sz w:val="32"/>
          <w:szCs w:val="32"/>
        </w:rPr>
      </w:pPr>
      <w:r>
        <w:rPr>
          <w:rFonts w:ascii="Calibri" w:hAnsi="Calibri"/>
          <w:b/>
          <w:sz w:val="32"/>
          <w:szCs w:val="32"/>
        </w:rPr>
        <w:t xml:space="preserve">INTERIM </w:t>
      </w:r>
      <w:r w:rsidRPr="00927497">
        <w:rPr>
          <w:rFonts w:ascii="Calibri" w:hAnsi="Calibri"/>
          <w:b/>
          <w:sz w:val="32"/>
          <w:szCs w:val="32"/>
        </w:rPr>
        <w:t>SUPERINTENDENT</w:t>
      </w:r>
      <w:r>
        <w:rPr>
          <w:rFonts w:ascii="Calibri" w:hAnsi="Calibri"/>
          <w:b/>
          <w:sz w:val="32"/>
          <w:szCs w:val="32"/>
        </w:rPr>
        <w:t xml:space="preserve"> </w:t>
      </w:r>
    </w:p>
    <w:p w14:paraId="7C4B66A2" w14:textId="77777777" w:rsidR="008955B2" w:rsidRPr="00927497" w:rsidRDefault="008955B2" w:rsidP="008955B2">
      <w:pPr>
        <w:jc w:val="center"/>
        <w:rPr>
          <w:rFonts w:ascii="Calibri" w:hAnsi="Calibri"/>
          <w:b/>
          <w:sz w:val="32"/>
          <w:szCs w:val="32"/>
        </w:rPr>
      </w:pPr>
    </w:p>
    <w:p w14:paraId="73AD46D1" w14:textId="77777777" w:rsidR="008955B2" w:rsidRDefault="008955B2" w:rsidP="008955B2">
      <w:pPr>
        <w:jc w:val="center"/>
        <w:rPr>
          <w:rFonts w:ascii="Calibri" w:hAnsi="Calibri"/>
          <w:b/>
          <w:sz w:val="32"/>
          <w:szCs w:val="32"/>
        </w:rPr>
      </w:pPr>
      <w:r>
        <w:rPr>
          <w:rFonts w:ascii="Calibri" w:hAnsi="Calibri"/>
          <w:b/>
          <w:sz w:val="32"/>
          <w:szCs w:val="32"/>
        </w:rPr>
        <w:t>MICHAEL WALTERS</w:t>
      </w:r>
    </w:p>
    <w:p w14:paraId="5982A467" w14:textId="77777777" w:rsidR="008955B2" w:rsidRDefault="008955B2" w:rsidP="008955B2">
      <w:pPr>
        <w:jc w:val="center"/>
        <w:rPr>
          <w:rFonts w:ascii="Calibri" w:hAnsi="Calibri"/>
          <w:b/>
          <w:sz w:val="32"/>
          <w:szCs w:val="32"/>
        </w:rPr>
      </w:pPr>
      <w:r>
        <w:rPr>
          <w:rFonts w:ascii="Calibri" w:hAnsi="Calibri"/>
          <w:b/>
          <w:sz w:val="32"/>
          <w:szCs w:val="32"/>
        </w:rPr>
        <w:t>ACTING ASSISSTANT SUPERINTENDENT</w:t>
      </w:r>
    </w:p>
    <w:p w14:paraId="207D651D" w14:textId="77777777" w:rsidR="00302CAC" w:rsidRPr="00927497" w:rsidRDefault="00302CAC" w:rsidP="00387B51">
      <w:pPr>
        <w:jc w:val="center"/>
        <w:rPr>
          <w:rFonts w:ascii="Calibri" w:hAnsi="Calibri"/>
          <w:b/>
          <w:sz w:val="32"/>
          <w:szCs w:val="32"/>
        </w:rPr>
      </w:pPr>
    </w:p>
    <w:p w14:paraId="2E6003C9" w14:textId="7179760C" w:rsidR="00387B51" w:rsidRPr="00927497" w:rsidRDefault="00F226F3" w:rsidP="00387B51">
      <w:pPr>
        <w:jc w:val="center"/>
        <w:rPr>
          <w:rFonts w:ascii="Calibri" w:hAnsi="Calibri"/>
          <w:b/>
          <w:sz w:val="32"/>
          <w:szCs w:val="32"/>
        </w:rPr>
      </w:pPr>
      <w:r>
        <w:rPr>
          <w:rFonts w:ascii="Calibri" w:hAnsi="Calibri"/>
          <w:b/>
          <w:sz w:val="32"/>
          <w:szCs w:val="32"/>
        </w:rPr>
        <w:t>STEVEN VIANA</w:t>
      </w:r>
    </w:p>
    <w:p w14:paraId="347E036C" w14:textId="28691A4B" w:rsidR="00387B51" w:rsidRPr="00927497" w:rsidRDefault="00F226F3" w:rsidP="00387B51">
      <w:pPr>
        <w:jc w:val="center"/>
        <w:rPr>
          <w:rFonts w:ascii="Calibri" w:hAnsi="Calibri"/>
          <w:b/>
          <w:sz w:val="32"/>
          <w:szCs w:val="32"/>
        </w:rPr>
      </w:pPr>
      <w:r>
        <w:rPr>
          <w:rFonts w:ascii="Calibri" w:hAnsi="Calibri"/>
          <w:b/>
          <w:sz w:val="32"/>
          <w:szCs w:val="32"/>
        </w:rPr>
        <w:t>DIRECTOR OF HEALTH, PHYSICAL EDUCATION, MEDICAL SERVICES, AND ATHLETICS</w:t>
      </w:r>
    </w:p>
    <w:p w14:paraId="6156120F" w14:textId="77777777" w:rsidR="00387B51" w:rsidRDefault="00387B51" w:rsidP="00387B51">
      <w:pPr>
        <w:jc w:val="center"/>
        <w:rPr>
          <w:rFonts w:ascii="Calibri" w:hAnsi="Calibri"/>
          <w:b/>
          <w:sz w:val="28"/>
          <w:szCs w:val="28"/>
        </w:rPr>
      </w:pPr>
    </w:p>
    <w:p w14:paraId="3DFFC2C2" w14:textId="77777777" w:rsidR="00927497" w:rsidRPr="00732525" w:rsidRDefault="00927497" w:rsidP="00387B51">
      <w:pPr>
        <w:jc w:val="center"/>
        <w:rPr>
          <w:rFonts w:ascii="Calibri" w:hAnsi="Calibri"/>
          <w:b/>
          <w:sz w:val="28"/>
          <w:szCs w:val="28"/>
        </w:rPr>
      </w:pPr>
    </w:p>
    <w:p w14:paraId="17DF693E"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14:paraId="70D51E0D"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927497" w14:paraId="29F35B7F" w14:textId="77777777" w:rsidTr="00E155B6">
        <w:trPr>
          <w:jc w:val="center"/>
        </w:trPr>
        <w:tc>
          <w:tcPr>
            <w:tcW w:w="4521" w:type="dxa"/>
            <w:tcBorders>
              <w:bottom w:val="single" w:sz="4" w:space="0" w:color="auto"/>
            </w:tcBorders>
            <w:shd w:val="clear" w:color="auto" w:fill="auto"/>
          </w:tcPr>
          <w:p w14:paraId="3AEED135" w14:textId="1A8CA78F" w:rsidR="00E155B6" w:rsidRPr="00927497" w:rsidRDefault="00E155B6" w:rsidP="000D3EAD">
            <w:pPr>
              <w:jc w:val="center"/>
              <w:rPr>
                <w:rFonts w:ascii="Calibri" w:hAnsi="Calibri"/>
                <w:b/>
                <w:sz w:val="24"/>
                <w:szCs w:val="24"/>
              </w:rPr>
            </w:pPr>
            <w:r w:rsidRPr="00927497">
              <w:rPr>
                <w:rFonts w:ascii="Calibri" w:hAnsi="Calibri"/>
                <w:b/>
                <w:sz w:val="24"/>
                <w:szCs w:val="24"/>
              </w:rPr>
              <w:tab/>
            </w:r>
            <w:r w:rsidR="00302CAC">
              <w:rPr>
                <w:rFonts w:ascii="Calibri" w:hAnsi="Calibri"/>
                <w:b/>
                <w:sz w:val="24"/>
                <w:szCs w:val="24"/>
              </w:rPr>
              <w:t>August 29</w:t>
            </w:r>
            <w:r w:rsidR="00302CAC" w:rsidRPr="00302CAC">
              <w:rPr>
                <w:rFonts w:ascii="Calibri" w:hAnsi="Calibri"/>
                <w:b/>
                <w:sz w:val="24"/>
                <w:szCs w:val="24"/>
                <w:vertAlign w:val="superscript"/>
              </w:rPr>
              <w:t>th</w:t>
            </w:r>
            <w:r w:rsidR="00302CAC">
              <w:rPr>
                <w:rFonts w:ascii="Calibri" w:hAnsi="Calibri"/>
                <w:b/>
                <w:sz w:val="24"/>
                <w:szCs w:val="24"/>
              </w:rPr>
              <w:t xml:space="preserve"> , 2019</w:t>
            </w:r>
          </w:p>
        </w:tc>
        <w:tc>
          <w:tcPr>
            <w:tcW w:w="1637" w:type="dxa"/>
          </w:tcPr>
          <w:p w14:paraId="76DCBB16" w14:textId="77777777" w:rsidR="00E155B6" w:rsidRPr="00927497" w:rsidRDefault="00E155B6" w:rsidP="000D3EAD">
            <w:pPr>
              <w:jc w:val="center"/>
              <w:rPr>
                <w:rFonts w:ascii="Calibri" w:hAnsi="Calibri"/>
                <w:b/>
                <w:sz w:val="24"/>
                <w:szCs w:val="24"/>
              </w:rPr>
            </w:pPr>
          </w:p>
        </w:tc>
        <w:tc>
          <w:tcPr>
            <w:tcW w:w="4642" w:type="dxa"/>
            <w:tcBorders>
              <w:bottom w:val="single" w:sz="4" w:space="0" w:color="auto"/>
            </w:tcBorders>
            <w:shd w:val="clear" w:color="auto" w:fill="auto"/>
          </w:tcPr>
          <w:p w14:paraId="0D023D39" w14:textId="7AB7CC75" w:rsidR="00E155B6" w:rsidRPr="00927497" w:rsidRDefault="00FA3092" w:rsidP="000D3EAD">
            <w:pPr>
              <w:jc w:val="center"/>
              <w:rPr>
                <w:rFonts w:ascii="Calibri" w:hAnsi="Calibri"/>
                <w:b/>
                <w:sz w:val="24"/>
                <w:szCs w:val="24"/>
              </w:rPr>
            </w:pPr>
            <w:bookmarkStart w:id="0" w:name="_GoBack"/>
            <w:r>
              <w:rPr>
                <w:rFonts w:ascii="Calibri" w:hAnsi="Calibri"/>
                <w:b/>
                <w:sz w:val="24"/>
                <w:szCs w:val="24"/>
              </w:rPr>
              <w:t>Education – Item # 9</w:t>
            </w:r>
            <w:bookmarkEnd w:id="0"/>
          </w:p>
        </w:tc>
      </w:tr>
      <w:tr w:rsidR="00E155B6" w:rsidRPr="00927497" w14:paraId="29EF1761" w14:textId="77777777" w:rsidTr="00E155B6">
        <w:trPr>
          <w:jc w:val="center"/>
        </w:trPr>
        <w:tc>
          <w:tcPr>
            <w:tcW w:w="4521" w:type="dxa"/>
            <w:tcBorders>
              <w:top w:val="single" w:sz="4" w:space="0" w:color="auto"/>
            </w:tcBorders>
            <w:shd w:val="clear" w:color="auto" w:fill="auto"/>
          </w:tcPr>
          <w:p w14:paraId="7809DBEB" w14:textId="77777777" w:rsidR="00E155B6" w:rsidRPr="00927497" w:rsidRDefault="00E155B6" w:rsidP="000D3EAD">
            <w:pPr>
              <w:jc w:val="center"/>
              <w:rPr>
                <w:rFonts w:ascii="Calibri" w:hAnsi="Calibri"/>
                <w:b/>
                <w:sz w:val="24"/>
                <w:szCs w:val="24"/>
              </w:rPr>
            </w:pPr>
            <w:r w:rsidRPr="00927497">
              <w:rPr>
                <w:rFonts w:ascii="Calibri" w:hAnsi="Calibri"/>
                <w:b/>
                <w:sz w:val="24"/>
                <w:szCs w:val="24"/>
              </w:rPr>
              <w:t>Date</w:t>
            </w:r>
          </w:p>
        </w:tc>
        <w:tc>
          <w:tcPr>
            <w:tcW w:w="1637" w:type="dxa"/>
          </w:tcPr>
          <w:p w14:paraId="2D46BCD6" w14:textId="77777777" w:rsidR="00E155B6" w:rsidRPr="00927497" w:rsidRDefault="00E155B6" w:rsidP="000D3EAD">
            <w:pPr>
              <w:jc w:val="center"/>
              <w:rPr>
                <w:rFonts w:ascii="Calibri" w:hAnsi="Calibri"/>
                <w:b/>
                <w:sz w:val="24"/>
                <w:szCs w:val="24"/>
              </w:rPr>
            </w:pPr>
          </w:p>
        </w:tc>
        <w:tc>
          <w:tcPr>
            <w:tcW w:w="4642" w:type="dxa"/>
            <w:tcBorders>
              <w:top w:val="single" w:sz="4" w:space="0" w:color="auto"/>
            </w:tcBorders>
            <w:shd w:val="clear" w:color="auto" w:fill="auto"/>
          </w:tcPr>
          <w:p w14:paraId="0DC717F7" w14:textId="77777777" w:rsidR="00E155B6" w:rsidRPr="00927497" w:rsidRDefault="00E155B6" w:rsidP="000D3EAD">
            <w:pPr>
              <w:jc w:val="center"/>
              <w:rPr>
                <w:rFonts w:ascii="Calibri" w:hAnsi="Calibri"/>
                <w:b/>
                <w:sz w:val="24"/>
                <w:szCs w:val="24"/>
              </w:rPr>
            </w:pPr>
            <w:r w:rsidRPr="00927497">
              <w:rPr>
                <w:rFonts w:ascii="Calibri" w:hAnsi="Calibri"/>
                <w:b/>
                <w:sz w:val="24"/>
                <w:szCs w:val="24"/>
              </w:rPr>
              <w:t>Agenda Item</w:t>
            </w:r>
          </w:p>
        </w:tc>
      </w:tr>
      <w:tr w:rsidR="00E155B6" w:rsidRPr="00927497" w14:paraId="1A8083F2" w14:textId="77777777" w:rsidTr="00E155B6">
        <w:trPr>
          <w:trHeight w:val="179"/>
          <w:jc w:val="center"/>
        </w:trPr>
        <w:tc>
          <w:tcPr>
            <w:tcW w:w="10800" w:type="dxa"/>
            <w:gridSpan w:val="3"/>
            <w:shd w:val="clear" w:color="auto" w:fill="auto"/>
          </w:tcPr>
          <w:p w14:paraId="5460A400" w14:textId="77777777" w:rsidR="00E155B6" w:rsidRPr="00927497" w:rsidRDefault="00E155B6" w:rsidP="000D3EAD">
            <w:pPr>
              <w:rPr>
                <w:rFonts w:ascii="Calibri" w:hAnsi="Calibri"/>
                <w:b/>
                <w:sz w:val="24"/>
                <w:szCs w:val="24"/>
              </w:rPr>
            </w:pPr>
          </w:p>
        </w:tc>
      </w:tr>
      <w:tr w:rsidR="00E155B6" w:rsidRPr="00927497" w14:paraId="2F4F8B6E" w14:textId="77777777" w:rsidTr="00E155B6">
        <w:trPr>
          <w:trHeight w:val="692"/>
          <w:jc w:val="center"/>
        </w:trPr>
        <w:tc>
          <w:tcPr>
            <w:tcW w:w="10800" w:type="dxa"/>
            <w:gridSpan w:val="3"/>
            <w:shd w:val="clear" w:color="auto" w:fill="auto"/>
          </w:tcPr>
          <w:p w14:paraId="4F529CA0" w14:textId="77777777" w:rsidR="00E155B6" w:rsidRPr="00927497" w:rsidRDefault="00E155B6" w:rsidP="000D3EAD">
            <w:pPr>
              <w:jc w:val="center"/>
              <w:rPr>
                <w:rFonts w:ascii="Calibri" w:hAnsi="Calibri"/>
                <w:b/>
                <w:sz w:val="24"/>
                <w:szCs w:val="24"/>
              </w:rPr>
            </w:pPr>
            <w:r>
              <w:rPr>
                <w:rFonts w:ascii="Calibri" w:hAnsi="Calibri"/>
                <w:b/>
                <w:sz w:val="24"/>
                <w:szCs w:val="24"/>
              </w:rPr>
              <w:t>Rationale</w:t>
            </w:r>
          </w:p>
        </w:tc>
      </w:tr>
    </w:tbl>
    <w:p w14:paraId="19A4C49E" w14:textId="77777777" w:rsidR="00387B51" w:rsidRDefault="00387B51" w:rsidP="00387B51">
      <w:pPr>
        <w:jc w:val="both"/>
        <w:rPr>
          <w:rFonts w:ascii="Calibri" w:hAnsi="Calibri"/>
          <w:b/>
          <w:sz w:val="24"/>
          <w:szCs w:val="24"/>
        </w:rPr>
      </w:pPr>
    </w:p>
    <w:p w14:paraId="6117AA14" w14:textId="77777777" w:rsidR="00927497" w:rsidRPr="00732525" w:rsidRDefault="00927497" w:rsidP="00387B51">
      <w:pPr>
        <w:jc w:val="both"/>
        <w:rPr>
          <w:rFonts w:ascii="Calibri" w:hAnsi="Calibri"/>
          <w:b/>
          <w:sz w:val="24"/>
          <w:szCs w:val="24"/>
        </w:rPr>
      </w:pPr>
    </w:p>
    <w:p w14:paraId="63E4A272"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5538DFCE" w14:textId="77777777" w:rsidR="00387B51" w:rsidRPr="00732525" w:rsidRDefault="00387B51" w:rsidP="00387B51">
      <w:pPr>
        <w:jc w:val="both"/>
        <w:rPr>
          <w:rFonts w:ascii="Calibri" w:hAnsi="Calibri"/>
          <w:b/>
          <w:sz w:val="20"/>
          <w:szCs w:val="20"/>
        </w:rPr>
      </w:pPr>
    </w:p>
    <w:p w14:paraId="01EECD5D" w14:textId="77777777" w:rsidR="00387B51" w:rsidRPr="00732525" w:rsidRDefault="00387B51" w:rsidP="00387B51">
      <w:pPr>
        <w:rPr>
          <w:rFonts w:ascii="Calibri" w:hAnsi="Calibri"/>
          <w:sz w:val="24"/>
          <w:szCs w:val="24"/>
        </w:rPr>
        <w:sectPr w:rsidR="00387B51" w:rsidRPr="00732525" w:rsidSect="00E155B6">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41490F00"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2AD13EE8"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386714D6"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65972550"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727F6A84"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1D263ED8"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5F45A5BB"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0DF3D8CB"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5ED09FC3"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048DE8A4" w14:textId="77777777" w:rsidR="003E0D7E" w:rsidRDefault="003E0D7E" w:rsidP="00FF6E6A">
      <w:pPr>
        <w:pStyle w:val="NormalWeb"/>
        <w:shd w:val="clear" w:color="auto" w:fill="FFFFFF"/>
        <w:spacing w:before="0" w:beforeAutospacing="0" w:after="0" w:afterAutospacing="0"/>
        <w:jc w:val="center"/>
        <w:rPr>
          <w:rStyle w:val="Strong"/>
          <w:rFonts w:ascii="Calibri" w:hAnsi="Calibri"/>
          <w:color w:val="333333"/>
          <w:sz w:val="32"/>
          <w:szCs w:val="32"/>
        </w:rPr>
      </w:pPr>
    </w:p>
    <w:p w14:paraId="5322852A"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6E5B6ED4"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4B79B4C"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14:paraId="52CD9C2F"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34ED8E4B"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8789735"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54D9C6D"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6D76E912"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5D851D3"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p>
    <w:p w14:paraId="56C7CFE9" w14:textId="77777777" w:rsidR="003E0D7E" w:rsidRDefault="003E0D7E">
      <w:pPr>
        <w:rPr>
          <w:rFonts w:eastAsia="Calibri" w:cs="Times New Roman"/>
          <w:b/>
          <w:sz w:val="24"/>
          <w:szCs w:val="24"/>
          <w:lang w:bidi="en-US"/>
        </w:rPr>
      </w:pPr>
      <w:r>
        <w:rPr>
          <w:b/>
          <w:sz w:val="24"/>
          <w:szCs w:val="24"/>
        </w:rPr>
        <w:br w:type="page"/>
      </w:r>
    </w:p>
    <w:p w14:paraId="4A8009B1" w14:textId="63149E40" w:rsidR="00BD7826" w:rsidRPr="003E0D7E" w:rsidRDefault="00E64C42" w:rsidP="003E0D7E">
      <w:pPr>
        <w:pStyle w:val="NoSpacing"/>
        <w:jc w:val="center"/>
        <w:rPr>
          <w:rFonts w:asciiTheme="minorHAnsi" w:hAnsiTheme="minorHAnsi"/>
          <w:b/>
          <w:sz w:val="24"/>
          <w:szCs w:val="24"/>
        </w:rPr>
      </w:pPr>
      <w:r>
        <w:rPr>
          <w:rFonts w:asciiTheme="minorHAnsi" w:hAnsiTheme="minorHAnsi"/>
          <w:b/>
          <w:sz w:val="24"/>
          <w:szCs w:val="24"/>
        </w:rPr>
        <w:lastRenderedPageBreak/>
        <w:t>Health and Physical Education</w:t>
      </w:r>
      <w:r w:rsidR="009117F7" w:rsidRPr="003E0D7E">
        <w:rPr>
          <w:rFonts w:asciiTheme="minorHAnsi" w:hAnsiTheme="minorHAnsi"/>
          <w:b/>
          <w:sz w:val="24"/>
          <w:szCs w:val="24"/>
        </w:rPr>
        <w:t xml:space="preserve"> Department</w:t>
      </w:r>
      <w:r w:rsidR="00BD7826" w:rsidRPr="003E0D7E">
        <w:rPr>
          <w:rFonts w:asciiTheme="minorHAnsi" w:eastAsia="Times New Roman" w:hAnsiTheme="minorHAnsi" w:cs="Arial"/>
          <w:b/>
          <w:bCs/>
          <w:sz w:val="24"/>
          <w:szCs w:val="24"/>
        </w:rPr>
        <w:t xml:space="preserve"> Vision</w:t>
      </w:r>
      <w:r w:rsidR="003E0D7E">
        <w:rPr>
          <w:rFonts w:asciiTheme="minorHAnsi" w:eastAsia="Times New Roman" w:hAnsiTheme="minorHAnsi" w:cs="Arial"/>
          <w:sz w:val="24"/>
          <w:szCs w:val="24"/>
        </w:rPr>
        <w:br/>
        <w:t xml:space="preserve">Know the past. Engage </w:t>
      </w:r>
      <w:r w:rsidR="00BD7826" w:rsidRPr="003E0D7E">
        <w:rPr>
          <w:rFonts w:asciiTheme="minorHAnsi" w:eastAsia="Times New Roman" w:hAnsiTheme="minorHAnsi" w:cs="Arial"/>
          <w:sz w:val="24"/>
          <w:szCs w:val="24"/>
        </w:rPr>
        <w:t>the present. Impact the future.</w:t>
      </w:r>
    </w:p>
    <w:p w14:paraId="2D00A24B" w14:textId="77777777" w:rsidR="00BD7826" w:rsidRPr="003E0D7E" w:rsidRDefault="00BD7826" w:rsidP="009117F7">
      <w:pPr>
        <w:pStyle w:val="NoSpacing"/>
        <w:jc w:val="center"/>
        <w:rPr>
          <w:rFonts w:asciiTheme="minorHAnsi" w:hAnsiTheme="minorHAnsi"/>
          <w:sz w:val="24"/>
          <w:szCs w:val="24"/>
        </w:rPr>
      </w:pPr>
    </w:p>
    <w:p w14:paraId="0C5EECAB" w14:textId="77777777" w:rsidR="009117F7" w:rsidRPr="003E0D7E" w:rsidRDefault="009117F7" w:rsidP="009117F7">
      <w:pPr>
        <w:pStyle w:val="NoSpacing"/>
        <w:jc w:val="center"/>
        <w:rPr>
          <w:rFonts w:asciiTheme="minorHAnsi" w:hAnsiTheme="minorHAnsi"/>
          <w:sz w:val="24"/>
          <w:szCs w:val="24"/>
        </w:rPr>
      </w:pPr>
    </w:p>
    <w:p w14:paraId="30AA124C" w14:textId="49A61520" w:rsidR="00BD7826" w:rsidRPr="003E0D7E" w:rsidRDefault="00E64C42" w:rsidP="009117F7">
      <w:pPr>
        <w:pStyle w:val="NoSpacing"/>
        <w:jc w:val="center"/>
        <w:rPr>
          <w:rFonts w:asciiTheme="minorHAnsi" w:hAnsiTheme="minorHAnsi"/>
          <w:b/>
          <w:sz w:val="24"/>
          <w:szCs w:val="24"/>
        </w:rPr>
      </w:pPr>
      <w:r>
        <w:rPr>
          <w:rFonts w:asciiTheme="minorHAnsi" w:hAnsiTheme="minorHAnsi"/>
          <w:b/>
          <w:sz w:val="24"/>
          <w:szCs w:val="24"/>
        </w:rPr>
        <w:t>Health and Physical Education</w:t>
      </w:r>
      <w:r w:rsidRPr="003E0D7E">
        <w:rPr>
          <w:rFonts w:asciiTheme="minorHAnsi" w:hAnsiTheme="minorHAnsi"/>
          <w:b/>
          <w:sz w:val="24"/>
          <w:szCs w:val="24"/>
        </w:rPr>
        <w:t xml:space="preserve"> Department</w:t>
      </w:r>
      <w:r w:rsidRPr="003E0D7E">
        <w:rPr>
          <w:rFonts w:asciiTheme="minorHAnsi" w:eastAsia="Times New Roman" w:hAnsiTheme="minorHAnsi" w:cs="Arial"/>
          <w:b/>
          <w:bCs/>
          <w:sz w:val="24"/>
          <w:szCs w:val="24"/>
        </w:rPr>
        <w:t xml:space="preserve"> </w:t>
      </w:r>
      <w:r w:rsidR="009117F7" w:rsidRPr="003E0D7E">
        <w:rPr>
          <w:rFonts w:asciiTheme="minorHAnsi" w:hAnsiTheme="minorHAnsi"/>
          <w:b/>
          <w:sz w:val="24"/>
          <w:szCs w:val="24"/>
        </w:rPr>
        <w:t>M</w:t>
      </w:r>
      <w:r w:rsidR="00BD7826" w:rsidRPr="003E0D7E">
        <w:rPr>
          <w:rFonts w:asciiTheme="minorHAnsi" w:hAnsiTheme="minorHAnsi"/>
          <w:b/>
          <w:sz w:val="24"/>
          <w:szCs w:val="24"/>
        </w:rPr>
        <w:t>ission Statement</w:t>
      </w:r>
    </w:p>
    <w:p w14:paraId="078CAD9A" w14:textId="48396781" w:rsidR="00BD7826" w:rsidRPr="003E0D7E" w:rsidRDefault="001A4522" w:rsidP="001A4522">
      <w:pPr>
        <w:pStyle w:val="NoSpacing"/>
        <w:jc w:val="center"/>
        <w:rPr>
          <w:rFonts w:asciiTheme="minorHAnsi" w:hAnsiTheme="minorHAnsi"/>
          <w:sz w:val="24"/>
          <w:szCs w:val="24"/>
        </w:rPr>
      </w:pPr>
      <w:r w:rsidRPr="003E0D7E">
        <w:rPr>
          <w:rFonts w:asciiTheme="minorHAnsi" w:eastAsiaTheme="minorHAnsi" w:hAnsiTheme="minorHAnsi" w:cstheme="minorBidi"/>
          <w:sz w:val="24"/>
          <w:szCs w:val="24"/>
          <w:lang w:bidi="ar-SA"/>
        </w:rPr>
        <w:t xml:space="preserve">The mission of </w:t>
      </w:r>
      <w:r w:rsidR="00E64C42">
        <w:rPr>
          <w:rFonts w:asciiTheme="minorHAnsi" w:eastAsiaTheme="minorHAnsi" w:hAnsiTheme="minorHAnsi" w:cstheme="minorBidi"/>
          <w:sz w:val="24"/>
          <w:szCs w:val="24"/>
          <w:lang w:bidi="ar-SA"/>
        </w:rPr>
        <w:t>Health and Physical Education Department</w:t>
      </w:r>
      <w:r w:rsidRPr="003E0D7E">
        <w:rPr>
          <w:rFonts w:asciiTheme="minorHAnsi" w:eastAsiaTheme="minorHAnsi" w:hAnsiTheme="minorHAnsi" w:cstheme="minorBidi"/>
          <w:sz w:val="24"/>
          <w:szCs w:val="24"/>
          <w:lang w:bidi="ar-SA"/>
        </w:rPr>
        <w:t xml:space="preserve"> in</w:t>
      </w:r>
      <w:r w:rsidR="00E64C42">
        <w:rPr>
          <w:rFonts w:asciiTheme="minorHAnsi" w:eastAsiaTheme="minorHAnsi" w:hAnsiTheme="minorHAnsi" w:cstheme="minorBidi"/>
          <w:sz w:val="24"/>
          <w:szCs w:val="24"/>
          <w:lang w:bidi="ar-SA"/>
        </w:rPr>
        <w:t xml:space="preserve"> the</w:t>
      </w:r>
      <w:r w:rsidRPr="003E0D7E">
        <w:rPr>
          <w:rFonts w:asciiTheme="minorHAnsi" w:eastAsiaTheme="minorHAnsi" w:hAnsiTheme="minorHAnsi" w:cstheme="minorBidi"/>
          <w:sz w:val="24"/>
          <w:szCs w:val="24"/>
          <w:lang w:bidi="ar-SA"/>
        </w:rPr>
        <w:t xml:space="preserve"> Linden Public Schools is to prepare our students to become </w:t>
      </w:r>
      <w:r w:rsidR="00E64C42">
        <w:rPr>
          <w:rFonts w:asciiTheme="minorHAnsi" w:eastAsiaTheme="minorHAnsi" w:hAnsiTheme="minorHAnsi" w:cstheme="minorBidi"/>
          <w:sz w:val="24"/>
          <w:szCs w:val="24"/>
          <w:lang w:bidi="ar-SA"/>
        </w:rPr>
        <w:t>physically literate</w:t>
      </w:r>
      <w:r w:rsidRPr="003E0D7E">
        <w:rPr>
          <w:rFonts w:asciiTheme="minorHAnsi" w:eastAsiaTheme="minorHAnsi" w:hAnsiTheme="minorHAnsi" w:cstheme="minorBidi"/>
          <w:sz w:val="24"/>
          <w:szCs w:val="24"/>
          <w:lang w:bidi="ar-SA"/>
        </w:rPr>
        <w:t xml:space="preserve"> and engaged citizens of an ever increasing, globally interdependent world. Our focus as </w:t>
      </w:r>
      <w:r w:rsidR="00E64C42">
        <w:rPr>
          <w:rFonts w:asciiTheme="minorHAnsi" w:eastAsiaTheme="minorHAnsi" w:hAnsiTheme="minorHAnsi" w:cstheme="minorBidi"/>
          <w:sz w:val="24"/>
          <w:szCs w:val="24"/>
          <w:lang w:bidi="ar-SA"/>
        </w:rPr>
        <w:t>Health and Physical e</w:t>
      </w:r>
      <w:r w:rsidRPr="003E0D7E">
        <w:rPr>
          <w:rFonts w:asciiTheme="minorHAnsi" w:eastAsiaTheme="minorHAnsi" w:hAnsiTheme="minorHAnsi" w:cstheme="minorBidi"/>
          <w:sz w:val="24"/>
          <w:szCs w:val="24"/>
          <w:lang w:bidi="ar-SA"/>
        </w:rPr>
        <w:t xml:space="preserve">ducators </w:t>
      </w:r>
      <w:r w:rsidR="00E64C42">
        <w:rPr>
          <w:rFonts w:asciiTheme="minorHAnsi" w:eastAsiaTheme="minorHAnsi" w:hAnsiTheme="minorHAnsi" w:cstheme="minorBidi"/>
          <w:sz w:val="24"/>
          <w:szCs w:val="24"/>
          <w:lang w:bidi="ar-SA"/>
        </w:rPr>
        <w:t>are</w:t>
      </w:r>
      <w:r w:rsidRPr="003E0D7E">
        <w:rPr>
          <w:rFonts w:asciiTheme="minorHAnsi" w:eastAsiaTheme="minorHAnsi" w:hAnsiTheme="minorHAnsi" w:cstheme="minorBidi"/>
          <w:sz w:val="24"/>
          <w:szCs w:val="24"/>
          <w:lang w:bidi="ar-SA"/>
        </w:rPr>
        <w:t xml:space="preserve"> to ensure that students’ experiences in our classrooms are meaningful, real, and authentic for all learners. We challenge our students to </w:t>
      </w:r>
      <w:r w:rsidR="00E64C42">
        <w:rPr>
          <w:rFonts w:asciiTheme="minorHAnsi" w:eastAsiaTheme="minorHAnsi" w:hAnsiTheme="minorHAnsi" w:cstheme="minorBidi"/>
          <w:sz w:val="24"/>
          <w:szCs w:val="24"/>
          <w:lang w:bidi="ar-SA"/>
        </w:rPr>
        <w:t>understand the importance and necessity of physical activity and wellbeing.  Physical education makes transcends all disciplines and makes a special contribution to children and youth through games, movement, health education, exploration, sports and fitness activities.</w:t>
      </w:r>
    </w:p>
    <w:p w14:paraId="3AECA511" w14:textId="77777777" w:rsidR="009117F7" w:rsidRDefault="009117F7" w:rsidP="009117F7">
      <w:pPr>
        <w:pStyle w:val="NoSpacing"/>
        <w:rPr>
          <w:rFonts w:asciiTheme="minorHAnsi" w:hAnsiTheme="minorHAnsi"/>
          <w:sz w:val="24"/>
          <w:szCs w:val="24"/>
        </w:rPr>
      </w:pPr>
    </w:p>
    <w:p w14:paraId="238558E4" w14:textId="77777777" w:rsidR="003E0D7E" w:rsidRPr="003E0D7E" w:rsidRDefault="003E0D7E" w:rsidP="009117F7">
      <w:pPr>
        <w:pStyle w:val="NoSpacing"/>
        <w:rPr>
          <w:rFonts w:asciiTheme="minorHAnsi" w:hAnsiTheme="minorHAnsi"/>
          <w:sz w:val="24"/>
          <w:szCs w:val="24"/>
        </w:rPr>
      </w:pPr>
    </w:p>
    <w:p w14:paraId="4DAFE2E4" w14:textId="6B67C3FF" w:rsidR="00BD7826" w:rsidRPr="003E0D7E" w:rsidRDefault="00E64C42" w:rsidP="009117F7">
      <w:pPr>
        <w:pStyle w:val="NoSpacing"/>
        <w:jc w:val="center"/>
        <w:rPr>
          <w:rFonts w:asciiTheme="minorHAnsi" w:hAnsiTheme="minorHAnsi"/>
          <w:b/>
          <w:sz w:val="24"/>
          <w:szCs w:val="24"/>
        </w:rPr>
      </w:pPr>
      <w:r>
        <w:rPr>
          <w:rFonts w:asciiTheme="minorHAnsi" w:hAnsiTheme="minorHAnsi"/>
          <w:b/>
          <w:sz w:val="24"/>
          <w:szCs w:val="24"/>
        </w:rPr>
        <w:t>Health and Physical Education</w:t>
      </w:r>
      <w:r w:rsidRPr="003E0D7E">
        <w:rPr>
          <w:rFonts w:asciiTheme="minorHAnsi" w:hAnsiTheme="minorHAnsi"/>
          <w:b/>
          <w:sz w:val="24"/>
          <w:szCs w:val="24"/>
        </w:rPr>
        <w:t xml:space="preserve"> </w:t>
      </w:r>
      <w:r w:rsidR="009117F7" w:rsidRPr="003E0D7E">
        <w:rPr>
          <w:rFonts w:asciiTheme="minorHAnsi" w:hAnsiTheme="minorHAnsi"/>
          <w:b/>
          <w:sz w:val="24"/>
          <w:szCs w:val="24"/>
        </w:rPr>
        <w:t xml:space="preserve">Department </w:t>
      </w:r>
      <w:r w:rsidR="00BD7826" w:rsidRPr="003E0D7E">
        <w:rPr>
          <w:rFonts w:asciiTheme="minorHAnsi" w:hAnsiTheme="minorHAnsi"/>
          <w:b/>
          <w:sz w:val="24"/>
          <w:szCs w:val="24"/>
        </w:rPr>
        <w:t>Goals</w:t>
      </w:r>
    </w:p>
    <w:p w14:paraId="3B019BD6" w14:textId="13C3F178"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Develop and maintain a suitable level of physical fitness that includes muscle strength, endurance, flexibility, cardiovascular endurance and body composition.</w:t>
      </w:r>
    </w:p>
    <w:p w14:paraId="5F134369" w14:textId="06759895"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Become competent in management of the body and acquire useful physical skills.</w:t>
      </w:r>
    </w:p>
    <w:p w14:paraId="360411CD" w14:textId="4FF1B33A"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Acquire needed safety skills and habits.</w:t>
      </w:r>
    </w:p>
    <w:p w14:paraId="291E0F27" w14:textId="0A21DB96"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Enjoy healthful recreational activities.</w:t>
      </w:r>
    </w:p>
    <w:p w14:paraId="0B8F1575" w14:textId="0ADB7AE2"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Acquire desirable self-concept and effective self-image.</w:t>
      </w:r>
    </w:p>
    <w:p w14:paraId="752EF215" w14:textId="033D91F9"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Derive personal and education benefits from the program</w:t>
      </w:r>
    </w:p>
    <w:p w14:paraId="6C15B6ED" w14:textId="05352D88" w:rsidR="00E64C42" w:rsidRDefault="00E64C42" w:rsidP="00E64C42">
      <w:pPr>
        <w:pStyle w:val="NoSpacing"/>
        <w:numPr>
          <w:ilvl w:val="0"/>
          <w:numId w:val="22"/>
        </w:numPr>
        <w:ind w:left="360"/>
        <w:rPr>
          <w:rFonts w:asciiTheme="minorHAnsi" w:hAnsiTheme="minorHAnsi" w:cs="Arial"/>
          <w:sz w:val="24"/>
          <w:szCs w:val="24"/>
        </w:rPr>
      </w:pPr>
      <w:r>
        <w:rPr>
          <w:rFonts w:asciiTheme="minorHAnsi" w:hAnsiTheme="minorHAnsi" w:cs="Arial"/>
          <w:sz w:val="24"/>
          <w:szCs w:val="24"/>
        </w:rPr>
        <w:t>Acquire desirable social standards and ethical concepts.</w:t>
      </w:r>
    </w:p>
    <w:p w14:paraId="52EFD542" w14:textId="05A666C2" w:rsidR="00BD7826" w:rsidRPr="003E0D7E" w:rsidRDefault="00BD7826" w:rsidP="00E64C42">
      <w:pPr>
        <w:pStyle w:val="NoSpacing"/>
        <w:rPr>
          <w:rFonts w:asciiTheme="minorHAnsi" w:hAnsiTheme="minorHAnsi" w:cs="Arial"/>
          <w:sz w:val="24"/>
          <w:szCs w:val="24"/>
        </w:rPr>
      </w:pPr>
    </w:p>
    <w:p w14:paraId="55D529E7" w14:textId="77777777" w:rsidR="00BD7826" w:rsidRDefault="00BD7826" w:rsidP="00BD7826">
      <w:pPr>
        <w:rPr>
          <w:sz w:val="24"/>
          <w:szCs w:val="24"/>
        </w:rPr>
      </w:pPr>
    </w:p>
    <w:p w14:paraId="6DB57674" w14:textId="77777777" w:rsidR="003E0D7E" w:rsidRDefault="003E0D7E" w:rsidP="00BD7826">
      <w:pPr>
        <w:rPr>
          <w:sz w:val="24"/>
          <w:szCs w:val="24"/>
        </w:rPr>
      </w:pPr>
    </w:p>
    <w:p w14:paraId="25F8B045" w14:textId="77777777" w:rsidR="00E64C42" w:rsidRDefault="00BD7826" w:rsidP="00E64C42">
      <w:pPr>
        <w:numPr>
          <w:ilvl w:val="0"/>
          <w:numId w:val="23"/>
        </w:numPr>
        <w:tabs>
          <w:tab w:val="left" w:pos="360"/>
        </w:tabs>
        <w:ind w:hanging="1440"/>
        <w:rPr>
          <w:sz w:val="24"/>
          <w:szCs w:val="24"/>
        </w:rPr>
      </w:pPr>
      <w:r w:rsidRPr="00A946D2">
        <w:rPr>
          <w:sz w:val="24"/>
          <w:szCs w:val="24"/>
        </w:rPr>
        <w:t>Course Description</w:t>
      </w:r>
    </w:p>
    <w:p w14:paraId="16F30B04" w14:textId="73D54332" w:rsidR="000828B8" w:rsidRPr="000828B8" w:rsidRDefault="000828B8" w:rsidP="000828B8">
      <w:pPr>
        <w:pStyle w:val="ListParagraph"/>
        <w:numPr>
          <w:ilvl w:val="0"/>
          <w:numId w:val="23"/>
        </w:numPr>
        <w:jc w:val="both"/>
        <w:rPr>
          <w:sz w:val="24"/>
          <w:szCs w:val="24"/>
        </w:rPr>
      </w:pPr>
      <w:r w:rsidRPr="000828B8">
        <w:rPr>
          <w:sz w:val="24"/>
          <w:szCs w:val="24"/>
        </w:rPr>
        <w:t xml:space="preserve">Physical Education and Health courses are provided throughout the school year. </w:t>
      </w:r>
      <w:r w:rsidR="000F3375">
        <w:rPr>
          <w:sz w:val="24"/>
          <w:szCs w:val="24"/>
        </w:rPr>
        <w:t xml:space="preserve"> </w:t>
      </w:r>
      <w:r w:rsidRPr="000828B8">
        <w:rPr>
          <w:sz w:val="24"/>
          <w:szCs w:val="24"/>
        </w:rPr>
        <w:t>Physical education and health courses are available for special needs students. Adapted physical education is a program of developmental activities; games, sports and rhythms suited to the capabilities and limitations of students with disabilities who may not safely or successfully participate in the activities of the general physical education program.  At the elementary level, recess time and organized play adds to the time allotted for physical education, exceeding one hundred fifty minutes per week.</w:t>
      </w:r>
    </w:p>
    <w:p w14:paraId="1DCB7BC5" w14:textId="7C92DE8E" w:rsidR="00A946D2" w:rsidRDefault="00A946D2" w:rsidP="00135A8A">
      <w:pPr>
        <w:tabs>
          <w:tab w:val="left" w:pos="1080"/>
        </w:tabs>
        <w:ind w:left="360"/>
        <w:rPr>
          <w:sz w:val="24"/>
          <w:szCs w:val="24"/>
        </w:rPr>
      </w:pPr>
    </w:p>
    <w:p w14:paraId="2970D8F6" w14:textId="77777777" w:rsidR="00E64C42" w:rsidRPr="00A946D2" w:rsidRDefault="00E64C42" w:rsidP="00135A8A">
      <w:pPr>
        <w:tabs>
          <w:tab w:val="left" w:pos="1080"/>
        </w:tabs>
        <w:ind w:left="360"/>
        <w:rPr>
          <w:sz w:val="24"/>
          <w:szCs w:val="24"/>
        </w:rPr>
      </w:pPr>
    </w:p>
    <w:p w14:paraId="2257F0D0" w14:textId="78E27A90" w:rsidR="00BD7826"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14:paraId="2384E8FD" w14:textId="532C2A14" w:rsidR="001F06A1" w:rsidRDefault="001F06A1" w:rsidP="001F06A1">
      <w:pPr>
        <w:numPr>
          <w:ilvl w:val="1"/>
          <w:numId w:val="23"/>
        </w:numPr>
        <w:tabs>
          <w:tab w:val="left" w:pos="360"/>
        </w:tabs>
        <w:rPr>
          <w:sz w:val="24"/>
          <w:szCs w:val="24"/>
        </w:rPr>
      </w:pPr>
      <w:r>
        <w:rPr>
          <w:sz w:val="24"/>
          <w:szCs w:val="24"/>
        </w:rPr>
        <w:t>Basic Materials include but are not limited to:</w:t>
      </w:r>
    </w:p>
    <w:p w14:paraId="322C71DD" w14:textId="60573195" w:rsidR="001F06A1" w:rsidRDefault="001F06A1" w:rsidP="001F06A1">
      <w:pPr>
        <w:numPr>
          <w:ilvl w:val="2"/>
          <w:numId w:val="23"/>
        </w:numPr>
        <w:tabs>
          <w:tab w:val="left" w:pos="360"/>
        </w:tabs>
        <w:rPr>
          <w:sz w:val="24"/>
          <w:szCs w:val="24"/>
        </w:rPr>
      </w:pPr>
      <w:r>
        <w:rPr>
          <w:sz w:val="24"/>
          <w:szCs w:val="24"/>
        </w:rPr>
        <w:t>Balls</w:t>
      </w:r>
    </w:p>
    <w:p w14:paraId="0C1605B0" w14:textId="1DE94691" w:rsidR="001F06A1" w:rsidRDefault="001F06A1" w:rsidP="001F06A1">
      <w:pPr>
        <w:numPr>
          <w:ilvl w:val="2"/>
          <w:numId w:val="23"/>
        </w:numPr>
        <w:tabs>
          <w:tab w:val="left" w:pos="360"/>
        </w:tabs>
        <w:rPr>
          <w:sz w:val="24"/>
          <w:szCs w:val="24"/>
        </w:rPr>
      </w:pPr>
      <w:r>
        <w:rPr>
          <w:sz w:val="24"/>
          <w:szCs w:val="24"/>
        </w:rPr>
        <w:t>Fitness Equipment</w:t>
      </w:r>
    </w:p>
    <w:p w14:paraId="1944E0E0" w14:textId="416DFFA1" w:rsidR="001F06A1" w:rsidRDefault="001F06A1" w:rsidP="001F06A1">
      <w:pPr>
        <w:numPr>
          <w:ilvl w:val="2"/>
          <w:numId w:val="23"/>
        </w:numPr>
        <w:tabs>
          <w:tab w:val="left" w:pos="360"/>
        </w:tabs>
        <w:rPr>
          <w:sz w:val="24"/>
          <w:szCs w:val="24"/>
        </w:rPr>
      </w:pPr>
      <w:r>
        <w:rPr>
          <w:sz w:val="24"/>
          <w:szCs w:val="24"/>
        </w:rPr>
        <w:t>Fitness Technology</w:t>
      </w:r>
    </w:p>
    <w:p w14:paraId="33F4AB6A" w14:textId="1BA00771" w:rsidR="001F06A1" w:rsidRDefault="001F06A1" w:rsidP="001F06A1">
      <w:pPr>
        <w:numPr>
          <w:ilvl w:val="2"/>
          <w:numId w:val="23"/>
        </w:numPr>
        <w:tabs>
          <w:tab w:val="left" w:pos="360"/>
        </w:tabs>
        <w:rPr>
          <w:sz w:val="24"/>
          <w:szCs w:val="24"/>
        </w:rPr>
      </w:pPr>
      <w:r>
        <w:rPr>
          <w:sz w:val="24"/>
          <w:szCs w:val="24"/>
        </w:rPr>
        <w:t>Mats</w:t>
      </w:r>
    </w:p>
    <w:p w14:paraId="654A2E59" w14:textId="15615231" w:rsidR="001F06A1" w:rsidRDefault="00302CAC" w:rsidP="001F06A1">
      <w:pPr>
        <w:numPr>
          <w:ilvl w:val="2"/>
          <w:numId w:val="23"/>
        </w:numPr>
        <w:tabs>
          <w:tab w:val="left" w:pos="360"/>
        </w:tabs>
        <w:rPr>
          <w:sz w:val="24"/>
          <w:szCs w:val="24"/>
        </w:rPr>
      </w:pPr>
      <w:r>
        <w:rPr>
          <w:sz w:val="24"/>
          <w:szCs w:val="24"/>
        </w:rPr>
        <w:t>Golf Equipment</w:t>
      </w:r>
    </w:p>
    <w:p w14:paraId="5A7C1729" w14:textId="1F75ABBC" w:rsidR="001F06A1" w:rsidRDefault="001F06A1" w:rsidP="001F06A1">
      <w:pPr>
        <w:numPr>
          <w:ilvl w:val="2"/>
          <w:numId w:val="23"/>
        </w:numPr>
        <w:tabs>
          <w:tab w:val="left" w:pos="360"/>
        </w:tabs>
        <w:rPr>
          <w:sz w:val="24"/>
          <w:szCs w:val="24"/>
        </w:rPr>
      </w:pPr>
      <w:r>
        <w:rPr>
          <w:sz w:val="24"/>
          <w:szCs w:val="24"/>
        </w:rPr>
        <w:t>Sticks</w:t>
      </w:r>
    </w:p>
    <w:p w14:paraId="004A0DD6" w14:textId="4E91BAE2" w:rsidR="001F06A1" w:rsidRDefault="001F06A1" w:rsidP="001F06A1">
      <w:pPr>
        <w:numPr>
          <w:ilvl w:val="2"/>
          <w:numId w:val="23"/>
        </w:numPr>
        <w:tabs>
          <w:tab w:val="left" w:pos="360"/>
        </w:tabs>
        <w:rPr>
          <w:sz w:val="24"/>
          <w:szCs w:val="24"/>
        </w:rPr>
      </w:pPr>
      <w:r>
        <w:rPr>
          <w:sz w:val="24"/>
          <w:szCs w:val="24"/>
        </w:rPr>
        <w:t>Tennis/Badminton Rackets</w:t>
      </w:r>
    </w:p>
    <w:p w14:paraId="47BB54BB" w14:textId="6BE3D396" w:rsidR="001F06A1" w:rsidRDefault="00302CAC" w:rsidP="001F06A1">
      <w:pPr>
        <w:numPr>
          <w:ilvl w:val="2"/>
          <w:numId w:val="23"/>
        </w:numPr>
        <w:tabs>
          <w:tab w:val="left" w:pos="360"/>
        </w:tabs>
        <w:rPr>
          <w:sz w:val="24"/>
          <w:szCs w:val="24"/>
        </w:rPr>
      </w:pPr>
      <w:r>
        <w:rPr>
          <w:sz w:val="24"/>
          <w:szCs w:val="24"/>
        </w:rPr>
        <w:t>Online Text books</w:t>
      </w:r>
    </w:p>
    <w:p w14:paraId="53FDD989" w14:textId="3B9465B3" w:rsidR="001F06A1" w:rsidRDefault="001F06A1" w:rsidP="001F06A1">
      <w:pPr>
        <w:numPr>
          <w:ilvl w:val="2"/>
          <w:numId w:val="23"/>
        </w:numPr>
        <w:tabs>
          <w:tab w:val="left" w:pos="360"/>
        </w:tabs>
        <w:rPr>
          <w:sz w:val="24"/>
          <w:szCs w:val="24"/>
        </w:rPr>
      </w:pPr>
      <w:r>
        <w:rPr>
          <w:sz w:val="24"/>
          <w:szCs w:val="24"/>
        </w:rPr>
        <w:t>Internet Resources</w:t>
      </w:r>
    </w:p>
    <w:p w14:paraId="4C16C5EA" w14:textId="77777777" w:rsidR="001F06A1" w:rsidRPr="00A946D2" w:rsidRDefault="001F06A1" w:rsidP="001F06A1">
      <w:pPr>
        <w:tabs>
          <w:tab w:val="left" w:pos="360"/>
        </w:tabs>
        <w:rPr>
          <w:sz w:val="24"/>
          <w:szCs w:val="24"/>
        </w:rPr>
      </w:pPr>
    </w:p>
    <w:p w14:paraId="22BE108A" w14:textId="77777777" w:rsidR="00BD7826" w:rsidRPr="00A946D2" w:rsidRDefault="00BD7826" w:rsidP="00BD7826">
      <w:pPr>
        <w:tabs>
          <w:tab w:val="left" w:pos="1080"/>
        </w:tabs>
        <w:rPr>
          <w:sz w:val="24"/>
          <w:szCs w:val="24"/>
        </w:rPr>
      </w:pPr>
    </w:p>
    <w:p w14:paraId="708D41B7" w14:textId="77777777"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14:paraId="761F0389" w14:textId="77777777" w:rsidR="00BF377C" w:rsidRPr="002D11A8" w:rsidRDefault="00BF377C" w:rsidP="00BF377C">
      <w:pPr>
        <w:numPr>
          <w:ilvl w:val="1"/>
          <w:numId w:val="23"/>
        </w:numPr>
        <w:tabs>
          <w:tab w:val="left" w:pos="720"/>
        </w:tabs>
        <w:ind w:left="720"/>
        <w:rPr>
          <w:sz w:val="24"/>
          <w:szCs w:val="24"/>
        </w:rPr>
      </w:pPr>
      <w:r w:rsidRPr="002D11A8">
        <w:rPr>
          <w:sz w:val="24"/>
          <w:szCs w:val="24"/>
        </w:rPr>
        <w:t xml:space="preserve">New Jersey </w:t>
      </w:r>
      <w:r>
        <w:rPr>
          <w:sz w:val="24"/>
          <w:szCs w:val="24"/>
        </w:rPr>
        <w:t>Student Learning Standards</w:t>
      </w:r>
    </w:p>
    <w:p w14:paraId="1ED79AEE" w14:textId="7CE6E2F1" w:rsidR="0090598E" w:rsidRPr="002D11A8" w:rsidRDefault="00C47061" w:rsidP="0090598E">
      <w:pPr>
        <w:tabs>
          <w:tab w:val="left" w:pos="720"/>
        </w:tabs>
        <w:ind w:left="720"/>
        <w:rPr>
          <w:iCs/>
          <w:sz w:val="24"/>
          <w:szCs w:val="24"/>
        </w:rPr>
      </w:pPr>
      <w:hyperlink r:id="rId7" w:history="1">
        <w:r w:rsidR="00BF377C" w:rsidRPr="00864466">
          <w:rPr>
            <w:rStyle w:val="Hyperlink"/>
            <w:sz w:val="24"/>
            <w:szCs w:val="24"/>
          </w:rPr>
          <w:t>https://www.state.nj.us/education/cccs/</w:t>
        </w:r>
      </w:hyperlink>
      <w:r w:rsidR="0090598E" w:rsidRPr="002D11A8">
        <w:rPr>
          <w:iCs/>
          <w:sz w:val="24"/>
          <w:szCs w:val="24"/>
        </w:rPr>
        <w:t xml:space="preserve"> </w:t>
      </w:r>
    </w:p>
    <w:p w14:paraId="736DBD26" w14:textId="55596CBB" w:rsidR="00BF377C" w:rsidRPr="002D11A8" w:rsidRDefault="00BF377C" w:rsidP="00BF377C">
      <w:pPr>
        <w:tabs>
          <w:tab w:val="left" w:pos="720"/>
        </w:tabs>
        <w:rPr>
          <w:iCs/>
          <w:sz w:val="24"/>
          <w:szCs w:val="24"/>
        </w:rPr>
      </w:pPr>
    </w:p>
    <w:p w14:paraId="53FE5D67" w14:textId="77777777" w:rsidR="009603D3" w:rsidRDefault="009603D3">
      <w:pPr>
        <w:rPr>
          <w:sz w:val="24"/>
          <w:szCs w:val="24"/>
        </w:rPr>
      </w:pPr>
      <w:r>
        <w:rPr>
          <w:sz w:val="24"/>
          <w:szCs w:val="24"/>
        </w:rPr>
        <w:br w:type="page"/>
      </w:r>
    </w:p>
    <w:p w14:paraId="60522955" w14:textId="77777777" w:rsidR="00BD7826" w:rsidRPr="00A946D2" w:rsidRDefault="00BD7826" w:rsidP="00BD7826">
      <w:pPr>
        <w:tabs>
          <w:tab w:val="left" w:pos="1080"/>
        </w:tabs>
        <w:rPr>
          <w:sz w:val="24"/>
          <w:szCs w:val="24"/>
        </w:rPr>
      </w:pPr>
    </w:p>
    <w:p w14:paraId="4B0897D1" w14:textId="5DE207B3" w:rsidR="00BD7826" w:rsidRDefault="006E21A5" w:rsidP="00BD7826">
      <w:pPr>
        <w:numPr>
          <w:ilvl w:val="0"/>
          <w:numId w:val="23"/>
        </w:numPr>
        <w:tabs>
          <w:tab w:val="left" w:pos="360"/>
        </w:tabs>
        <w:ind w:left="360" w:hanging="360"/>
        <w:rPr>
          <w:sz w:val="24"/>
          <w:szCs w:val="24"/>
        </w:rPr>
      </w:pPr>
      <w:r w:rsidRPr="00A946D2">
        <w:rPr>
          <w:sz w:val="24"/>
          <w:szCs w:val="24"/>
        </w:rPr>
        <w:t>Pacing Guide</w:t>
      </w:r>
      <w:r w:rsidR="00BE7715">
        <w:rPr>
          <w:sz w:val="24"/>
          <w:szCs w:val="24"/>
        </w:rPr>
        <w:t xml:space="preserve"> – Grade </w:t>
      </w:r>
      <w:r w:rsidR="00463099">
        <w:rPr>
          <w:sz w:val="24"/>
          <w:szCs w:val="24"/>
        </w:rPr>
        <w:t>K</w:t>
      </w:r>
    </w:p>
    <w:p w14:paraId="23B50305" w14:textId="77777777" w:rsidR="009603D3" w:rsidRPr="00A946D2" w:rsidRDefault="009603D3" w:rsidP="009603D3">
      <w:pPr>
        <w:tabs>
          <w:tab w:val="left" w:pos="360"/>
        </w:tabs>
        <w:rPr>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14:paraId="6B12B9F0" w14:textId="77777777" w:rsidTr="00F46AEF">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14:paraId="7241A557" w14:textId="77777777" w:rsidR="00BD7826" w:rsidRPr="00A946D2" w:rsidRDefault="00BD7826" w:rsidP="00E43704">
            <w:pPr>
              <w:tabs>
                <w:tab w:val="left" w:pos="360"/>
              </w:tabs>
              <w:jc w:val="center"/>
              <w:rPr>
                <w:sz w:val="24"/>
                <w:szCs w:val="24"/>
              </w:rPr>
            </w:pPr>
          </w:p>
          <w:p w14:paraId="5B70E23B" w14:textId="77777777" w:rsidR="00BD7826" w:rsidRPr="00A946D2" w:rsidRDefault="00BD7826" w:rsidP="00E43704">
            <w:pPr>
              <w:tabs>
                <w:tab w:val="left" w:pos="360"/>
              </w:tabs>
              <w:jc w:val="center"/>
              <w:rPr>
                <w:sz w:val="24"/>
                <w:szCs w:val="24"/>
              </w:rPr>
            </w:pPr>
            <w:r w:rsidRPr="00A946D2">
              <w:rPr>
                <w:sz w:val="24"/>
                <w:szCs w:val="24"/>
              </w:rPr>
              <w:t>First</w:t>
            </w:r>
          </w:p>
          <w:p w14:paraId="14A3D35E" w14:textId="6E780A54" w:rsidR="00BD7826" w:rsidRPr="00A946D2" w:rsidRDefault="000F3375" w:rsidP="00E43704">
            <w:pPr>
              <w:tabs>
                <w:tab w:val="left" w:pos="360"/>
              </w:tabs>
              <w:jc w:val="center"/>
              <w:rPr>
                <w:sz w:val="24"/>
                <w:szCs w:val="24"/>
              </w:rPr>
            </w:pPr>
            <w:r>
              <w:rPr>
                <w:sz w:val="24"/>
                <w:szCs w:val="24"/>
              </w:rPr>
              <w:t>Trimester</w:t>
            </w:r>
          </w:p>
          <w:p w14:paraId="6BF08022" w14:textId="77777777"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42A015B1" w14:textId="5C76A0C8" w:rsidR="00F46AEF" w:rsidRDefault="000F3375" w:rsidP="00A946D2">
            <w:pPr>
              <w:tabs>
                <w:tab w:val="left" w:pos="360"/>
              </w:tabs>
              <w:rPr>
                <w:sz w:val="24"/>
                <w:szCs w:val="24"/>
              </w:rPr>
            </w:pPr>
            <w:r>
              <w:rPr>
                <w:sz w:val="24"/>
                <w:szCs w:val="24"/>
              </w:rPr>
              <w:t>Movement Concepts</w:t>
            </w:r>
          </w:p>
          <w:p w14:paraId="5C6E92E7" w14:textId="77777777" w:rsidR="000F3375" w:rsidRDefault="000F3375" w:rsidP="00A946D2">
            <w:pPr>
              <w:tabs>
                <w:tab w:val="left" w:pos="360"/>
              </w:tabs>
              <w:rPr>
                <w:sz w:val="24"/>
                <w:szCs w:val="24"/>
              </w:rPr>
            </w:pPr>
            <w:r>
              <w:rPr>
                <w:sz w:val="24"/>
                <w:szCs w:val="24"/>
              </w:rPr>
              <w:t>Mental and Emotional Health</w:t>
            </w:r>
          </w:p>
          <w:p w14:paraId="1AD15C9C" w14:textId="77777777" w:rsidR="000F3375" w:rsidRDefault="000F3375" w:rsidP="00A946D2">
            <w:pPr>
              <w:tabs>
                <w:tab w:val="left" w:pos="360"/>
              </w:tabs>
              <w:rPr>
                <w:sz w:val="24"/>
                <w:szCs w:val="24"/>
              </w:rPr>
            </w:pPr>
            <w:r>
              <w:rPr>
                <w:sz w:val="24"/>
                <w:szCs w:val="24"/>
              </w:rPr>
              <w:t>Family and Social Health</w:t>
            </w:r>
          </w:p>
          <w:p w14:paraId="71D6A281" w14:textId="77777777" w:rsidR="000F3375" w:rsidRDefault="000F3375" w:rsidP="00A946D2">
            <w:pPr>
              <w:tabs>
                <w:tab w:val="left" w:pos="360"/>
              </w:tabs>
              <w:rPr>
                <w:sz w:val="24"/>
                <w:szCs w:val="24"/>
              </w:rPr>
            </w:pPr>
            <w:r>
              <w:rPr>
                <w:sz w:val="24"/>
                <w:szCs w:val="24"/>
              </w:rPr>
              <w:t>Growth and Development</w:t>
            </w:r>
          </w:p>
          <w:p w14:paraId="5CB27E50" w14:textId="77777777" w:rsidR="000F3375" w:rsidRDefault="000F3375" w:rsidP="00A946D2">
            <w:pPr>
              <w:tabs>
                <w:tab w:val="left" w:pos="360"/>
              </w:tabs>
              <w:rPr>
                <w:sz w:val="24"/>
                <w:szCs w:val="24"/>
              </w:rPr>
            </w:pPr>
            <w:r>
              <w:rPr>
                <w:sz w:val="24"/>
                <w:szCs w:val="24"/>
              </w:rPr>
              <w:t>Nutrition</w:t>
            </w:r>
          </w:p>
          <w:p w14:paraId="04708108" w14:textId="55EE5D60" w:rsidR="000F3375" w:rsidRPr="00A946D2" w:rsidRDefault="000F3375" w:rsidP="00A946D2">
            <w:pPr>
              <w:tabs>
                <w:tab w:val="left" w:pos="360"/>
              </w:tabs>
              <w:rPr>
                <w:sz w:val="24"/>
                <w:szCs w:val="24"/>
              </w:rPr>
            </w:pPr>
          </w:p>
        </w:tc>
      </w:tr>
      <w:tr w:rsidR="00BD7826" w:rsidRPr="00A946D2" w14:paraId="651B295A" w14:textId="77777777" w:rsidTr="00F46AEF">
        <w:tc>
          <w:tcPr>
            <w:tcW w:w="1800" w:type="dxa"/>
            <w:tcBorders>
              <w:top w:val="single" w:sz="4" w:space="0" w:color="auto"/>
              <w:left w:val="single" w:sz="4" w:space="0" w:color="auto"/>
              <w:bottom w:val="single" w:sz="4" w:space="0" w:color="auto"/>
              <w:right w:val="single" w:sz="4" w:space="0" w:color="auto"/>
            </w:tcBorders>
            <w:shd w:val="clear" w:color="auto" w:fill="auto"/>
          </w:tcPr>
          <w:p w14:paraId="48742891" w14:textId="77777777" w:rsidR="00BD7826" w:rsidRPr="00A946D2" w:rsidRDefault="00BD7826" w:rsidP="00E43704">
            <w:pPr>
              <w:tabs>
                <w:tab w:val="left" w:pos="360"/>
              </w:tabs>
              <w:jc w:val="center"/>
              <w:rPr>
                <w:sz w:val="24"/>
                <w:szCs w:val="24"/>
              </w:rPr>
            </w:pPr>
          </w:p>
          <w:p w14:paraId="4686C91A" w14:textId="5CE6802D" w:rsidR="000F3375" w:rsidRPr="00A946D2" w:rsidRDefault="000F3375" w:rsidP="000F3375">
            <w:pPr>
              <w:tabs>
                <w:tab w:val="left" w:pos="360"/>
              </w:tabs>
              <w:jc w:val="center"/>
              <w:rPr>
                <w:sz w:val="24"/>
                <w:szCs w:val="24"/>
              </w:rPr>
            </w:pPr>
            <w:r>
              <w:rPr>
                <w:sz w:val="24"/>
                <w:szCs w:val="24"/>
              </w:rPr>
              <w:t>Second</w:t>
            </w:r>
          </w:p>
          <w:p w14:paraId="21583F37" w14:textId="4569BA12" w:rsidR="00BD7826" w:rsidRPr="00A946D2" w:rsidRDefault="000F3375" w:rsidP="000F3375">
            <w:pPr>
              <w:tabs>
                <w:tab w:val="left" w:pos="360"/>
              </w:tabs>
              <w:jc w:val="center"/>
              <w:rPr>
                <w:sz w:val="24"/>
                <w:szCs w:val="24"/>
              </w:rPr>
            </w:pPr>
            <w:r>
              <w:rPr>
                <w:sz w:val="24"/>
                <w:szCs w:val="24"/>
              </w:rPr>
              <w:t>Trimester</w:t>
            </w:r>
            <w:r w:rsidRPr="00A946D2">
              <w:rPr>
                <w:sz w:val="24"/>
                <w:szCs w:val="24"/>
              </w:rPr>
              <w:t xml:space="preserve"> </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764DD2BA" w14:textId="3A419CDC" w:rsidR="000F3375" w:rsidRDefault="000F3375" w:rsidP="000F3375">
            <w:pPr>
              <w:tabs>
                <w:tab w:val="left" w:pos="360"/>
              </w:tabs>
              <w:rPr>
                <w:sz w:val="24"/>
                <w:szCs w:val="24"/>
              </w:rPr>
            </w:pPr>
            <w:r>
              <w:rPr>
                <w:sz w:val="24"/>
                <w:szCs w:val="24"/>
              </w:rPr>
              <w:t>Fitness Concepts</w:t>
            </w:r>
          </w:p>
          <w:p w14:paraId="3AECB413" w14:textId="77777777" w:rsidR="000F3375" w:rsidRDefault="000F3375" w:rsidP="000F3375">
            <w:pPr>
              <w:tabs>
                <w:tab w:val="left" w:pos="360"/>
              </w:tabs>
              <w:rPr>
                <w:sz w:val="24"/>
                <w:szCs w:val="24"/>
              </w:rPr>
            </w:pPr>
            <w:r>
              <w:rPr>
                <w:sz w:val="24"/>
                <w:szCs w:val="24"/>
              </w:rPr>
              <w:t>Personal Health and Physical Activity</w:t>
            </w:r>
          </w:p>
          <w:p w14:paraId="25C50F07" w14:textId="77777777" w:rsidR="000F3375" w:rsidRDefault="000F3375" w:rsidP="000F3375">
            <w:pPr>
              <w:tabs>
                <w:tab w:val="left" w:pos="360"/>
              </w:tabs>
              <w:rPr>
                <w:sz w:val="24"/>
                <w:szCs w:val="24"/>
              </w:rPr>
            </w:pPr>
            <w:r>
              <w:rPr>
                <w:sz w:val="24"/>
                <w:szCs w:val="24"/>
              </w:rPr>
              <w:t>Injury Prevention and Safety</w:t>
            </w:r>
          </w:p>
          <w:p w14:paraId="13DE3605" w14:textId="77777777" w:rsidR="000F3375" w:rsidRDefault="000F3375" w:rsidP="000F3375">
            <w:pPr>
              <w:tabs>
                <w:tab w:val="left" w:pos="360"/>
              </w:tabs>
              <w:rPr>
                <w:sz w:val="24"/>
                <w:szCs w:val="24"/>
              </w:rPr>
            </w:pPr>
            <w:r>
              <w:rPr>
                <w:sz w:val="24"/>
                <w:szCs w:val="24"/>
              </w:rPr>
              <w:t>Alcohol, Tobacco, and Other Drugs</w:t>
            </w:r>
          </w:p>
          <w:p w14:paraId="517DE085" w14:textId="1DF16564" w:rsidR="00BD7826" w:rsidRPr="00A946D2" w:rsidRDefault="00BD7826" w:rsidP="000F3375">
            <w:pPr>
              <w:tabs>
                <w:tab w:val="left" w:pos="360"/>
              </w:tabs>
              <w:rPr>
                <w:sz w:val="24"/>
                <w:szCs w:val="24"/>
              </w:rPr>
            </w:pPr>
          </w:p>
        </w:tc>
      </w:tr>
      <w:tr w:rsidR="00A946D2" w:rsidRPr="00A946D2" w14:paraId="0A2E76A0" w14:textId="77777777" w:rsidTr="002145A4">
        <w:tc>
          <w:tcPr>
            <w:tcW w:w="1800" w:type="dxa"/>
            <w:tcBorders>
              <w:top w:val="single" w:sz="4" w:space="0" w:color="auto"/>
              <w:left w:val="single" w:sz="4" w:space="0" w:color="auto"/>
              <w:bottom w:val="single" w:sz="4" w:space="0" w:color="auto"/>
              <w:right w:val="single" w:sz="4" w:space="0" w:color="auto"/>
            </w:tcBorders>
            <w:shd w:val="clear" w:color="auto" w:fill="auto"/>
          </w:tcPr>
          <w:p w14:paraId="5E0E5622" w14:textId="77777777" w:rsidR="00A946D2" w:rsidRPr="00A946D2" w:rsidRDefault="00A946D2" w:rsidP="00E43704">
            <w:pPr>
              <w:tabs>
                <w:tab w:val="left" w:pos="360"/>
              </w:tabs>
              <w:jc w:val="center"/>
              <w:rPr>
                <w:sz w:val="24"/>
                <w:szCs w:val="24"/>
              </w:rPr>
            </w:pPr>
          </w:p>
          <w:p w14:paraId="6D74FEBD" w14:textId="3AC0254D" w:rsidR="000F3375" w:rsidRPr="00A946D2" w:rsidRDefault="000F3375" w:rsidP="000F3375">
            <w:pPr>
              <w:tabs>
                <w:tab w:val="left" w:pos="360"/>
              </w:tabs>
              <w:jc w:val="center"/>
              <w:rPr>
                <w:sz w:val="24"/>
                <w:szCs w:val="24"/>
              </w:rPr>
            </w:pPr>
            <w:r>
              <w:rPr>
                <w:sz w:val="24"/>
                <w:szCs w:val="24"/>
              </w:rPr>
              <w:t>Third</w:t>
            </w:r>
          </w:p>
          <w:p w14:paraId="5BB5A542" w14:textId="6B9EE08C" w:rsidR="00A946D2" w:rsidRPr="00A946D2" w:rsidRDefault="000F3375" w:rsidP="000F3375">
            <w:pPr>
              <w:tabs>
                <w:tab w:val="left" w:pos="360"/>
              </w:tabs>
              <w:jc w:val="center"/>
              <w:rPr>
                <w:sz w:val="24"/>
                <w:szCs w:val="24"/>
              </w:rPr>
            </w:pPr>
            <w:r>
              <w:rPr>
                <w:sz w:val="24"/>
                <w:szCs w:val="24"/>
              </w:rPr>
              <w:t>Trimester</w:t>
            </w:r>
            <w:r w:rsidRPr="00A946D2">
              <w:rPr>
                <w:sz w:val="24"/>
                <w:szCs w:val="24"/>
              </w:rPr>
              <w:t xml:space="preserve"> </w:t>
            </w:r>
          </w:p>
        </w:tc>
        <w:tc>
          <w:tcPr>
            <w:tcW w:w="7650" w:type="dxa"/>
            <w:tcBorders>
              <w:top w:val="single" w:sz="4" w:space="0" w:color="auto"/>
              <w:left w:val="single" w:sz="4" w:space="0" w:color="auto"/>
              <w:bottom w:val="single" w:sz="4" w:space="0" w:color="auto"/>
              <w:right w:val="single" w:sz="4" w:space="0" w:color="auto"/>
            </w:tcBorders>
            <w:shd w:val="clear" w:color="auto" w:fill="auto"/>
          </w:tcPr>
          <w:p w14:paraId="31E950E4" w14:textId="7E28A95B" w:rsidR="000F3375" w:rsidRDefault="000F3375" w:rsidP="000F3375">
            <w:pPr>
              <w:tabs>
                <w:tab w:val="left" w:pos="360"/>
              </w:tabs>
              <w:rPr>
                <w:sz w:val="24"/>
                <w:szCs w:val="24"/>
              </w:rPr>
            </w:pPr>
            <w:r>
              <w:rPr>
                <w:sz w:val="24"/>
                <w:szCs w:val="24"/>
              </w:rPr>
              <w:t>Activity Modules</w:t>
            </w:r>
          </w:p>
          <w:p w14:paraId="538A36E3" w14:textId="77777777" w:rsidR="000F3375" w:rsidRDefault="000F3375" w:rsidP="000F3375">
            <w:pPr>
              <w:tabs>
                <w:tab w:val="left" w:pos="360"/>
              </w:tabs>
              <w:rPr>
                <w:sz w:val="24"/>
                <w:szCs w:val="24"/>
              </w:rPr>
            </w:pPr>
            <w:r>
              <w:rPr>
                <w:sz w:val="24"/>
                <w:szCs w:val="24"/>
              </w:rPr>
              <w:t>Communicable and Chronic Diseases</w:t>
            </w:r>
          </w:p>
          <w:p w14:paraId="78687BDA" w14:textId="77777777" w:rsidR="000F3375" w:rsidRDefault="000F3375" w:rsidP="000F3375">
            <w:pPr>
              <w:tabs>
                <w:tab w:val="left" w:pos="360"/>
              </w:tabs>
              <w:rPr>
                <w:sz w:val="24"/>
                <w:szCs w:val="24"/>
              </w:rPr>
            </w:pPr>
            <w:r>
              <w:rPr>
                <w:sz w:val="24"/>
                <w:szCs w:val="24"/>
              </w:rPr>
              <w:t>Consumer and Community Health</w:t>
            </w:r>
          </w:p>
          <w:p w14:paraId="6291B08A" w14:textId="5B644EC8" w:rsidR="00FD16E8" w:rsidRPr="00A946D2" w:rsidRDefault="000F3375" w:rsidP="000F3375">
            <w:pPr>
              <w:tabs>
                <w:tab w:val="left" w:pos="360"/>
              </w:tabs>
              <w:rPr>
                <w:sz w:val="24"/>
                <w:szCs w:val="24"/>
              </w:rPr>
            </w:pPr>
            <w:r>
              <w:rPr>
                <w:sz w:val="24"/>
                <w:szCs w:val="24"/>
              </w:rPr>
              <w:t>Environmental Health</w:t>
            </w:r>
          </w:p>
        </w:tc>
      </w:tr>
    </w:tbl>
    <w:p w14:paraId="1D2BB338" w14:textId="77777777" w:rsidR="009603D3" w:rsidRDefault="009603D3">
      <w:pPr>
        <w:rPr>
          <w:rFonts w:cstheme="minorHAnsi"/>
          <w:sz w:val="16"/>
          <w:szCs w:val="16"/>
        </w:rPr>
      </w:pPr>
      <w:r>
        <w:rPr>
          <w:rFonts w:cstheme="minorHAnsi"/>
          <w:sz w:val="16"/>
          <w:szCs w:val="16"/>
        </w:rPr>
        <w:br w:type="page"/>
      </w:r>
    </w:p>
    <w:p w14:paraId="308727AA" w14:textId="77777777" w:rsidR="00BF377C" w:rsidRDefault="00BF377C" w:rsidP="00BF377C">
      <w:pPr>
        <w:tabs>
          <w:tab w:val="left" w:pos="360"/>
        </w:tabs>
        <w:rPr>
          <w:rFonts w:cstheme="minorHAnsi"/>
          <w:sz w:val="16"/>
          <w:szCs w:val="16"/>
        </w:rPr>
      </w:pPr>
    </w:p>
    <w:p w14:paraId="4C0960B3" w14:textId="77777777" w:rsidR="00BF377C" w:rsidRPr="00BF377C" w:rsidRDefault="00BF377C" w:rsidP="00BF377C">
      <w:pPr>
        <w:pStyle w:val="ListParagraph"/>
        <w:numPr>
          <w:ilvl w:val="0"/>
          <w:numId w:val="23"/>
        </w:numPr>
        <w:tabs>
          <w:tab w:val="left" w:pos="540"/>
        </w:tabs>
        <w:ind w:left="360" w:hanging="360"/>
        <w:rPr>
          <w:sz w:val="24"/>
          <w:szCs w:val="24"/>
        </w:rPr>
      </w:pPr>
      <w:r w:rsidRPr="00BF377C">
        <w:rPr>
          <w:rFonts w:cstheme="minorHAnsi"/>
          <w:sz w:val="24"/>
          <w:szCs w:val="24"/>
        </w:rPr>
        <w:t>Vertical Integration – Program Mapping</w:t>
      </w:r>
    </w:p>
    <w:p w14:paraId="1ECF98DB" w14:textId="4E81B979" w:rsidR="00BF377C" w:rsidRPr="00BF377C" w:rsidRDefault="00BF377C" w:rsidP="00BF377C">
      <w:pPr>
        <w:pStyle w:val="ListParagraph"/>
        <w:tabs>
          <w:tab w:val="left" w:pos="360"/>
        </w:tabs>
        <w:ind w:left="360"/>
        <w:rPr>
          <w:sz w:val="24"/>
          <w:szCs w:val="24"/>
        </w:rPr>
      </w:pPr>
      <w:r w:rsidRPr="00BF377C">
        <w:rPr>
          <w:rFonts w:cstheme="minorHAnsi"/>
          <w:sz w:val="24"/>
          <w:szCs w:val="24"/>
        </w:rPr>
        <w:t xml:space="preserve">The mapping of the </w:t>
      </w:r>
      <w:r w:rsidR="00BE7715">
        <w:rPr>
          <w:rFonts w:cstheme="minorHAnsi"/>
          <w:sz w:val="24"/>
          <w:szCs w:val="24"/>
        </w:rPr>
        <w:t>Health and Physical Education</w:t>
      </w:r>
      <w:r w:rsidRPr="00BF377C">
        <w:rPr>
          <w:rFonts w:cstheme="minorHAnsi"/>
          <w:sz w:val="24"/>
          <w:szCs w:val="24"/>
        </w:rPr>
        <w:t xml:space="preserve"> program within Linden Public Schools consists of the following:</w:t>
      </w:r>
    </w:p>
    <w:tbl>
      <w:tblPr>
        <w:tblStyle w:val="TableGrid"/>
        <w:tblW w:w="10215" w:type="dxa"/>
        <w:jc w:val="center"/>
        <w:tblLook w:val="04A0" w:firstRow="1" w:lastRow="0" w:firstColumn="1" w:lastColumn="0" w:noHBand="0" w:noVBand="1"/>
      </w:tblPr>
      <w:tblGrid>
        <w:gridCol w:w="3015"/>
        <w:gridCol w:w="7200"/>
      </w:tblGrid>
      <w:tr w:rsidR="00BF377C" w:rsidRPr="009F6214" w14:paraId="48BA3CFB" w14:textId="77777777" w:rsidTr="00BF377C">
        <w:trPr>
          <w:trHeight w:val="1061"/>
          <w:jc w:val="center"/>
        </w:trPr>
        <w:tc>
          <w:tcPr>
            <w:tcW w:w="3015" w:type="dxa"/>
            <w:tcBorders>
              <w:top w:val="single" w:sz="4" w:space="0" w:color="000000"/>
              <w:bottom w:val="single" w:sz="4" w:space="0" w:color="000000"/>
              <w:right w:val="single" w:sz="4" w:space="0" w:color="000000"/>
            </w:tcBorders>
            <w:vAlign w:val="center"/>
          </w:tcPr>
          <w:p w14:paraId="1D27DDA1" w14:textId="6DB7FDE0"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Grades </w:t>
            </w:r>
            <w:r w:rsidR="00DF5F56">
              <w:rPr>
                <w:rFonts w:asciiTheme="minorHAnsi" w:hAnsiTheme="minorHAnsi" w:cstheme="minorHAnsi"/>
                <w:sz w:val="16"/>
                <w:szCs w:val="16"/>
              </w:rPr>
              <w:t>K</w:t>
            </w:r>
            <w:r w:rsidRPr="009F6214">
              <w:rPr>
                <w:rFonts w:asciiTheme="minorHAnsi" w:hAnsiTheme="minorHAnsi" w:cstheme="minorHAnsi"/>
                <w:sz w:val="16"/>
                <w:szCs w:val="16"/>
              </w:rPr>
              <w:t>-</w:t>
            </w:r>
            <w:r w:rsidR="00DF5F56">
              <w:rPr>
                <w:rFonts w:asciiTheme="minorHAnsi" w:hAnsiTheme="minorHAnsi" w:cstheme="minorHAnsi"/>
                <w:sz w:val="16"/>
                <w:szCs w:val="16"/>
              </w:rPr>
              <w:t>5</w:t>
            </w:r>
            <w:r w:rsidRPr="009F6214">
              <w:rPr>
                <w:rFonts w:asciiTheme="minorHAnsi" w:hAnsiTheme="minorHAnsi" w:cstheme="minorHAnsi"/>
                <w:sz w:val="16"/>
                <w:szCs w:val="16"/>
              </w:rPr>
              <w:t>:</w:t>
            </w:r>
          </w:p>
          <w:p w14:paraId="1D6E3BB0" w14:textId="27DA47DE" w:rsidR="00BF377C" w:rsidRPr="009F6214" w:rsidRDefault="00DF5F56" w:rsidP="000D3EAD">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tc>
        <w:tc>
          <w:tcPr>
            <w:tcW w:w="7200" w:type="dxa"/>
            <w:tcBorders>
              <w:top w:val="single" w:sz="4" w:space="0" w:color="000000"/>
              <w:left w:val="single" w:sz="4" w:space="0" w:color="000000"/>
              <w:bottom w:val="single" w:sz="4" w:space="0" w:color="000000"/>
            </w:tcBorders>
            <w:vAlign w:val="center"/>
          </w:tcPr>
          <w:p w14:paraId="7A4E29BA" w14:textId="381B6B0E" w:rsidR="00BF377C"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Movement Concepts, Fitness Concepts, Activity Module-Games.</w:t>
            </w:r>
          </w:p>
          <w:p w14:paraId="572D43DD" w14:textId="3AAB802B"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Mental and Emotional Health</w:t>
            </w:r>
          </w:p>
          <w:p w14:paraId="7847C39A"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Family and Social Health</w:t>
            </w:r>
          </w:p>
          <w:p w14:paraId="7F169906" w14:textId="1F805F05"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Growth and Development</w:t>
            </w:r>
          </w:p>
          <w:p w14:paraId="3563835B"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Nutrition</w:t>
            </w:r>
          </w:p>
          <w:p w14:paraId="79CE02F6"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Personal Health and Physical Activity</w:t>
            </w:r>
          </w:p>
          <w:p w14:paraId="159C130F"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Injury Prevention and Safety, Alcohol, Tobacco and Other Drugs</w:t>
            </w:r>
          </w:p>
          <w:p w14:paraId="67C34F70" w14:textId="7849FAC7" w:rsidR="00DF5F56"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Communicable</w:t>
            </w:r>
            <w:r w:rsidR="00DF5F56">
              <w:rPr>
                <w:rFonts w:asciiTheme="minorHAnsi" w:hAnsiTheme="minorHAnsi" w:cstheme="minorHAnsi"/>
                <w:sz w:val="16"/>
                <w:szCs w:val="16"/>
              </w:rPr>
              <w:t xml:space="preserve"> and Chronic Diseases</w:t>
            </w:r>
          </w:p>
          <w:p w14:paraId="28F48C61" w14:textId="7B90692B" w:rsidR="00DF5F56" w:rsidRPr="009F6214"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Consumer and Community Health, Environmental Health</w:t>
            </w:r>
          </w:p>
        </w:tc>
      </w:tr>
      <w:tr w:rsidR="00BF377C" w:rsidRPr="009F6214" w14:paraId="02AB4BB3" w14:textId="77777777" w:rsidTr="00BF377C">
        <w:trPr>
          <w:trHeight w:val="629"/>
          <w:jc w:val="center"/>
        </w:trPr>
        <w:tc>
          <w:tcPr>
            <w:tcW w:w="3015" w:type="dxa"/>
            <w:tcBorders>
              <w:top w:val="single" w:sz="4" w:space="0" w:color="000000"/>
              <w:bottom w:val="single" w:sz="4" w:space="0" w:color="000000"/>
              <w:right w:val="single" w:sz="4" w:space="0" w:color="000000"/>
            </w:tcBorders>
            <w:vAlign w:val="center"/>
          </w:tcPr>
          <w:p w14:paraId="2BC2378F" w14:textId="5FF6B147" w:rsidR="00BF377C"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Grade</w:t>
            </w:r>
            <w:r w:rsidR="00DF5F56">
              <w:rPr>
                <w:rFonts w:asciiTheme="minorHAnsi" w:hAnsiTheme="minorHAnsi" w:cstheme="minorHAnsi"/>
                <w:sz w:val="16"/>
                <w:szCs w:val="16"/>
              </w:rPr>
              <w:t xml:space="preserve"> 6</w:t>
            </w:r>
            <w:r w:rsidRPr="009F6214">
              <w:rPr>
                <w:rFonts w:asciiTheme="minorHAnsi" w:hAnsiTheme="minorHAnsi" w:cstheme="minorHAnsi"/>
                <w:sz w:val="16"/>
                <w:szCs w:val="16"/>
              </w:rPr>
              <w:t>:</w:t>
            </w:r>
          </w:p>
          <w:p w14:paraId="7CD20605" w14:textId="682D4558" w:rsidR="00DF5F56" w:rsidRPr="009F6214" w:rsidRDefault="00DF5F56" w:rsidP="000D3EAD">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54DA42A3" w14:textId="45BA5DAB"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08795482" w14:textId="77777777" w:rsidR="00BF377C"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Fitness, Soccer, Football, Basketball, Volleyball, Aerobics/Dance</w:t>
            </w:r>
          </w:p>
          <w:p w14:paraId="1CAAC9A8"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Mental and Emotional Health</w:t>
            </w:r>
          </w:p>
          <w:p w14:paraId="7B75CB9B"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Growth and Development</w:t>
            </w:r>
          </w:p>
          <w:p w14:paraId="1D17A0B0"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Nutrition</w:t>
            </w:r>
          </w:p>
          <w:p w14:paraId="5632D036"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Personal Health</w:t>
            </w:r>
          </w:p>
          <w:p w14:paraId="1F03A868"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Violence</w:t>
            </w:r>
          </w:p>
          <w:p w14:paraId="0BE6A47B"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Communicable Diseases</w:t>
            </w:r>
          </w:p>
          <w:p w14:paraId="2F8EA644" w14:textId="77777777" w:rsidR="00DF5F56"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Drugs</w:t>
            </w:r>
          </w:p>
          <w:p w14:paraId="543B5150" w14:textId="05975C21" w:rsidR="00DF5F56" w:rsidRPr="009F6214" w:rsidRDefault="00DF5F56"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Environmental Health</w:t>
            </w:r>
          </w:p>
        </w:tc>
      </w:tr>
      <w:tr w:rsidR="00BF377C" w:rsidRPr="009F6214" w14:paraId="03A26C7F" w14:textId="77777777" w:rsidTr="00BF377C">
        <w:trPr>
          <w:trHeight w:val="620"/>
          <w:jc w:val="center"/>
        </w:trPr>
        <w:tc>
          <w:tcPr>
            <w:tcW w:w="3015" w:type="dxa"/>
            <w:tcBorders>
              <w:top w:val="single" w:sz="4" w:space="0" w:color="000000"/>
              <w:bottom w:val="single" w:sz="4" w:space="0" w:color="000000"/>
              <w:right w:val="single" w:sz="4" w:space="0" w:color="000000"/>
            </w:tcBorders>
            <w:vAlign w:val="center"/>
          </w:tcPr>
          <w:p w14:paraId="0083B925" w14:textId="78C74CF1"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 </w:t>
            </w:r>
            <w:r w:rsidR="00E34C43">
              <w:rPr>
                <w:rFonts w:asciiTheme="minorHAnsi" w:hAnsiTheme="minorHAnsi" w:cstheme="minorHAnsi"/>
                <w:sz w:val="16"/>
                <w:szCs w:val="16"/>
              </w:rPr>
              <w:t>7</w:t>
            </w:r>
            <w:r w:rsidRPr="009F6214">
              <w:rPr>
                <w:rFonts w:asciiTheme="minorHAnsi" w:hAnsiTheme="minorHAnsi" w:cstheme="minorHAnsi"/>
                <w:sz w:val="16"/>
                <w:szCs w:val="16"/>
              </w:rPr>
              <w:t>:</w:t>
            </w:r>
          </w:p>
          <w:p w14:paraId="6EAA0070" w14:textId="77777777" w:rsidR="00E34C43" w:rsidRPr="009F6214" w:rsidRDefault="00E34C43" w:rsidP="00E34C43">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58626CE0" w14:textId="7039A634"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66B4D2F1"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Fitness, Soccer, Football, Basketball, Volleyball, Aerobics/Dance</w:t>
            </w:r>
          </w:p>
          <w:p w14:paraId="170D2BE4" w14:textId="2095A74C" w:rsidR="00BF377C"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Mental and Emotional Health</w:t>
            </w:r>
          </w:p>
          <w:p w14:paraId="283FC768" w14:textId="6A269EBE" w:rsidR="00E34C43"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Family and Social</w:t>
            </w:r>
          </w:p>
          <w:p w14:paraId="66A4CFF0" w14:textId="46B39E22" w:rsidR="00E34C43"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Violence and Injury Prevention</w:t>
            </w:r>
          </w:p>
          <w:p w14:paraId="73C6647A" w14:textId="011660CF" w:rsidR="00E34C43"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Alcohol Tobacco and Other Drugs</w:t>
            </w:r>
          </w:p>
          <w:p w14:paraId="52F7B332" w14:textId="7927C477" w:rsidR="00E34C43" w:rsidRPr="009F6214"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Nutrition</w:t>
            </w:r>
          </w:p>
        </w:tc>
      </w:tr>
      <w:tr w:rsidR="00BF377C" w:rsidRPr="009F6214" w14:paraId="0DD4B3F0" w14:textId="77777777" w:rsidTr="00BF377C">
        <w:trPr>
          <w:trHeight w:val="620"/>
          <w:jc w:val="center"/>
        </w:trPr>
        <w:tc>
          <w:tcPr>
            <w:tcW w:w="3015" w:type="dxa"/>
            <w:tcBorders>
              <w:top w:val="single" w:sz="4" w:space="0" w:color="000000"/>
              <w:bottom w:val="single" w:sz="4" w:space="0" w:color="000000"/>
              <w:right w:val="single" w:sz="4" w:space="0" w:color="000000"/>
            </w:tcBorders>
            <w:vAlign w:val="center"/>
          </w:tcPr>
          <w:p w14:paraId="0928E3C3" w14:textId="2610C64C"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 </w:t>
            </w:r>
            <w:r w:rsidR="00E34C43">
              <w:rPr>
                <w:rFonts w:asciiTheme="minorHAnsi" w:hAnsiTheme="minorHAnsi" w:cstheme="minorHAnsi"/>
                <w:sz w:val="16"/>
                <w:szCs w:val="16"/>
              </w:rPr>
              <w:t>8</w:t>
            </w:r>
            <w:r w:rsidRPr="009F6214">
              <w:rPr>
                <w:rFonts w:asciiTheme="minorHAnsi" w:hAnsiTheme="minorHAnsi" w:cstheme="minorHAnsi"/>
                <w:sz w:val="16"/>
                <w:szCs w:val="16"/>
              </w:rPr>
              <w:t>:</w:t>
            </w:r>
          </w:p>
          <w:p w14:paraId="5F697430" w14:textId="77777777" w:rsidR="00E34C43" w:rsidRPr="009F6214" w:rsidRDefault="00E34C43" w:rsidP="00E34C43">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00B655FC" w14:textId="09962080"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760D9EAA" w14:textId="77777777" w:rsidR="00BF377C" w:rsidRDefault="00E34C43"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Fitness, Soccer, Football, Basketball, Volleyball, Aerobics/Dance</w:t>
            </w:r>
          </w:p>
          <w:p w14:paraId="038CCF68"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Mental and Emotional Health</w:t>
            </w:r>
          </w:p>
          <w:p w14:paraId="4BFD6EC5" w14:textId="59AC61C8"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Family and Social Health</w:t>
            </w:r>
          </w:p>
          <w:p w14:paraId="4530114B" w14:textId="57DFC26A"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Growth and Development</w:t>
            </w:r>
          </w:p>
          <w:p w14:paraId="548F58ED"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Violence and Injury Prevention</w:t>
            </w:r>
          </w:p>
          <w:p w14:paraId="1A536261"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Alcohol Tobacco and Other Drugs</w:t>
            </w:r>
          </w:p>
          <w:p w14:paraId="7F75B19D"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Communicable and Chronic Diseases</w:t>
            </w:r>
          </w:p>
          <w:p w14:paraId="34DE686D" w14:textId="77777777" w:rsidR="00E34C43"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Consumer and Community Health</w:t>
            </w:r>
          </w:p>
          <w:p w14:paraId="6E0D431D" w14:textId="60455E7F" w:rsidR="00E34C43" w:rsidRPr="009F6214" w:rsidRDefault="00E34C43" w:rsidP="00E34C43">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Injury Prevention</w:t>
            </w:r>
          </w:p>
        </w:tc>
      </w:tr>
      <w:tr w:rsidR="00BF377C" w:rsidRPr="009F6214" w14:paraId="7E307F16" w14:textId="77777777" w:rsidTr="00BF377C">
        <w:trPr>
          <w:trHeight w:val="620"/>
          <w:jc w:val="center"/>
        </w:trPr>
        <w:tc>
          <w:tcPr>
            <w:tcW w:w="3015" w:type="dxa"/>
            <w:tcBorders>
              <w:top w:val="single" w:sz="4" w:space="0" w:color="000000"/>
              <w:bottom w:val="single" w:sz="4" w:space="0" w:color="000000"/>
              <w:right w:val="single" w:sz="4" w:space="0" w:color="000000"/>
            </w:tcBorders>
            <w:vAlign w:val="center"/>
          </w:tcPr>
          <w:p w14:paraId="3407BBB4" w14:textId="6B75C2D0"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 </w:t>
            </w:r>
            <w:r w:rsidR="00BE7715">
              <w:rPr>
                <w:rFonts w:asciiTheme="minorHAnsi" w:hAnsiTheme="minorHAnsi" w:cstheme="minorHAnsi"/>
                <w:sz w:val="16"/>
                <w:szCs w:val="16"/>
              </w:rPr>
              <w:t>9</w:t>
            </w:r>
            <w:r w:rsidRPr="009F6214">
              <w:rPr>
                <w:rFonts w:asciiTheme="minorHAnsi" w:hAnsiTheme="minorHAnsi" w:cstheme="minorHAnsi"/>
                <w:sz w:val="16"/>
                <w:szCs w:val="16"/>
              </w:rPr>
              <w:t>:</w:t>
            </w:r>
          </w:p>
          <w:p w14:paraId="35C771E7" w14:textId="77777777" w:rsidR="00BE7715" w:rsidRPr="009F6214" w:rsidRDefault="00BE7715" w:rsidP="00BE7715">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27B8C71A" w14:textId="029F5689"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56258B26" w14:textId="77777777" w:rsidR="00BF377C" w:rsidRDefault="00BE7715" w:rsidP="000D3EAD">
            <w:pPr>
              <w:rPr>
                <w:rFonts w:cstheme="minorHAnsi"/>
                <w:sz w:val="16"/>
                <w:szCs w:val="16"/>
              </w:rPr>
            </w:pPr>
            <w:r>
              <w:rPr>
                <w:rFonts w:cstheme="minorHAnsi"/>
                <w:sz w:val="16"/>
                <w:szCs w:val="16"/>
              </w:rPr>
              <w:t>Soccer, Softball/Kickball, Tennis, Badminton, Basketball, Fitness, Floor Hockey, Volleyball, Weight Training</w:t>
            </w:r>
          </w:p>
          <w:p w14:paraId="57021E4E" w14:textId="77777777" w:rsidR="00BE7715" w:rsidRDefault="00BE7715" w:rsidP="000D3EAD">
            <w:pPr>
              <w:rPr>
                <w:rFonts w:cstheme="minorHAnsi"/>
                <w:sz w:val="16"/>
                <w:szCs w:val="16"/>
              </w:rPr>
            </w:pPr>
            <w:r>
              <w:rPr>
                <w:rFonts w:cstheme="minorHAnsi"/>
                <w:sz w:val="16"/>
                <w:szCs w:val="16"/>
              </w:rPr>
              <w:t>Wellness</w:t>
            </w:r>
          </w:p>
          <w:p w14:paraId="32A9693B" w14:textId="77777777" w:rsidR="00BE7715" w:rsidRDefault="00BE7715" w:rsidP="000D3EAD">
            <w:pPr>
              <w:rPr>
                <w:rFonts w:cstheme="minorHAnsi"/>
                <w:sz w:val="16"/>
                <w:szCs w:val="16"/>
              </w:rPr>
            </w:pPr>
            <w:r>
              <w:rPr>
                <w:rFonts w:cstheme="minorHAnsi"/>
                <w:sz w:val="16"/>
                <w:szCs w:val="16"/>
              </w:rPr>
              <w:t>Integrated Skills</w:t>
            </w:r>
          </w:p>
          <w:p w14:paraId="639C4AD6" w14:textId="77777777" w:rsidR="00BE7715" w:rsidRDefault="00BE7715" w:rsidP="000D3EAD">
            <w:pPr>
              <w:rPr>
                <w:rFonts w:cstheme="minorHAnsi"/>
                <w:sz w:val="16"/>
                <w:szCs w:val="16"/>
              </w:rPr>
            </w:pPr>
            <w:r>
              <w:rPr>
                <w:rFonts w:cstheme="minorHAnsi"/>
                <w:sz w:val="16"/>
                <w:szCs w:val="16"/>
              </w:rPr>
              <w:t>Drugs and Medicine</w:t>
            </w:r>
          </w:p>
          <w:p w14:paraId="1ED27C5D" w14:textId="77777777" w:rsidR="00BE7715" w:rsidRDefault="00BE7715" w:rsidP="000D3EAD">
            <w:pPr>
              <w:rPr>
                <w:rFonts w:cstheme="minorHAnsi"/>
                <w:sz w:val="16"/>
                <w:szCs w:val="16"/>
              </w:rPr>
            </w:pPr>
            <w:r>
              <w:rPr>
                <w:rFonts w:cstheme="minorHAnsi"/>
                <w:sz w:val="16"/>
                <w:szCs w:val="16"/>
              </w:rPr>
              <w:t>Human Relationships and Sexuality</w:t>
            </w:r>
          </w:p>
          <w:p w14:paraId="76BAFAB2" w14:textId="7CB3273C" w:rsidR="00BE7715" w:rsidRPr="00BE7715" w:rsidRDefault="00BE7715" w:rsidP="000D3EAD">
            <w:pPr>
              <w:rPr>
                <w:rFonts w:cstheme="minorHAnsi"/>
                <w:sz w:val="16"/>
                <w:szCs w:val="16"/>
              </w:rPr>
            </w:pPr>
            <w:r>
              <w:rPr>
                <w:rFonts w:cstheme="minorHAnsi"/>
                <w:sz w:val="16"/>
                <w:szCs w:val="16"/>
              </w:rPr>
              <w:t>Motor Skill Development</w:t>
            </w:r>
          </w:p>
        </w:tc>
      </w:tr>
      <w:tr w:rsidR="00BF377C" w:rsidRPr="009F6214" w14:paraId="4C78C458" w14:textId="77777777" w:rsidTr="00BF377C">
        <w:trPr>
          <w:trHeight w:val="611"/>
          <w:jc w:val="center"/>
        </w:trPr>
        <w:tc>
          <w:tcPr>
            <w:tcW w:w="3015" w:type="dxa"/>
            <w:tcBorders>
              <w:top w:val="single" w:sz="4" w:space="0" w:color="000000"/>
              <w:bottom w:val="single" w:sz="4" w:space="0" w:color="000000"/>
              <w:right w:val="single" w:sz="4" w:space="0" w:color="000000"/>
            </w:tcBorders>
            <w:vAlign w:val="center"/>
          </w:tcPr>
          <w:p w14:paraId="308A8250" w14:textId="77777777" w:rsidR="00BE7715" w:rsidRDefault="00BE7715" w:rsidP="000D3EAD">
            <w:pPr>
              <w:pStyle w:val="NormalWeb"/>
              <w:spacing w:before="0" w:beforeAutospacing="0" w:after="0" w:afterAutospacing="0"/>
              <w:jc w:val="center"/>
              <w:rPr>
                <w:rFonts w:asciiTheme="minorHAnsi" w:hAnsiTheme="minorHAnsi" w:cstheme="minorHAnsi"/>
                <w:sz w:val="16"/>
                <w:szCs w:val="16"/>
              </w:rPr>
            </w:pPr>
          </w:p>
          <w:p w14:paraId="25887C16" w14:textId="0FEA74AB"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 </w:t>
            </w:r>
            <w:r w:rsidR="00BE7715">
              <w:rPr>
                <w:rFonts w:asciiTheme="minorHAnsi" w:hAnsiTheme="minorHAnsi" w:cstheme="minorHAnsi"/>
                <w:sz w:val="16"/>
                <w:szCs w:val="16"/>
              </w:rPr>
              <w:t>10</w:t>
            </w:r>
            <w:r w:rsidRPr="009F6214">
              <w:rPr>
                <w:rFonts w:asciiTheme="minorHAnsi" w:hAnsiTheme="minorHAnsi" w:cstheme="minorHAnsi"/>
                <w:sz w:val="16"/>
                <w:szCs w:val="16"/>
              </w:rPr>
              <w:t>:</w:t>
            </w:r>
          </w:p>
          <w:p w14:paraId="1898B238" w14:textId="77777777" w:rsidR="00BE7715" w:rsidRPr="009F6214" w:rsidRDefault="00BE7715" w:rsidP="00BE7715">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000D0CAC" w14:textId="5F2B3B8E"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0E1CCEF7" w14:textId="47B02FEF" w:rsidR="00BE7715" w:rsidRDefault="00BE7715" w:rsidP="00BE7715">
            <w:pPr>
              <w:rPr>
                <w:rFonts w:cstheme="minorHAnsi"/>
                <w:sz w:val="16"/>
                <w:szCs w:val="16"/>
              </w:rPr>
            </w:pPr>
            <w:r>
              <w:rPr>
                <w:rFonts w:cstheme="minorHAnsi"/>
                <w:sz w:val="16"/>
                <w:szCs w:val="16"/>
              </w:rPr>
              <w:t>Soccer, Softball/Kickball, Tennis, Badminton, Basketball, Fitness, Floor Hockey, Volleyball, Weight Training</w:t>
            </w:r>
            <w:r w:rsidR="008575EA">
              <w:rPr>
                <w:rFonts w:cstheme="minorHAnsi"/>
                <w:sz w:val="16"/>
                <w:szCs w:val="16"/>
              </w:rPr>
              <w:t>,</w:t>
            </w:r>
          </w:p>
          <w:p w14:paraId="0FABCA33" w14:textId="469D5881" w:rsidR="00BF377C" w:rsidRPr="009F6214"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 xml:space="preserve">Driver’s </w:t>
            </w:r>
            <w:r w:rsidR="008575EA">
              <w:rPr>
                <w:rFonts w:asciiTheme="minorHAnsi" w:hAnsiTheme="minorHAnsi" w:cstheme="minorHAnsi"/>
                <w:sz w:val="16"/>
                <w:szCs w:val="16"/>
              </w:rPr>
              <w:t>safety, Driver’s fundamentals</w:t>
            </w:r>
          </w:p>
        </w:tc>
      </w:tr>
      <w:tr w:rsidR="00BF377C" w:rsidRPr="009F6214" w14:paraId="6A9127EA" w14:textId="77777777" w:rsidTr="00BF377C">
        <w:trPr>
          <w:trHeight w:val="629"/>
          <w:jc w:val="center"/>
        </w:trPr>
        <w:tc>
          <w:tcPr>
            <w:tcW w:w="3015" w:type="dxa"/>
            <w:tcBorders>
              <w:top w:val="single" w:sz="4" w:space="0" w:color="000000"/>
              <w:bottom w:val="single" w:sz="4" w:space="0" w:color="000000"/>
              <w:right w:val="single" w:sz="4" w:space="0" w:color="000000"/>
            </w:tcBorders>
            <w:vAlign w:val="center"/>
          </w:tcPr>
          <w:p w14:paraId="501145D8" w14:textId="0714B9D6"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 xml:space="preserve">Grade </w:t>
            </w:r>
            <w:r w:rsidR="00BE7715">
              <w:rPr>
                <w:rFonts w:asciiTheme="minorHAnsi" w:hAnsiTheme="minorHAnsi" w:cstheme="minorHAnsi"/>
                <w:sz w:val="16"/>
                <w:szCs w:val="16"/>
              </w:rPr>
              <w:t>11</w:t>
            </w:r>
            <w:r w:rsidRPr="009F6214">
              <w:rPr>
                <w:rFonts w:asciiTheme="minorHAnsi" w:hAnsiTheme="minorHAnsi" w:cstheme="minorHAnsi"/>
                <w:sz w:val="16"/>
                <w:szCs w:val="16"/>
              </w:rPr>
              <w:t>:</w:t>
            </w:r>
          </w:p>
          <w:p w14:paraId="709DF824" w14:textId="77777777" w:rsidR="00BE7715" w:rsidRPr="009F6214" w:rsidRDefault="00BE7715" w:rsidP="00BE7715">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41B149FB" w14:textId="34F9DCF2"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6AFE9986" w14:textId="77777777" w:rsidR="00BE7715" w:rsidRDefault="00BE7715" w:rsidP="00BE7715">
            <w:pPr>
              <w:rPr>
                <w:rFonts w:cstheme="minorHAnsi"/>
                <w:sz w:val="16"/>
                <w:szCs w:val="16"/>
              </w:rPr>
            </w:pPr>
            <w:r>
              <w:rPr>
                <w:rFonts w:cstheme="minorHAnsi"/>
                <w:sz w:val="16"/>
                <w:szCs w:val="16"/>
              </w:rPr>
              <w:t>Soccer, Softball/Kickball, Tennis, Badminton, Basketball, Fitness, Floor Hockey, Volleyball, Weight Training</w:t>
            </w:r>
          </w:p>
          <w:p w14:paraId="4B34CC15" w14:textId="77777777" w:rsidR="00BF377C"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Wellness</w:t>
            </w:r>
          </w:p>
          <w:p w14:paraId="792DD50A" w14:textId="77777777" w:rsidR="00BE7715"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Integrated Skills</w:t>
            </w:r>
          </w:p>
          <w:p w14:paraId="1BC558B2" w14:textId="77777777" w:rsidR="00BE7715"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Drugs and Medicine</w:t>
            </w:r>
          </w:p>
          <w:p w14:paraId="279ADDD6" w14:textId="77777777" w:rsidR="00BE7715"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Human Relationships and Sexuality</w:t>
            </w:r>
          </w:p>
          <w:p w14:paraId="74624CA5" w14:textId="77777777" w:rsidR="00BE7715"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Motor Skill Development</w:t>
            </w:r>
          </w:p>
          <w:p w14:paraId="49700C35" w14:textId="14E98117" w:rsidR="00BE7715" w:rsidRPr="009F6214" w:rsidRDefault="00BE7715" w:rsidP="000D3EAD">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Fitness</w:t>
            </w:r>
          </w:p>
        </w:tc>
      </w:tr>
      <w:tr w:rsidR="00BF377C" w:rsidRPr="009F6214" w14:paraId="7F792259" w14:textId="77777777" w:rsidTr="00BF377C">
        <w:trPr>
          <w:trHeight w:val="980"/>
          <w:jc w:val="center"/>
        </w:trPr>
        <w:tc>
          <w:tcPr>
            <w:tcW w:w="3015" w:type="dxa"/>
            <w:tcBorders>
              <w:top w:val="single" w:sz="4" w:space="0" w:color="000000"/>
              <w:bottom w:val="single" w:sz="4" w:space="0" w:color="000000"/>
              <w:right w:val="single" w:sz="4" w:space="0" w:color="000000"/>
            </w:tcBorders>
            <w:vAlign w:val="center"/>
          </w:tcPr>
          <w:p w14:paraId="5DB533F7" w14:textId="0120B727"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r w:rsidRPr="009F6214">
              <w:rPr>
                <w:rFonts w:asciiTheme="minorHAnsi" w:hAnsiTheme="minorHAnsi" w:cstheme="minorHAnsi"/>
                <w:sz w:val="16"/>
                <w:szCs w:val="16"/>
              </w:rPr>
              <w:t>Grade 1</w:t>
            </w:r>
            <w:r w:rsidR="00BE7715">
              <w:rPr>
                <w:rFonts w:asciiTheme="minorHAnsi" w:hAnsiTheme="minorHAnsi" w:cstheme="minorHAnsi"/>
                <w:sz w:val="16"/>
                <w:szCs w:val="16"/>
              </w:rPr>
              <w:t>2</w:t>
            </w:r>
            <w:r w:rsidRPr="009F6214">
              <w:rPr>
                <w:rFonts w:asciiTheme="minorHAnsi" w:hAnsiTheme="minorHAnsi" w:cstheme="minorHAnsi"/>
                <w:sz w:val="16"/>
                <w:szCs w:val="16"/>
              </w:rPr>
              <w:t>:</w:t>
            </w:r>
          </w:p>
          <w:p w14:paraId="40797E2E" w14:textId="77777777" w:rsidR="00BE7715" w:rsidRPr="009F6214" w:rsidRDefault="00BE7715" w:rsidP="00BE7715">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Health and Physical Education</w:t>
            </w:r>
          </w:p>
          <w:p w14:paraId="0B978385" w14:textId="7745812C" w:rsidR="00BF377C" w:rsidRPr="009F6214" w:rsidRDefault="00BF377C" w:rsidP="000D3EAD">
            <w:pPr>
              <w:pStyle w:val="NormalWeb"/>
              <w:spacing w:before="0" w:beforeAutospacing="0" w:after="0" w:afterAutospacing="0"/>
              <w:jc w:val="center"/>
              <w:rPr>
                <w:rFonts w:asciiTheme="minorHAnsi" w:hAnsiTheme="minorHAnsi" w:cstheme="minorHAnsi"/>
                <w:sz w:val="16"/>
                <w:szCs w:val="16"/>
              </w:rPr>
            </w:pPr>
          </w:p>
        </w:tc>
        <w:tc>
          <w:tcPr>
            <w:tcW w:w="7200" w:type="dxa"/>
            <w:tcBorders>
              <w:top w:val="single" w:sz="4" w:space="0" w:color="000000"/>
              <w:left w:val="single" w:sz="4" w:space="0" w:color="000000"/>
              <w:bottom w:val="single" w:sz="4" w:space="0" w:color="000000"/>
            </w:tcBorders>
            <w:vAlign w:val="center"/>
          </w:tcPr>
          <w:p w14:paraId="7BA7D292" w14:textId="77777777" w:rsidR="00BE7715" w:rsidRDefault="00BE7715" w:rsidP="00BE7715">
            <w:pPr>
              <w:rPr>
                <w:rFonts w:cstheme="minorHAnsi"/>
                <w:sz w:val="16"/>
                <w:szCs w:val="16"/>
              </w:rPr>
            </w:pPr>
            <w:r>
              <w:rPr>
                <w:rFonts w:cstheme="minorHAnsi"/>
                <w:sz w:val="16"/>
                <w:szCs w:val="16"/>
              </w:rPr>
              <w:t>Soccer, Softball/Kickball, Tennis, Badminton, Basketball, Fitness, Floor Hockey, Volleyball, Weight Training</w:t>
            </w:r>
          </w:p>
          <w:p w14:paraId="0190D407" w14:textId="77777777" w:rsidR="00BE7715"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Wellness</w:t>
            </w:r>
          </w:p>
          <w:p w14:paraId="2C22D481" w14:textId="77777777" w:rsidR="00BE7715"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Integrated Skills</w:t>
            </w:r>
          </w:p>
          <w:p w14:paraId="4F3F290A" w14:textId="77777777" w:rsidR="00BE7715"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Drugs and Medicine</w:t>
            </w:r>
          </w:p>
          <w:p w14:paraId="4516313F" w14:textId="77777777" w:rsidR="00BE7715"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Human Relationships and Sexuality</w:t>
            </w:r>
          </w:p>
          <w:p w14:paraId="7F6C207D" w14:textId="77777777" w:rsidR="00BE7715"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Motor Skill Development</w:t>
            </w:r>
          </w:p>
          <w:p w14:paraId="4E9D314C" w14:textId="72275D1C" w:rsidR="00BF377C" w:rsidRPr="009F6214" w:rsidRDefault="00BE7715" w:rsidP="00BE7715">
            <w:pPr>
              <w:pStyle w:val="NormalWeb"/>
              <w:spacing w:before="0" w:beforeAutospacing="0" w:after="0" w:afterAutospacing="0"/>
              <w:rPr>
                <w:rFonts w:asciiTheme="minorHAnsi" w:hAnsiTheme="minorHAnsi" w:cstheme="minorHAnsi"/>
                <w:sz w:val="16"/>
                <w:szCs w:val="16"/>
              </w:rPr>
            </w:pPr>
            <w:r>
              <w:rPr>
                <w:rFonts w:asciiTheme="minorHAnsi" w:hAnsiTheme="minorHAnsi" w:cstheme="minorHAnsi"/>
                <w:sz w:val="16"/>
                <w:szCs w:val="16"/>
              </w:rPr>
              <w:t>Fitness</w:t>
            </w:r>
          </w:p>
        </w:tc>
      </w:tr>
    </w:tbl>
    <w:p w14:paraId="4BFAC4D4" w14:textId="77777777" w:rsidR="00BF377C" w:rsidRPr="00BF377C" w:rsidRDefault="00BF377C" w:rsidP="00BF377C">
      <w:pPr>
        <w:tabs>
          <w:tab w:val="left" w:pos="360"/>
        </w:tabs>
        <w:rPr>
          <w:sz w:val="24"/>
          <w:szCs w:val="24"/>
        </w:rPr>
      </w:pPr>
    </w:p>
    <w:sectPr w:rsidR="00BF377C" w:rsidRPr="00BF377C"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8957B" w14:textId="77777777" w:rsidR="00C47061" w:rsidRDefault="00C47061" w:rsidP="00625DAE">
      <w:r>
        <w:separator/>
      </w:r>
    </w:p>
  </w:endnote>
  <w:endnote w:type="continuationSeparator" w:id="0">
    <w:p w14:paraId="3FD0DEA3" w14:textId="77777777" w:rsidR="00C47061" w:rsidRDefault="00C47061"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F829" w14:textId="77777777" w:rsidR="00C47061" w:rsidRDefault="00C47061" w:rsidP="00625DAE">
      <w:r>
        <w:separator/>
      </w:r>
    </w:p>
  </w:footnote>
  <w:footnote w:type="continuationSeparator" w:id="0">
    <w:p w14:paraId="5AA6C5F1" w14:textId="77777777" w:rsidR="00C47061" w:rsidRDefault="00C47061"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6354"/>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2745F"/>
    <w:multiLevelType w:val="hybridMultilevel"/>
    <w:tmpl w:val="77349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5"/>
  </w:num>
  <w:num w:numId="4">
    <w:abstractNumId w:val="2"/>
  </w:num>
  <w:num w:numId="5">
    <w:abstractNumId w:val="23"/>
  </w:num>
  <w:num w:numId="6">
    <w:abstractNumId w:val="9"/>
  </w:num>
  <w:num w:numId="7">
    <w:abstractNumId w:val="8"/>
  </w:num>
  <w:num w:numId="8">
    <w:abstractNumId w:val="15"/>
  </w:num>
  <w:num w:numId="9">
    <w:abstractNumId w:val="1"/>
  </w:num>
  <w:num w:numId="10">
    <w:abstractNumId w:val="21"/>
  </w:num>
  <w:num w:numId="11">
    <w:abstractNumId w:val="5"/>
  </w:num>
  <w:num w:numId="12">
    <w:abstractNumId w:val="3"/>
  </w:num>
  <w:num w:numId="13">
    <w:abstractNumId w:val="17"/>
  </w:num>
  <w:num w:numId="14">
    <w:abstractNumId w:val="12"/>
  </w:num>
  <w:num w:numId="15">
    <w:abstractNumId w:val="11"/>
  </w:num>
  <w:num w:numId="16">
    <w:abstractNumId w:val="19"/>
  </w:num>
  <w:num w:numId="17">
    <w:abstractNumId w:val="0"/>
  </w:num>
  <w:num w:numId="18">
    <w:abstractNumId w:val="24"/>
  </w:num>
  <w:num w:numId="19">
    <w:abstractNumId w:val="14"/>
  </w:num>
  <w:num w:numId="20">
    <w:abstractNumId w:val="30"/>
  </w:num>
  <w:num w:numId="21">
    <w:abstractNumId w:val="28"/>
  </w:num>
  <w:num w:numId="22">
    <w:abstractNumId w:val="16"/>
  </w:num>
  <w:num w:numId="23">
    <w:abstractNumId w:val="7"/>
  </w:num>
  <w:num w:numId="24">
    <w:abstractNumId w:val="22"/>
  </w:num>
  <w:num w:numId="25">
    <w:abstractNumId w:val="26"/>
  </w:num>
  <w:num w:numId="26">
    <w:abstractNumId w:val="18"/>
  </w:num>
  <w:num w:numId="27">
    <w:abstractNumId w:val="13"/>
  </w:num>
  <w:num w:numId="28">
    <w:abstractNumId w:val="20"/>
  </w:num>
  <w:num w:numId="29">
    <w:abstractNumId w:val="10"/>
  </w:num>
  <w:num w:numId="30">
    <w:abstractNumId w:val="2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828B8"/>
    <w:rsid w:val="000920BF"/>
    <w:rsid w:val="000C0BEA"/>
    <w:rsid w:val="000F3375"/>
    <w:rsid w:val="00135A8A"/>
    <w:rsid w:val="00173B2E"/>
    <w:rsid w:val="0018159B"/>
    <w:rsid w:val="001A4522"/>
    <w:rsid w:val="001C5D38"/>
    <w:rsid w:val="001F06A1"/>
    <w:rsid w:val="001F6C5B"/>
    <w:rsid w:val="002170B2"/>
    <w:rsid w:val="00235191"/>
    <w:rsid w:val="00240A3D"/>
    <w:rsid w:val="00285B27"/>
    <w:rsid w:val="002B1DFB"/>
    <w:rsid w:val="002D1C5C"/>
    <w:rsid w:val="00302CAC"/>
    <w:rsid w:val="00387B51"/>
    <w:rsid w:val="003B0280"/>
    <w:rsid w:val="003D5FEA"/>
    <w:rsid w:val="003E0D7E"/>
    <w:rsid w:val="00407906"/>
    <w:rsid w:val="00441B4D"/>
    <w:rsid w:val="00463099"/>
    <w:rsid w:val="00471B3E"/>
    <w:rsid w:val="004F6067"/>
    <w:rsid w:val="00504EAD"/>
    <w:rsid w:val="005B04E5"/>
    <w:rsid w:val="005B529A"/>
    <w:rsid w:val="00625DAE"/>
    <w:rsid w:val="00652A74"/>
    <w:rsid w:val="00656839"/>
    <w:rsid w:val="006A3058"/>
    <w:rsid w:val="006E21A5"/>
    <w:rsid w:val="00732525"/>
    <w:rsid w:val="007354D3"/>
    <w:rsid w:val="00760AB8"/>
    <w:rsid w:val="007A294D"/>
    <w:rsid w:val="007C2BCA"/>
    <w:rsid w:val="007C571A"/>
    <w:rsid w:val="007F77BB"/>
    <w:rsid w:val="00843C59"/>
    <w:rsid w:val="00850698"/>
    <w:rsid w:val="008575EA"/>
    <w:rsid w:val="00861895"/>
    <w:rsid w:val="00866082"/>
    <w:rsid w:val="00890CAE"/>
    <w:rsid w:val="008955B2"/>
    <w:rsid w:val="008B12B3"/>
    <w:rsid w:val="008B6B45"/>
    <w:rsid w:val="0090598E"/>
    <w:rsid w:val="0090608C"/>
    <w:rsid w:val="009117F7"/>
    <w:rsid w:val="00927497"/>
    <w:rsid w:val="009603D3"/>
    <w:rsid w:val="00960E34"/>
    <w:rsid w:val="0098634C"/>
    <w:rsid w:val="009A3D8F"/>
    <w:rsid w:val="009B7267"/>
    <w:rsid w:val="009F1B05"/>
    <w:rsid w:val="00A73F3D"/>
    <w:rsid w:val="00A946D2"/>
    <w:rsid w:val="00AA6210"/>
    <w:rsid w:val="00AB222B"/>
    <w:rsid w:val="00AC6C29"/>
    <w:rsid w:val="00AE43A7"/>
    <w:rsid w:val="00B05707"/>
    <w:rsid w:val="00B234E6"/>
    <w:rsid w:val="00B56B88"/>
    <w:rsid w:val="00B63AD9"/>
    <w:rsid w:val="00B83712"/>
    <w:rsid w:val="00B96351"/>
    <w:rsid w:val="00BB0282"/>
    <w:rsid w:val="00BC7222"/>
    <w:rsid w:val="00BD7826"/>
    <w:rsid w:val="00BE7715"/>
    <w:rsid w:val="00BF377C"/>
    <w:rsid w:val="00BF6468"/>
    <w:rsid w:val="00C04370"/>
    <w:rsid w:val="00C17630"/>
    <w:rsid w:val="00C30663"/>
    <w:rsid w:val="00C47061"/>
    <w:rsid w:val="00C81FE6"/>
    <w:rsid w:val="00CA253B"/>
    <w:rsid w:val="00CD5C09"/>
    <w:rsid w:val="00D70872"/>
    <w:rsid w:val="00DF5F56"/>
    <w:rsid w:val="00E155B6"/>
    <w:rsid w:val="00E23691"/>
    <w:rsid w:val="00E34C43"/>
    <w:rsid w:val="00E43704"/>
    <w:rsid w:val="00E64C42"/>
    <w:rsid w:val="00F00F07"/>
    <w:rsid w:val="00F226F3"/>
    <w:rsid w:val="00F46AEF"/>
    <w:rsid w:val="00F56D25"/>
    <w:rsid w:val="00FA3092"/>
    <w:rsid w:val="00FC3024"/>
    <w:rsid w:val="00FD16E8"/>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0A65"/>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905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te.nj.us/education/c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Microsoft Office User</cp:lastModifiedBy>
  <cp:revision>5</cp:revision>
  <cp:lastPrinted>2012-06-05T18:01:00Z</cp:lastPrinted>
  <dcterms:created xsi:type="dcterms:W3CDTF">2019-07-29T13:07:00Z</dcterms:created>
  <dcterms:modified xsi:type="dcterms:W3CDTF">2019-11-15T12:31:00Z</dcterms:modified>
</cp:coreProperties>
</file>