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D8" w:rsidRDefault="0009519A">
      <w:pPr>
        <w:jc w:val="center"/>
        <w:rPr>
          <w:b/>
        </w:rPr>
      </w:pPr>
      <w:r>
        <w:rPr>
          <w:b/>
        </w:rPr>
        <w:t>Exploratory Art Pacing Guide</w:t>
      </w:r>
    </w:p>
    <w:p w:rsidR="009844D8" w:rsidRDefault="0009519A">
      <w:pPr>
        <w:rPr>
          <w:b/>
        </w:rPr>
      </w:pPr>
      <w:r>
        <w:rPr>
          <w:b/>
        </w:rPr>
        <w:t>Course: Art 8</w:t>
      </w:r>
      <w:proofErr w:type="gramStart"/>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Grade</w:t>
      </w:r>
      <w:proofErr w:type="gramEnd"/>
      <w:r>
        <w:rPr>
          <w:b/>
        </w:rPr>
        <w:t>: 8</w:t>
      </w:r>
    </w:p>
    <w:p w:rsidR="009844D8" w:rsidRDefault="009844D8">
      <w:pPr>
        <w:rPr>
          <w:b/>
        </w:rPr>
      </w:pP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1605"/>
        <w:gridCol w:w="3825"/>
        <w:gridCol w:w="2160"/>
        <w:gridCol w:w="2160"/>
        <w:gridCol w:w="2160"/>
      </w:tblGrid>
      <w:tr w:rsidR="009844D8">
        <w:tc>
          <w:tcPr>
            <w:tcW w:w="1050"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u w:val="single"/>
              </w:rPr>
            </w:pPr>
            <w:r>
              <w:rPr>
                <w:b/>
                <w:sz w:val="16"/>
                <w:szCs w:val="16"/>
                <w:u w:val="single"/>
              </w:rPr>
              <w:t>Months/Days</w:t>
            </w:r>
          </w:p>
        </w:tc>
        <w:tc>
          <w:tcPr>
            <w:tcW w:w="1605"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u w:val="single"/>
              </w:rPr>
            </w:pPr>
            <w:r>
              <w:rPr>
                <w:b/>
                <w:sz w:val="16"/>
                <w:szCs w:val="16"/>
                <w:u w:val="single"/>
              </w:rPr>
              <w:t>UNITS</w:t>
            </w:r>
          </w:p>
        </w:tc>
        <w:tc>
          <w:tcPr>
            <w:tcW w:w="3825"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u w:val="single"/>
              </w:rPr>
            </w:pPr>
            <w:r>
              <w:rPr>
                <w:b/>
                <w:sz w:val="16"/>
                <w:szCs w:val="16"/>
                <w:u w:val="single"/>
              </w:rPr>
              <w:t>STANDARDS</w:t>
            </w:r>
          </w:p>
        </w:tc>
        <w:tc>
          <w:tcPr>
            <w:tcW w:w="2160"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rPr>
            </w:pPr>
            <w:r>
              <w:rPr>
                <w:b/>
                <w:sz w:val="16"/>
                <w:szCs w:val="16"/>
                <w:u w:val="single"/>
              </w:rPr>
              <w:t>CONTENT</w:t>
            </w:r>
          </w:p>
          <w:p w:rsidR="009844D8" w:rsidRDefault="0009519A">
            <w:pPr>
              <w:widowControl w:val="0"/>
              <w:spacing w:line="240" w:lineRule="auto"/>
              <w:jc w:val="center"/>
              <w:rPr>
                <w:b/>
                <w:sz w:val="16"/>
                <w:szCs w:val="16"/>
              </w:rPr>
            </w:pPr>
            <w:r>
              <w:rPr>
                <w:b/>
                <w:sz w:val="16"/>
                <w:szCs w:val="16"/>
              </w:rPr>
              <w:t>Topics being covered? What do students need to know? (</w:t>
            </w:r>
            <w:r>
              <w:rPr>
                <w:b/>
                <w:i/>
                <w:sz w:val="16"/>
                <w:szCs w:val="16"/>
              </w:rPr>
              <w:t>nouns</w:t>
            </w:r>
            <w:r>
              <w:rPr>
                <w:b/>
                <w:sz w:val="16"/>
                <w:szCs w:val="16"/>
              </w:rPr>
              <w:t>)</w:t>
            </w:r>
          </w:p>
        </w:tc>
        <w:tc>
          <w:tcPr>
            <w:tcW w:w="2160"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u w:val="single"/>
              </w:rPr>
            </w:pPr>
            <w:r>
              <w:rPr>
                <w:b/>
                <w:sz w:val="16"/>
                <w:szCs w:val="16"/>
                <w:u w:val="single"/>
              </w:rPr>
              <w:t>ACTIVITIES</w:t>
            </w:r>
          </w:p>
          <w:p w:rsidR="009844D8" w:rsidRDefault="0009519A">
            <w:pPr>
              <w:widowControl w:val="0"/>
              <w:spacing w:line="240" w:lineRule="auto"/>
              <w:jc w:val="center"/>
              <w:rPr>
                <w:b/>
                <w:i/>
                <w:sz w:val="16"/>
                <w:szCs w:val="16"/>
              </w:rPr>
            </w:pPr>
            <w:r>
              <w:rPr>
                <w:b/>
                <w:sz w:val="16"/>
                <w:szCs w:val="16"/>
              </w:rPr>
              <w:t>w/Integration of Technology &amp; Career Ready Practices</w:t>
            </w:r>
          </w:p>
        </w:tc>
        <w:tc>
          <w:tcPr>
            <w:tcW w:w="2160" w:type="dxa"/>
            <w:shd w:val="clear" w:color="auto" w:fill="auto"/>
            <w:tcMar>
              <w:top w:w="100" w:type="dxa"/>
              <w:left w:w="100" w:type="dxa"/>
              <w:bottom w:w="100" w:type="dxa"/>
              <w:right w:w="100" w:type="dxa"/>
            </w:tcMar>
          </w:tcPr>
          <w:p w:rsidR="009844D8" w:rsidRDefault="0009519A">
            <w:pPr>
              <w:widowControl w:val="0"/>
              <w:spacing w:line="240" w:lineRule="auto"/>
              <w:jc w:val="center"/>
              <w:rPr>
                <w:b/>
                <w:sz w:val="16"/>
                <w:szCs w:val="16"/>
                <w:u w:val="single"/>
              </w:rPr>
            </w:pPr>
            <w:r>
              <w:rPr>
                <w:b/>
                <w:sz w:val="16"/>
                <w:szCs w:val="16"/>
                <w:u w:val="single"/>
              </w:rPr>
              <w:t>ASSESSMENTS</w:t>
            </w:r>
          </w:p>
          <w:p w:rsidR="009844D8" w:rsidRDefault="0009519A">
            <w:pPr>
              <w:widowControl w:val="0"/>
              <w:spacing w:line="240" w:lineRule="auto"/>
              <w:rPr>
                <w:b/>
                <w:sz w:val="16"/>
                <w:szCs w:val="16"/>
              </w:rPr>
            </w:pPr>
            <w:r>
              <w:rPr>
                <w:b/>
                <w:sz w:val="16"/>
                <w:szCs w:val="16"/>
              </w:rPr>
              <w:t>What evidence (formative/summative) is utilized to establish that the content, standards, &amp; skills have been mastered?</w:t>
            </w:r>
          </w:p>
        </w:tc>
      </w:tr>
      <w:tr w:rsidR="009844D8">
        <w:tc>
          <w:tcPr>
            <w:tcW w:w="1050" w:type="dxa"/>
            <w:shd w:val="clear" w:color="auto" w:fill="E6B8AF"/>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t>10 Days</w:t>
            </w:r>
          </w:p>
        </w:tc>
        <w:tc>
          <w:tcPr>
            <w:tcW w:w="1605" w:type="dxa"/>
            <w:shd w:val="clear" w:color="auto" w:fill="E6B8AF"/>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t>Pencil Drawing</w:t>
            </w:r>
          </w:p>
        </w:tc>
        <w:tc>
          <w:tcPr>
            <w:tcW w:w="3825" w:type="dxa"/>
            <w:shd w:val="clear" w:color="auto" w:fill="E6B8AF"/>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16"/>
                <w:szCs w:val="16"/>
              </w:rPr>
            </w:pPr>
          </w:p>
          <w:p w:rsidR="0009519A" w:rsidRPr="0009519A" w:rsidRDefault="0009519A" w:rsidP="0009519A">
            <w:pPr>
              <w:widowControl w:val="0"/>
              <w:spacing w:line="240" w:lineRule="auto"/>
              <w:rPr>
                <w:sz w:val="20"/>
                <w:szCs w:val="20"/>
              </w:rPr>
            </w:pPr>
            <w:r w:rsidRPr="0009519A">
              <w:rPr>
                <w:sz w:val="20"/>
                <w:szCs w:val="20"/>
              </w:rPr>
              <w:t>VA.6-8.1.5.8.Cr1a</w:t>
            </w:r>
            <w:r w:rsidRPr="0009519A">
              <w:rPr>
                <w:sz w:val="20"/>
                <w:szCs w:val="20"/>
              </w:rPr>
              <w:tab/>
              <w:t xml:space="preserve">Conceptualize early stages of the creative process, including applying methods to overcome creative blocks or take creative risks, and document the processes in traditional or new media. </w:t>
            </w:r>
          </w:p>
          <w:p w:rsidR="0009519A" w:rsidRPr="0009519A" w:rsidRDefault="0009519A" w:rsidP="0009519A">
            <w:pPr>
              <w:widowControl w:val="0"/>
              <w:spacing w:line="240" w:lineRule="auto"/>
              <w:rPr>
                <w:sz w:val="20"/>
                <w:szCs w:val="20"/>
              </w:rPr>
            </w:pPr>
            <w:r w:rsidRPr="0009519A">
              <w:rPr>
                <w:sz w:val="20"/>
                <w:szCs w:val="20"/>
              </w:rPr>
              <w:t>VA.6-8.1.5.8.Cr2a</w:t>
            </w:r>
            <w:r w:rsidRPr="0009519A">
              <w:rPr>
                <w:sz w:val="20"/>
                <w:szCs w:val="20"/>
              </w:rPr>
              <w:tab/>
              <w:t xml:space="preserve">Demonstrate persistence and willingness to experiment and take risks during the artistic process. </w:t>
            </w:r>
          </w:p>
          <w:p w:rsidR="0009519A" w:rsidRPr="0009519A" w:rsidRDefault="0009519A" w:rsidP="0009519A">
            <w:pPr>
              <w:widowControl w:val="0"/>
              <w:spacing w:line="240" w:lineRule="auto"/>
              <w:rPr>
                <w:sz w:val="20"/>
                <w:szCs w:val="20"/>
              </w:rPr>
            </w:pPr>
            <w:r w:rsidRPr="0009519A">
              <w:rPr>
                <w:sz w:val="20"/>
                <w:szCs w:val="20"/>
              </w:rPr>
              <w:t>VA.6-8.1.5.8.Pr5a</w:t>
            </w:r>
            <w:r w:rsidRPr="0009519A">
              <w:rPr>
                <w:sz w:val="20"/>
                <w:szCs w:val="20"/>
              </w:rPr>
              <w:tab/>
              <w:t xml:space="preserve">Individually or collaboratively prepare and present theme-based artwork for display and formulate exhibition narratives. </w:t>
            </w:r>
          </w:p>
          <w:p w:rsidR="0009519A" w:rsidRPr="0009519A" w:rsidRDefault="0009519A" w:rsidP="0009519A">
            <w:pPr>
              <w:widowControl w:val="0"/>
              <w:spacing w:line="240" w:lineRule="auto"/>
              <w:rPr>
                <w:sz w:val="20"/>
                <w:szCs w:val="20"/>
              </w:rPr>
            </w:pPr>
            <w:r w:rsidRPr="0009519A">
              <w:rPr>
                <w:sz w:val="20"/>
                <w:szCs w:val="20"/>
              </w:rPr>
              <w:t>VA.6-8.1.5.8.Cn11a</w:t>
            </w:r>
            <w:r w:rsidRPr="0009519A">
              <w:rPr>
                <w:sz w:val="20"/>
                <w:szCs w:val="20"/>
              </w:rPr>
              <w:tab/>
              <w:t xml:space="preserve">Analyze and contrast how art forms are used to represent, establish, reinforce and reflect group identity and culture. </w:t>
            </w:r>
          </w:p>
          <w:p w:rsidR="0009519A" w:rsidRPr="0009519A" w:rsidRDefault="0009519A" w:rsidP="0009519A">
            <w:pPr>
              <w:widowControl w:val="0"/>
              <w:spacing w:line="240" w:lineRule="auto"/>
              <w:rPr>
                <w:sz w:val="20"/>
                <w:szCs w:val="20"/>
              </w:rPr>
            </w:pPr>
            <w:r w:rsidRPr="0009519A">
              <w:rPr>
                <w:sz w:val="20"/>
                <w:szCs w:val="20"/>
              </w:rPr>
              <w:t>VA.6-8.1.5.8.Cn11b</w:t>
            </w:r>
            <w:r w:rsidRPr="0009519A">
              <w:rPr>
                <w:sz w:val="20"/>
                <w:szCs w:val="20"/>
              </w:rPr>
              <w:tab/>
              <w:t xml:space="preserve">Analyze and contrast how art forms are used to reflect global issues, including climate change. </w:t>
            </w:r>
          </w:p>
          <w:p w:rsidR="0009519A" w:rsidRPr="0009519A" w:rsidRDefault="0009519A" w:rsidP="0009519A">
            <w:pPr>
              <w:widowControl w:val="0"/>
              <w:spacing w:line="240" w:lineRule="auto"/>
              <w:rPr>
                <w:sz w:val="20"/>
                <w:szCs w:val="20"/>
              </w:rPr>
            </w:pPr>
            <w:r w:rsidRPr="0009519A">
              <w:rPr>
                <w:sz w:val="20"/>
                <w:szCs w:val="20"/>
              </w:rPr>
              <w:t>VA.6-8.1.5.8.Cr3a</w:t>
            </w:r>
            <w:r w:rsidRPr="0009519A">
              <w:rPr>
                <w:sz w:val="20"/>
                <w:szCs w:val="20"/>
              </w:rPr>
              <w:tab/>
              <w:t xml:space="preserve">Use criteria to examine, reflect on and plan revisions for a work of art, and create an artistic statement. </w:t>
            </w:r>
          </w:p>
          <w:p w:rsidR="009844D8" w:rsidRDefault="0009519A" w:rsidP="0009519A">
            <w:pPr>
              <w:widowControl w:val="0"/>
              <w:spacing w:line="240" w:lineRule="auto"/>
              <w:rPr>
                <w:sz w:val="20"/>
                <w:szCs w:val="20"/>
              </w:rPr>
            </w:pPr>
            <w:r w:rsidRPr="0009519A">
              <w:rPr>
                <w:sz w:val="20"/>
                <w:szCs w:val="20"/>
              </w:rPr>
              <w:t>VA.6-8.1.5.8.Cr1b</w:t>
            </w:r>
            <w:r w:rsidRPr="0009519A">
              <w:rPr>
                <w:sz w:val="20"/>
                <w:szCs w:val="20"/>
              </w:rPr>
              <w:tab/>
              <w:t xml:space="preserve">Develop criteria, identify goals and collaboratively </w:t>
            </w:r>
            <w:r w:rsidRPr="0009519A">
              <w:rPr>
                <w:sz w:val="20"/>
                <w:szCs w:val="20"/>
              </w:rPr>
              <w:lastRenderedPageBreak/>
              <w:t>investigate an aspect of present-day life, using contemporary practice of art or design.</w:t>
            </w:r>
          </w:p>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E6B8AF"/>
            <w:tcMar>
              <w:top w:w="100" w:type="dxa"/>
              <w:left w:w="100" w:type="dxa"/>
              <w:bottom w:w="100" w:type="dxa"/>
              <w:right w:w="100" w:type="dxa"/>
            </w:tcMar>
          </w:tcPr>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lastRenderedPageBreak/>
              <w:t>Sketching</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Blending</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Hatching</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Cross Hatching</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Stippling</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3D vs. 2D</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Form, Line, Shape, Value</w:t>
            </w:r>
          </w:p>
          <w:p w:rsidR="009844D8" w:rsidRDefault="0009519A">
            <w:pPr>
              <w:widowControl w:val="0"/>
              <w:numPr>
                <w:ilvl w:val="0"/>
                <w:numId w:val="9"/>
              </w:numPr>
              <w:pBdr>
                <w:top w:val="nil"/>
                <w:left w:val="nil"/>
                <w:bottom w:val="nil"/>
                <w:right w:val="nil"/>
                <w:between w:val="nil"/>
              </w:pBdr>
              <w:spacing w:line="240" w:lineRule="auto"/>
              <w:rPr>
                <w:sz w:val="20"/>
                <w:szCs w:val="20"/>
              </w:rPr>
            </w:pPr>
            <w:r>
              <w:rPr>
                <w:sz w:val="20"/>
                <w:szCs w:val="20"/>
              </w:rPr>
              <w:t>Contour Line</w:t>
            </w: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E6B8AF"/>
            <w:tcMar>
              <w:top w:w="100" w:type="dxa"/>
              <w:left w:w="100" w:type="dxa"/>
              <w:bottom w:w="100" w:type="dxa"/>
              <w:right w:w="100" w:type="dxa"/>
            </w:tcMar>
          </w:tcPr>
          <w:p w:rsidR="009844D8" w:rsidRDefault="0009519A">
            <w:pPr>
              <w:widowControl w:val="0"/>
              <w:numPr>
                <w:ilvl w:val="0"/>
                <w:numId w:val="5"/>
              </w:numPr>
              <w:spacing w:before="420" w:line="240" w:lineRule="auto"/>
              <w:rPr>
                <w:sz w:val="20"/>
                <w:szCs w:val="20"/>
              </w:rPr>
            </w:pPr>
            <w:r>
              <w:rPr>
                <w:sz w:val="20"/>
                <w:szCs w:val="20"/>
              </w:rPr>
              <w:t>Warm Up</w:t>
            </w:r>
          </w:p>
          <w:p w:rsidR="009844D8" w:rsidRDefault="0009519A">
            <w:pPr>
              <w:widowControl w:val="0"/>
              <w:numPr>
                <w:ilvl w:val="0"/>
                <w:numId w:val="5"/>
              </w:numPr>
              <w:spacing w:line="240" w:lineRule="auto"/>
              <w:rPr>
                <w:sz w:val="20"/>
                <w:szCs w:val="20"/>
              </w:rPr>
            </w:pPr>
            <w:r>
              <w:rPr>
                <w:sz w:val="20"/>
                <w:szCs w:val="20"/>
              </w:rPr>
              <w:t>Anticipatory Set</w:t>
            </w:r>
          </w:p>
          <w:p w:rsidR="009844D8" w:rsidRDefault="0009519A">
            <w:pPr>
              <w:widowControl w:val="0"/>
              <w:numPr>
                <w:ilvl w:val="0"/>
                <w:numId w:val="5"/>
              </w:numPr>
              <w:spacing w:line="240" w:lineRule="auto"/>
              <w:rPr>
                <w:sz w:val="20"/>
                <w:szCs w:val="20"/>
              </w:rPr>
            </w:pPr>
            <w:r>
              <w:rPr>
                <w:sz w:val="20"/>
                <w:szCs w:val="20"/>
              </w:rPr>
              <w:t>Chromebooks</w:t>
            </w:r>
          </w:p>
          <w:p w:rsidR="009844D8" w:rsidRDefault="0009519A">
            <w:pPr>
              <w:widowControl w:val="0"/>
              <w:numPr>
                <w:ilvl w:val="0"/>
                <w:numId w:val="5"/>
              </w:numPr>
              <w:spacing w:line="240" w:lineRule="auto"/>
              <w:rPr>
                <w:sz w:val="20"/>
                <w:szCs w:val="20"/>
              </w:rPr>
            </w:pPr>
            <w:r>
              <w:rPr>
                <w:sz w:val="20"/>
                <w:szCs w:val="20"/>
              </w:rPr>
              <w:t>Google Classroom</w:t>
            </w:r>
          </w:p>
          <w:p w:rsidR="009844D8" w:rsidRDefault="0009519A">
            <w:pPr>
              <w:widowControl w:val="0"/>
              <w:numPr>
                <w:ilvl w:val="0"/>
                <w:numId w:val="5"/>
              </w:numPr>
              <w:spacing w:line="240" w:lineRule="auto"/>
              <w:rPr>
                <w:sz w:val="20"/>
                <w:szCs w:val="20"/>
              </w:rPr>
            </w:pPr>
            <w:r>
              <w:rPr>
                <w:sz w:val="20"/>
                <w:szCs w:val="20"/>
              </w:rPr>
              <w:t>Google Slides</w:t>
            </w:r>
          </w:p>
          <w:p w:rsidR="009844D8" w:rsidRDefault="0009519A">
            <w:pPr>
              <w:widowControl w:val="0"/>
              <w:numPr>
                <w:ilvl w:val="0"/>
                <w:numId w:val="5"/>
              </w:numPr>
              <w:spacing w:line="240" w:lineRule="auto"/>
              <w:rPr>
                <w:sz w:val="20"/>
                <w:szCs w:val="20"/>
              </w:rPr>
            </w:pPr>
            <w:r>
              <w:rPr>
                <w:sz w:val="20"/>
                <w:szCs w:val="20"/>
              </w:rPr>
              <w:t>Internet</w:t>
            </w:r>
          </w:p>
          <w:p w:rsidR="009844D8" w:rsidRDefault="0009519A">
            <w:pPr>
              <w:widowControl w:val="0"/>
              <w:numPr>
                <w:ilvl w:val="0"/>
                <w:numId w:val="5"/>
              </w:numPr>
              <w:spacing w:line="240" w:lineRule="auto"/>
              <w:rPr>
                <w:sz w:val="20"/>
                <w:szCs w:val="20"/>
              </w:rPr>
            </w:pPr>
            <w:r>
              <w:rPr>
                <w:sz w:val="20"/>
                <w:szCs w:val="20"/>
              </w:rPr>
              <w:t>Tutorials</w:t>
            </w:r>
          </w:p>
          <w:p w:rsidR="009844D8" w:rsidRDefault="0009519A">
            <w:pPr>
              <w:widowControl w:val="0"/>
              <w:numPr>
                <w:ilvl w:val="0"/>
                <w:numId w:val="5"/>
              </w:numPr>
              <w:spacing w:line="240" w:lineRule="auto"/>
              <w:rPr>
                <w:sz w:val="20"/>
                <w:szCs w:val="20"/>
              </w:rPr>
            </w:pPr>
            <w:r>
              <w:rPr>
                <w:sz w:val="20"/>
                <w:szCs w:val="20"/>
              </w:rPr>
              <w:t>Google Forms</w:t>
            </w:r>
          </w:p>
          <w:p w:rsidR="009844D8" w:rsidRDefault="0009519A">
            <w:pPr>
              <w:widowControl w:val="0"/>
              <w:numPr>
                <w:ilvl w:val="0"/>
                <w:numId w:val="5"/>
              </w:numPr>
              <w:spacing w:line="240" w:lineRule="auto"/>
              <w:rPr>
                <w:sz w:val="20"/>
                <w:szCs w:val="20"/>
              </w:rPr>
            </w:pPr>
            <w:r>
              <w:rPr>
                <w:sz w:val="20"/>
                <w:szCs w:val="20"/>
              </w:rPr>
              <w:t>Drawing Practice- Techniques and Simple Shapes</w:t>
            </w:r>
          </w:p>
          <w:p w:rsidR="009844D8" w:rsidRDefault="0009519A">
            <w:pPr>
              <w:widowControl w:val="0"/>
              <w:numPr>
                <w:ilvl w:val="0"/>
                <w:numId w:val="5"/>
              </w:numPr>
              <w:spacing w:line="240" w:lineRule="auto"/>
              <w:rPr>
                <w:sz w:val="20"/>
                <w:szCs w:val="20"/>
              </w:rPr>
            </w:pPr>
            <w:r>
              <w:rPr>
                <w:sz w:val="20"/>
                <w:szCs w:val="20"/>
              </w:rPr>
              <w:t>In Class Observation</w:t>
            </w:r>
          </w:p>
          <w:p w:rsidR="009844D8" w:rsidRDefault="0009519A">
            <w:pPr>
              <w:widowControl w:val="0"/>
              <w:numPr>
                <w:ilvl w:val="0"/>
                <w:numId w:val="5"/>
              </w:numPr>
              <w:spacing w:after="420" w:line="240" w:lineRule="auto"/>
              <w:rPr>
                <w:sz w:val="20"/>
                <w:szCs w:val="20"/>
              </w:rPr>
            </w:pPr>
            <w:r>
              <w:rPr>
                <w:sz w:val="20"/>
                <w:szCs w:val="20"/>
              </w:rPr>
              <w:t>Daily Drawings</w:t>
            </w:r>
          </w:p>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E6B8AF"/>
            <w:tcMar>
              <w:top w:w="100" w:type="dxa"/>
              <w:left w:w="100" w:type="dxa"/>
              <w:bottom w:w="100" w:type="dxa"/>
              <w:right w:w="100" w:type="dxa"/>
            </w:tcMar>
          </w:tcPr>
          <w:p w:rsidR="009844D8" w:rsidRDefault="0009519A">
            <w:pPr>
              <w:widowControl w:val="0"/>
              <w:numPr>
                <w:ilvl w:val="0"/>
                <w:numId w:val="7"/>
              </w:numPr>
              <w:spacing w:before="420" w:line="240" w:lineRule="auto"/>
              <w:rPr>
                <w:sz w:val="20"/>
                <w:szCs w:val="20"/>
              </w:rPr>
            </w:pPr>
            <w:r>
              <w:rPr>
                <w:sz w:val="20"/>
                <w:szCs w:val="20"/>
              </w:rPr>
              <w:t>Value Scales</w:t>
            </w:r>
          </w:p>
          <w:p w:rsidR="009844D8" w:rsidRDefault="0009519A">
            <w:pPr>
              <w:widowControl w:val="0"/>
              <w:numPr>
                <w:ilvl w:val="0"/>
                <w:numId w:val="7"/>
              </w:numPr>
              <w:spacing w:line="240" w:lineRule="auto"/>
              <w:rPr>
                <w:sz w:val="20"/>
                <w:szCs w:val="20"/>
              </w:rPr>
            </w:pPr>
            <w:r>
              <w:rPr>
                <w:sz w:val="20"/>
                <w:szCs w:val="20"/>
              </w:rPr>
              <w:t>3D Shapes Booklet</w:t>
            </w:r>
          </w:p>
          <w:p w:rsidR="009844D8" w:rsidRDefault="0009519A">
            <w:pPr>
              <w:widowControl w:val="0"/>
              <w:numPr>
                <w:ilvl w:val="0"/>
                <w:numId w:val="7"/>
              </w:numPr>
              <w:spacing w:after="420" w:line="240" w:lineRule="auto"/>
              <w:rPr>
                <w:sz w:val="20"/>
                <w:szCs w:val="20"/>
              </w:rPr>
            </w:pPr>
            <w:r>
              <w:rPr>
                <w:sz w:val="20"/>
                <w:szCs w:val="20"/>
              </w:rPr>
              <w:t>Floating Sphere</w:t>
            </w: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r>
      <w:tr w:rsidR="009844D8">
        <w:trPr>
          <w:trHeight w:val="2180"/>
        </w:trPr>
        <w:tc>
          <w:tcPr>
            <w:tcW w:w="1050" w:type="dxa"/>
            <w:shd w:val="clear" w:color="auto" w:fill="FCE5CD"/>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lastRenderedPageBreak/>
              <w:t>15 Days</w:t>
            </w:r>
          </w:p>
        </w:tc>
        <w:tc>
          <w:tcPr>
            <w:tcW w:w="1605" w:type="dxa"/>
            <w:shd w:val="clear" w:color="auto" w:fill="FCE5CD"/>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t>Portrait Drawing</w:t>
            </w:r>
          </w:p>
        </w:tc>
        <w:tc>
          <w:tcPr>
            <w:tcW w:w="3825" w:type="dxa"/>
            <w:shd w:val="clear" w:color="auto" w:fill="FCE5CD"/>
            <w:tcMar>
              <w:top w:w="100" w:type="dxa"/>
              <w:left w:w="100" w:type="dxa"/>
              <w:bottom w:w="100" w:type="dxa"/>
              <w:right w:w="100" w:type="dxa"/>
            </w:tcMar>
          </w:tcPr>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VA.6-8.1.5.8.Cr2a</w:t>
            </w:r>
            <w:r w:rsidRPr="0009519A">
              <w:rPr>
                <w:sz w:val="16"/>
                <w:szCs w:val="16"/>
              </w:rPr>
              <w:tab/>
              <w:t xml:space="preserve">Demonstrate persistence and willingness to experiment and take risks during the artistic process.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VA.6-8.1.5.8.Pr5a</w:t>
            </w:r>
            <w:r w:rsidRPr="0009519A">
              <w:rPr>
                <w:sz w:val="16"/>
                <w:szCs w:val="16"/>
              </w:rPr>
              <w:tab/>
              <w:t xml:space="preserve">Individually or collaboratively prepare and present theme-based artwork for display and formulate exhibition narratives.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VA.6-8.1.5.8.Pr6a</w:t>
            </w:r>
            <w:r w:rsidRPr="0009519A">
              <w:rPr>
                <w:sz w:val="16"/>
                <w:szCs w:val="16"/>
              </w:rPr>
              <w:tab/>
              <w:t xml:space="preserve">Analyze how exhibitions in different venues communicate meaning and influence ideas, beliefs and experiences.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VA.6-8.1.5.8.Re9a</w:t>
            </w:r>
            <w:r w:rsidRPr="0009519A">
              <w:rPr>
                <w:sz w:val="16"/>
                <w:szCs w:val="16"/>
              </w:rPr>
              <w:tab/>
              <w:t xml:space="preserve">Create a convincing and logical argument to support an evaluation of art. Explain the difference between personal and established criteria for evaluating artwork.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VA.6-8.1.5.8.Re8a</w:t>
            </w:r>
            <w:r w:rsidRPr="0009519A">
              <w:rPr>
                <w:sz w:val="16"/>
                <w:szCs w:val="16"/>
              </w:rPr>
              <w:tab/>
              <w:t xml:space="preserve">Interpret art by analyzing how the interaction of subject matter, characteristics of form and structure, use of media, art making approaches, and relevant contextual information contributes to understanding messages or ideas and mood conveyed.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VA.6-8.1.5.8.Cr1b</w:t>
            </w:r>
            <w:r w:rsidRPr="0009519A">
              <w:rPr>
                <w:sz w:val="16"/>
                <w:szCs w:val="16"/>
              </w:rPr>
              <w:tab/>
              <w:t xml:space="preserve">Develop criteria, identify goals and collaboratively investigate an aspect of present-day life, using contemporary practice of art or design. </w:t>
            </w:r>
          </w:p>
          <w:p w:rsidR="009844D8"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VA.6-8.1.5.8.Pr4a</w:t>
            </w:r>
            <w:r w:rsidRPr="0009519A">
              <w:rPr>
                <w:sz w:val="16"/>
                <w:szCs w:val="16"/>
              </w:rPr>
              <w:tab/>
              <w:t>Investigate and analyze ways artwork is presented, preserved and experienced, including use of evolving technology. Evaluate a collection or presentation bas</w:t>
            </w:r>
            <w:bookmarkStart w:id="0" w:name="_GoBack"/>
            <w:bookmarkEnd w:id="0"/>
            <w:r w:rsidRPr="0009519A">
              <w:rPr>
                <w:sz w:val="16"/>
                <w:szCs w:val="16"/>
              </w:rPr>
              <w:t>ed on this criterion.</w:t>
            </w:r>
          </w:p>
        </w:tc>
        <w:tc>
          <w:tcPr>
            <w:tcW w:w="2160" w:type="dxa"/>
            <w:shd w:val="clear" w:color="auto" w:fill="FCE5CD"/>
            <w:tcMar>
              <w:top w:w="100" w:type="dxa"/>
              <w:left w:w="100" w:type="dxa"/>
              <w:bottom w:w="100" w:type="dxa"/>
              <w:right w:w="100" w:type="dxa"/>
            </w:tcMar>
          </w:tcPr>
          <w:p w:rsidR="009844D8" w:rsidRDefault="0009519A">
            <w:pPr>
              <w:widowControl w:val="0"/>
              <w:numPr>
                <w:ilvl w:val="0"/>
                <w:numId w:val="8"/>
              </w:numPr>
              <w:pBdr>
                <w:top w:val="nil"/>
                <w:left w:val="nil"/>
                <w:bottom w:val="nil"/>
                <w:right w:val="nil"/>
                <w:between w:val="nil"/>
              </w:pBdr>
              <w:spacing w:line="240" w:lineRule="auto"/>
              <w:rPr>
                <w:sz w:val="20"/>
                <w:szCs w:val="20"/>
              </w:rPr>
            </w:pPr>
            <w:proofErr w:type="spellStart"/>
            <w:r>
              <w:rPr>
                <w:sz w:val="20"/>
                <w:szCs w:val="20"/>
              </w:rPr>
              <w:t>Portraitiure</w:t>
            </w:r>
            <w:proofErr w:type="spellEnd"/>
          </w:p>
          <w:p w:rsidR="009844D8" w:rsidRDefault="0009519A">
            <w:pPr>
              <w:widowControl w:val="0"/>
              <w:numPr>
                <w:ilvl w:val="0"/>
                <w:numId w:val="8"/>
              </w:numPr>
              <w:pBdr>
                <w:top w:val="nil"/>
                <w:left w:val="nil"/>
                <w:bottom w:val="nil"/>
                <w:right w:val="nil"/>
                <w:between w:val="nil"/>
              </w:pBdr>
              <w:spacing w:line="240" w:lineRule="auto"/>
              <w:rPr>
                <w:sz w:val="20"/>
                <w:szCs w:val="20"/>
              </w:rPr>
            </w:pPr>
            <w:r>
              <w:rPr>
                <w:sz w:val="20"/>
                <w:szCs w:val="20"/>
              </w:rPr>
              <w:t>Gridding</w:t>
            </w:r>
          </w:p>
          <w:p w:rsidR="009844D8" w:rsidRDefault="0009519A">
            <w:pPr>
              <w:widowControl w:val="0"/>
              <w:numPr>
                <w:ilvl w:val="0"/>
                <w:numId w:val="8"/>
              </w:numPr>
              <w:pBdr>
                <w:top w:val="nil"/>
                <w:left w:val="nil"/>
                <w:bottom w:val="nil"/>
                <w:right w:val="nil"/>
                <w:between w:val="nil"/>
              </w:pBdr>
              <w:spacing w:line="240" w:lineRule="auto"/>
              <w:rPr>
                <w:sz w:val="20"/>
                <w:szCs w:val="20"/>
              </w:rPr>
            </w:pPr>
            <w:r>
              <w:rPr>
                <w:sz w:val="20"/>
                <w:szCs w:val="20"/>
              </w:rPr>
              <w:t>Facial Proportions</w:t>
            </w:r>
          </w:p>
          <w:p w:rsidR="009844D8" w:rsidRDefault="0009519A">
            <w:pPr>
              <w:widowControl w:val="0"/>
              <w:numPr>
                <w:ilvl w:val="0"/>
                <w:numId w:val="8"/>
              </w:numPr>
              <w:pBdr>
                <w:top w:val="nil"/>
                <w:left w:val="nil"/>
                <w:bottom w:val="nil"/>
                <w:right w:val="nil"/>
                <w:between w:val="nil"/>
              </w:pBdr>
              <w:spacing w:line="240" w:lineRule="auto"/>
              <w:rPr>
                <w:sz w:val="20"/>
                <w:szCs w:val="20"/>
              </w:rPr>
            </w:pPr>
            <w:r>
              <w:rPr>
                <w:sz w:val="20"/>
                <w:szCs w:val="20"/>
              </w:rPr>
              <w:t>Contrast</w:t>
            </w:r>
          </w:p>
          <w:p w:rsidR="009844D8" w:rsidRDefault="0009519A">
            <w:pPr>
              <w:widowControl w:val="0"/>
              <w:numPr>
                <w:ilvl w:val="0"/>
                <w:numId w:val="8"/>
              </w:numPr>
              <w:pBdr>
                <w:top w:val="nil"/>
                <w:left w:val="nil"/>
                <w:bottom w:val="nil"/>
                <w:right w:val="nil"/>
                <w:between w:val="nil"/>
              </w:pBdr>
              <w:spacing w:line="240" w:lineRule="auto"/>
              <w:rPr>
                <w:sz w:val="20"/>
                <w:szCs w:val="20"/>
              </w:rPr>
            </w:pPr>
            <w:r>
              <w:rPr>
                <w:sz w:val="20"/>
                <w:szCs w:val="20"/>
              </w:rPr>
              <w:t>Value, Line, Texture, Form</w:t>
            </w:r>
          </w:p>
        </w:tc>
        <w:tc>
          <w:tcPr>
            <w:tcW w:w="2160" w:type="dxa"/>
            <w:shd w:val="clear" w:color="auto" w:fill="FCE5CD"/>
            <w:tcMar>
              <w:top w:w="100" w:type="dxa"/>
              <w:left w:w="100" w:type="dxa"/>
              <w:bottom w:w="100" w:type="dxa"/>
              <w:right w:w="100" w:type="dxa"/>
            </w:tcMar>
          </w:tcPr>
          <w:p w:rsidR="009844D8" w:rsidRDefault="0009519A">
            <w:pPr>
              <w:widowControl w:val="0"/>
              <w:numPr>
                <w:ilvl w:val="0"/>
                <w:numId w:val="8"/>
              </w:numPr>
              <w:spacing w:before="420" w:line="240" w:lineRule="auto"/>
              <w:rPr>
                <w:sz w:val="20"/>
                <w:szCs w:val="20"/>
              </w:rPr>
            </w:pPr>
            <w:r>
              <w:rPr>
                <w:sz w:val="20"/>
                <w:szCs w:val="20"/>
              </w:rPr>
              <w:t>Warm Up</w:t>
            </w:r>
          </w:p>
          <w:p w:rsidR="009844D8" w:rsidRDefault="0009519A">
            <w:pPr>
              <w:widowControl w:val="0"/>
              <w:numPr>
                <w:ilvl w:val="0"/>
                <w:numId w:val="8"/>
              </w:numPr>
              <w:spacing w:line="240" w:lineRule="auto"/>
              <w:rPr>
                <w:sz w:val="20"/>
                <w:szCs w:val="20"/>
              </w:rPr>
            </w:pPr>
            <w:r>
              <w:rPr>
                <w:sz w:val="20"/>
                <w:szCs w:val="20"/>
              </w:rPr>
              <w:t>Anticipatory Set</w:t>
            </w:r>
          </w:p>
          <w:p w:rsidR="009844D8" w:rsidRDefault="0009519A">
            <w:pPr>
              <w:widowControl w:val="0"/>
              <w:numPr>
                <w:ilvl w:val="0"/>
                <w:numId w:val="8"/>
              </w:numPr>
              <w:spacing w:line="240" w:lineRule="auto"/>
              <w:rPr>
                <w:sz w:val="20"/>
                <w:szCs w:val="20"/>
              </w:rPr>
            </w:pPr>
            <w:r>
              <w:rPr>
                <w:sz w:val="20"/>
                <w:szCs w:val="20"/>
              </w:rPr>
              <w:t>Chromebooks</w:t>
            </w:r>
          </w:p>
          <w:p w:rsidR="009844D8" w:rsidRDefault="0009519A">
            <w:pPr>
              <w:widowControl w:val="0"/>
              <w:numPr>
                <w:ilvl w:val="0"/>
                <w:numId w:val="8"/>
              </w:numPr>
              <w:spacing w:line="240" w:lineRule="auto"/>
              <w:rPr>
                <w:sz w:val="20"/>
                <w:szCs w:val="20"/>
              </w:rPr>
            </w:pPr>
            <w:r>
              <w:rPr>
                <w:sz w:val="20"/>
                <w:szCs w:val="20"/>
              </w:rPr>
              <w:t>Google Slides</w:t>
            </w:r>
          </w:p>
          <w:p w:rsidR="009844D8" w:rsidRDefault="0009519A">
            <w:pPr>
              <w:widowControl w:val="0"/>
              <w:numPr>
                <w:ilvl w:val="0"/>
                <w:numId w:val="8"/>
              </w:numPr>
              <w:spacing w:line="240" w:lineRule="auto"/>
              <w:rPr>
                <w:sz w:val="20"/>
                <w:szCs w:val="20"/>
              </w:rPr>
            </w:pPr>
            <w:r>
              <w:rPr>
                <w:sz w:val="20"/>
                <w:szCs w:val="20"/>
              </w:rPr>
              <w:t>Google Classroom</w:t>
            </w:r>
          </w:p>
          <w:p w:rsidR="009844D8" w:rsidRDefault="0009519A">
            <w:pPr>
              <w:widowControl w:val="0"/>
              <w:numPr>
                <w:ilvl w:val="0"/>
                <w:numId w:val="8"/>
              </w:numPr>
              <w:spacing w:line="240" w:lineRule="auto"/>
              <w:rPr>
                <w:sz w:val="20"/>
                <w:szCs w:val="20"/>
              </w:rPr>
            </w:pPr>
            <w:r>
              <w:rPr>
                <w:sz w:val="20"/>
                <w:szCs w:val="20"/>
              </w:rPr>
              <w:t>Google Forms</w:t>
            </w:r>
          </w:p>
          <w:p w:rsidR="009844D8" w:rsidRDefault="009844D8">
            <w:pPr>
              <w:widowControl w:val="0"/>
              <w:numPr>
                <w:ilvl w:val="0"/>
                <w:numId w:val="8"/>
              </w:numPr>
              <w:spacing w:line="240" w:lineRule="auto"/>
              <w:rPr>
                <w:sz w:val="20"/>
                <w:szCs w:val="20"/>
              </w:rPr>
            </w:pPr>
          </w:p>
          <w:p w:rsidR="009844D8" w:rsidRDefault="0009519A">
            <w:pPr>
              <w:widowControl w:val="0"/>
              <w:numPr>
                <w:ilvl w:val="0"/>
                <w:numId w:val="8"/>
              </w:numPr>
              <w:spacing w:line="240" w:lineRule="auto"/>
              <w:rPr>
                <w:sz w:val="20"/>
                <w:szCs w:val="20"/>
              </w:rPr>
            </w:pPr>
            <w:r>
              <w:rPr>
                <w:sz w:val="20"/>
                <w:szCs w:val="20"/>
              </w:rPr>
              <w:t>Gridding Practice</w:t>
            </w:r>
          </w:p>
          <w:p w:rsidR="009844D8" w:rsidRDefault="0009519A">
            <w:pPr>
              <w:widowControl w:val="0"/>
              <w:numPr>
                <w:ilvl w:val="0"/>
                <w:numId w:val="8"/>
              </w:numPr>
              <w:spacing w:line="240" w:lineRule="auto"/>
              <w:rPr>
                <w:sz w:val="20"/>
                <w:szCs w:val="20"/>
              </w:rPr>
            </w:pPr>
            <w:r>
              <w:rPr>
                <w:sz w:val="20"/>
                <w:szCs w:val="20"/>
              </w:rPr>
              <w:t>In Class Observation</w:t>
            </w:r>
          </w:p>
          <w:p w:rsidR="009844D8" w:rsidRDefault="0009519A">
            <w:pPr>
              <w:widowControl w:val="0"/>
              <w:numPr>
                <w:ilvl w:val="0"/>
                <w:numId w:val="8"/>
              </w:numPr>
              <w:spacing w:after="420" w:line="240" w:lineRule="auto"/>
              <w:rPr>
                <w:sz w:val="20"/>
                <w:szCs w:val="20"/>
              </w:rPr>
            </w:pPr>
            <w:r>
              <w:rPr>
                <w:sz w:val="20"/>
                <w:szCs w:val="20"/>
              </w:rPr>
              <w:t>Facial Proportions Diagram</w:t>
            </w:r>
          </w:p>
        </w:tc>
        <w:tc>
          <w:tcPr>
            <w:tcW w:w="2160" w:type="dxa"/>
            <w:shd w:val="clear" w:color="auto" w:fill="FCE5CD"/>
            <w:tcMar>
              <w:top w:w="100" w:type="dxa"/>
              <w:left w:w="100" w:type="dxa"/>
              <w:bottom w:w="100" w:type="dxa"/>
              <w:right w:w="100" w:type="dxa"/>
            </w:tcMar>
          </w:tcPr>
          <w:p w:rsidR="009844D8" w:rsidRDefault="0009519A">
            <w:pPr>
              <w:widowControl w:val="0"/>
              <w:numPr>
                <w:ilvl w:val="0"/>
                <w:numId w:val="2"/>
              </w:numPr>
              <w:spacing w:before="420" w:line="240" w:lineRule="auto"/>
              <w:rPr>
                <w:sz w:val="20"/>
                <w:szCs w:val="20"/>
              </w:rPr>
            </w:pPr>
            <w:r>
              <w:rPr>
                <w:sz w:val="20"/>
                <w:szCs w:val="20"/>
              </w:rPr>
              <w:t>Portrait Drawing</w:t>
            </w:r>
          </w:p>
          <w:p w:rsidR="009844D8" w:rsidRDefault="0009519A">
            <w:pPr>
              <w:widowControl w:val="0"/>
              <w:numPr>
                <w:ilvl w:val="0"/>
                <w:numId w:val="2"/>
              </w:numPr>
              <w:spacing w:after="420" w:line="240" w:lineRule="auto"/>
              <w:rPr>
                <w:sz w:val="20"/>
                <w:szCs w:val="20"/>
              </w:rPr>
            </w:pPr>
            <w:r>
              <w:rPr>
                <w:sz w:val="20"/>
                <w:szCs w:val="20"/>
              </w:rPr>
              <w:t>Self- Critique</w:t>
            </w: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r>
      <w:tr w:rsidR="009844D8">
        <w:trPr>
          <w:trHeight w:val="15120"/>
        </w:trPr>
        <w:tc>
          <w:tcPr>
            <w:tcW w:w="1050" w:type="dxa"/>
            <w:shd w:val="clear" w:color="auto" w:fill="D9EAD3"/>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lastRenderedPageBreak/>
              <w:t>10 Days</w:t>
            </w:r>
          </w:p>
        </w:tc>
        <w:tc>
          <w:tcPr>
            <w:tcW w:w="1605" w:type="dxa"/>
            <w:shd w:val="clear" w:color="auto" w:fill="D9EAD3"/>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t>Ceramics</w:t>
            </w:r>
          </w:p>
        </w:tc>
        <w:tc>
          <w:tcPr>
            <w:tcW w:w="3825" w:type="dxa"/>
            <w:shd w:val="clear" w:color="auto" w:fill="D9EAD3"/>
            <w:tcMar>
              <w:top w:w="100" w:type="dxa"/>
              <w:left w:w="100" w:type="dxa"/>
              <w:bottom w:w="100" w:type="dxa"/>
              <w:right w:w="100" w:type="dxa"/>
            </w:tcMar>
          </w:tcPr>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VA.6-8.1.5.8.Cr1a</w:t>
            </w:r>
            <w:r w:rsidRPr="0009519A">
              <w:rPr>
                <w:sz w:val="16"/>
                <w:szCs w:val="16"/>
              </w:rPr>
              <w:tab/>
              <w:t xml:space="preserve">Conceptualize early stages of the creative process, including applying methods to overcome creative blocks or take creative risks, and document the processes in traditional or new media.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VA.6-8.1.5.8.Cr2a</w:t>
            </w:r>
            <w:r w:rsidRPr="0009519A">
              <w:rPr>
                <w:sz w:val="16"/>
                <w:szCs w:val="16"/>
              </w:rPr>
              <w:tab/>
              <w:t xml:space="preserve">Demonstrate persistence and willingness to experiment and take risks during the artistic process.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VA.6-8.1.5.8.Re9a</w:t>
            </w:r>
            <w:r w:rsidRPr="0009519A">
              <w:rPr>
                <w:sz w:val="16"/>
                <w:szCs w:val="16"/>
              </w:rPr>
              <w:tab/>
              <w:t xml:space="preserve">Create a convincing and logical argument to support an evaluation of art. Explain the difference between personal and established criteria for evaluating artwork.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VA.6-8.1.5.8.Re7a</w:t>
            </w:r>
            <w:r w:rsidRPr="0009519A">
              <w:rPr>
                <w:sz w:val="16"/>
                <w:szCs w:val="16"/>
              </w:rPr>
              <w:tab/>
              <w:t xml:space="preserve">Explain how a person's aesthetic choices are influenced by culture and environment, and how they impact the way in which visual messages are perceived and conveyed.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VA.6-8.1.5.8.Cn11a</w:t>
            </w:r>
            <w:r w:rsidRPr="0009519A">
              <w:rPr>
                <w:sz w:val="16"/>
                <w:szCs w:val="16"/>
              </w:rPr>
              <w:tab/>
              <w:t xml:space="preserve">Analyze and contrast how art forms are used to represent, establish, reinforce and reflect group identity and culture.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VA.6-8.1.5.8.Cn11b</w:t>
            </w:r>
            <w:r w:rsidRPr="0009519A">
              <w:rPr>
                <w:sz w:val="16"/>
                <w:szCs w:val="16"/>
              </w:rPr>
              <w:tab/>
              <w:t xml:space="preserve">Analyze and contrast how art forms are used to reflect global issues, including climate change.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VA.6-8.1.5.8.Re7b</w:t>
            </w:r>
            <w:r w:rsidRPr="0009519A">
              <w:rPr>
                <w:sz w:val="16"/>
                <w:szCs w:val="16"/>
              </w:rPr>
              <w:tab/>
              <w:t xml:space="preserve">Compare and contrast cultural and social contexts of visual arts and how they influence ideas and emotions. </w:t>
            </w:r>
          </w:p>
          <w:p w:rsidR="0009519A" w:rsidRPr="0009519A"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VA.6-8.1.5.8.Re8a</w:t>
            </w:r>
            <w:r w:rsidRPr="0009519A">
              <w:rPr>
                <w:sz w:val="16"/>
                <w:szCs w:val="16"/>
              </w:rPr>
              <w:tab/>
              <w:t xml:space="preserve">Interpret art by analyzing how the interaction of subject matter, characteristics of form and structure, use of media, art making approaches, and relevant contextual information contributes to understanding messages or ideas and mood conveyed. </w:t>
            </w:r>
          </w:p>
          <w:p w:rsidR="009844D8" w:rsidRDefault="0009519A" w:rsidP="0009519A">
            <w:pPr>
              <w:widowControl w:val="0"/>
              <w:pBdr>
                <w:top w:val="nil"/>
                <w:left w:val="nil"/>
                <w:bottom w:val="nil"/>
                <w:right w:val="nil"/>
                <w:between w:val="nil"/>
              </w:pBdr>
              <w:spacing w:line="240" w:lineRule="auto"/>
              <w:rPr>
                <w:sz w:val="16"/>
                <w:szCs w:val="16"/>
              </w:rPr>
            </w:pPr>
            <w:r w:rsidRPr="0009519A">
              <w:rPr>
                <w:sz w:val="16"/>
                <w:szCs w:val="16"/>
              </w:rPr>
              <w:t>VA.6-8.1.5.8.Cr1b</w:t>
            </w:r>
            <w:r w:rsidRPr="0009519A">
              <w:rPr>
                <w:sz w:val="16"/>
                <w:szCs w:val="16"/>
              </w:rPr>
              <w:tab/>
              <w:t>Develop criteria, identify goals and collaboratively investigate an aspect of present-day life, using contemporary practice of art or design.</w:t>
            </w:r>
          </w:p>
        </w:tc>
        <w:tc>
          <w:tcPr>
            <w:tcW w:w="2160" w:type="dxa"/>
            <w:shd w:val="clear" w:color="auto" w:fill="D9EAD3"/>
            <w:tcMar>
              <w:top w:w="100" w:type="dxa"/>
              <w:left w:w="100" w:type="dxa"/>
              <w:bottom w:w="100" w:type="dxa"/>
              <w:right w:w="100" w:type="dxa"/>
            </w:tcMar>
          </w:tcPr>
          <w:p w:rsidR="009844D8" w:rsidRDefault="0009519A">
            <w:pPr>
              <w:widowControl w:val="0"/>
              <w:numPr>
                <w:ilvl w:val="0"/>
                <w:numId w:val="1"/>
              </w:numPr>
              <w:pBdr>
                <w:top w:val="nil"/>
                <w:left w:val="nil"/>
                <w:bottom w:val="nil"/>
                <w:right w:val="nil"/>
                <w:between w:val="nil"/>
              </w:pBdr>
              <w:spacing w:line="240" w:lineRule="auto"/>
              <w:rPr>
                <w:sz w:val="20"/>
                <w:szCs w:val="20"/>
              </w:rPr>
            </w:pPr>
            <w:r>
              <w:rPr>
                <w:sz w:val="20"/>
                <w:szCs w:val="20"/>
              </w:rPr>
              <w:t>Stages of Clay</w:t>
            </w:r>
          </w:p>
          <w:p w:rsidR="009844D8" w:rsidRDefault="0009519A">
            <w:pPr>
              <w:widowControl w:val="0"/>
              <w:numPr>
                <w:ilvl w:val="0"/>
                <w:numId w:val="1"/>
              </w:numPr>
              <w:pBdr>
                <w:top w:val="nil"/>
                <w:left w:val="nil"/>
                <w:bottom w:val="nil"/>
                <w:right w:val="nil"/>
                <w:between w:val="nil"/>
              </w:pBdr>
              <w:spacing w:line="240" w:lineRule="auto"/>
              <w:rPr>
                <w:sz w:val="20"/>
                <w:szCs w:val="20"/>
              </w:rPr>
            </w:pPr>
            <w:r>
              <w:rPr>
                <w:sz w:val="20"/>
                <w:szCs w:val="20"/>
              </w:rPr>
              <w:t>Vocabulary</w:t>
            </w:r>
          </w:p>
          <w:p w:rsidR="009844D8" w:rsidRDefault="0009519A">
            <w:pPr>
              <w:widowControl w:val="0"/>
              <w:numPr>
                <w:ilvl w:val="0"/>
                <w:numId w:val="1"/>
              </w:numPr>
              <w:pBdr>
                <w:top w:val="nil"/>
                <w:left w:val="nil"/>
                <w:bottom w:val="nil"/>
                <w:right w:val="nil"/>
                <w:between w:val="nil"/>
              </w:pBdr>
              <w:spacing w:line="240" w:lineRule="auto"/>
              <w:rPr>
                <w:sz w:val="20"/>
                <w:szCs w:val="20"/>
              </w:rPr>
            </w:pPr>
            <w:proofErr w:type="spellStart"/>
            <w:r>
              <w:rPr>
                <w:sz w:val="20"/>
                <w:szCs w:val="20"/>
              </w:rPr>
              <w:t>Handbuilding</w:t>
            </w:r>
            <w:proofErr w:type="spellEnd"/>
            <w:r>
              <w:rPr>
                <w:sz w:val="20"/>
                <w:szCs w:val="20"/>
              </w:rPr>
              <w:t xml:space="preserve"> Techniques: Coiling</w:t>
            </w:r>
          </w:p>
          <w:p w:rsidR="009844D8" w:rsidRDefault="0009519A">
            <w:pPr>
              <w:widowControl w:val="0"/>
              <w:numPr>
                <w:ilvl w:val="0"/>
                <w:numId w:val="1"/>
              </w:numPr>
              <w:pBdr>
                <w:top w:val="nil"/>
                <w:left w:val="nil"/>
                <w:bottom w:val="nil"/>
                <w:right w:val="nil"/>
                <w:between w:val="nil"/>
              </w:pBdr>
              <w:spacing w:line="240" w:lineRule="auto"/>
              <w:rPr>
                <w:sz w:val="20"/>
                <w:szCs w:val="20"/>
              </w:rPr>
            </w:pPr>
            <w:r>
              <w:rPr>
                <w:sz w:val="20"/>
                <w:szCs w:val="20"/>
              </w:rPr>
              <w:t>Craftsmanship</w:t>
            </w:r>
          </w:p>
          <w:p w:rsidR="009844D8" w:rsidRDefault="0009519A">
            <w:pPr>
              <w:widowControl w:val="0"/>
              <w:numPr>
                <w:ilvl w:val="0"/>
                <w:numId w:val="1"/>
              </w:numPr>
              <w:pBdr>
                <w:top w:val="nil"/>
                <w:left w:val="nil"/>
                <w:bottom w:val="nil"/>
                <w:right w:val="nil"/>
                <w:between w:val="nil"/>
              </w:pBdr>
              <w:spacing w:line="240" w:lineRule="auto"/>
              <w:rPr>
                <w:sz w:val="20"/>
                <w:szCs w:val="20"/>
              </w:rPr>
            </w:pPr>
            <w:r>
              <w:rPr>
                <w:sz w:val="20"/>
                <w:szCs w:val="20"/>
              </w:rPr>
              <w:t>Functional/Decorative</w:t>
            </w:r>
          </w:p>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D9EAD3"/>
            <w:tcMar>
              <w:top w:w="100" w:type="dxa"/>
              <w:left w:w="100" w:type="dxa"/>
              <w:bottom w:w="100" w:type="dxa"/>
              <w:right w:w="100" w:type="dxa"/>
            </w:tcMar>
          </w:tcPr>
          <w:p w:rsidR="009844D8" w:rsidRDefault="0009519A">
            <w:pPr>
              <w:widowControl w:val="0"/>
              <w:numPr>
                <w:ilvl w:val="0"/>
                <w:numId w:val="5"/>
              </w:numPr>
              <w:spacing w:line="240" w:lineRule="auto"/>
              <w:rPr>
                <w:sz w:val="20"/>
                <w:szCs w:val="20"/>
              </w:rPr>
            </w:pPr>
            <w:r>
              <w:rPr>
                <w:sz w:val="20"/>
                <w:szCs w:val="20"/>
              </w:rPr>
              <w:t>Class Discussion</w:t>
            </w:r>
          </w:p>
          <w:p w:rsidR="009844D8" w:rsidRDefault="0009519A">
            <w:pPr>
              <w:widowControl w:val="0"/>
              <w:numPr>
                <w:ilvl w:val="0"/>
                <w:numId w:val="5"/>
              </w:numPr>
              <w:spacing w:line="240" w:lineRule="auto"/>
              <w:rPr>
                <w:sz w:val="20"/>
                <w:szCs w:val="20"/>
              </w:rPr>
            </w:pPr>
            <w:r>
              <w:rPr>
                <w:sz w:val="20"/>
                <w:szCs w:val="20"/>
              </w:rPr>
              <w:t>Discussion of Form, Shape, and Texture Vocabulary</w:t>
            </w:r>
          </w:p>
          <w:p w:rsidR="009844D8" w:rsidRDefault="0009519A">
            <w:pPr>
              <w:widowControl w:val="0"/>
              <w:numPr>
                <w:ilvl w:val="0"/>
                <w:numId w:val="5"/>
              </w:numPr>
              <w:spacing w:line="240" w:lineRule="auto"/>
              <w:rPr>
                <w:sz w:val="20"/>
                <w:szCs w:val="20"/>
              </w:rPr>
            </w:pPr>
            <w:r>
              <w:rPr>
                <w:sz w:val="20"/>
                <w:szCs w:val="20"/>
              </w:rPr>
              <w:t>Discussion of craftsmanship and utilitarian/non-utilitarian</w:t>
            </w:r>
          </w:p>
          <w:p w:rsidR="009844D8" w:rsidRDefault="0009519A">
            <w:pPr>
              <w:widowControl w:val="0"/>
              <w:numPr>
                <w:ilvl w:val="0"/>
                <w:numId w:val="5"/>
              </w:numPr>
              <w:spacing w:line="240" w:lineRule="auto"/>
              <w:rPr>
                <w:sz w:val="20"/>
                <w:szCs w:val="20"/>
              </w:rPr>
            </w:pPr>
            <w:r>
              <w:rPr>
                <w:sz w:val="20"/>
                <w:szCs w:val="20"/>
              </w:rPr>
              <w:t>Quizlet Vocabulary Study Guide</w:t>
            </w:r>
          </w:p>
          <w:p w:rsidR="009844D8" w:rsidRDefault="0009519A">
            <w:pPr>
              <w:widowControl w:val="0"/>
              <w:numPr>
                <w:ilvl w:val="0"/>
                <w:numId w:val="5"/>
              </w:numPr>
              <w:spacing w:line="240" w:lineRule="auto"/>
              <w:rPr>
                <w:sz w:val="20"/>
                <w:szCs w:val="20"/>
              </w:rPr>
            </w:pPr>
            <w:proofErr w:type="spellStart"/>
            <w:r>
              <w:rPr>
                <w:sz w:val="20"/>
                <w:szCs w:val="20"/>
              </w:rPr>
              <w:t>GimKit</w:t>
            </w:r>
            <w:proofErr w:type="spellEnd"/>
            <w:r>
              <w:rPr>
                <w:sz w:val="20"/>
                <w:szCs w:val="20"/>
              </w:rPr>
              <w:t xml:space="preserve"> Review</w:t>
            </w:r>
          </w:p>
          <w:p w:rsidR="009844D8" w:rsidRDefault="0009519A">
            <w:pPr>
              <w:widowControl w:val="0"/>
              <w:numPr>
                <w:ilvl w:val="0"/>
                <w:numId w:val="5"/>
              </w:numPr>
              <w:spacing w:line="240" w:lineRule="auto"/>
              <w:rPr>
                <w:sz w:val="20"/>
                <w:szCs w:val="20"/>
              </w:rPr>
            </w:pPr>
            <w:proofErr w:type="spellStart"/>
            <w:r>
              <w:rPr>
                <w:sz w:val="20"/>
                <w:szCs w:val="20"/>
              </w:rPr>
              <w:t>Kahoot</w:t>
            </w:r>
            <w:proofErr w:type="spellEnd"/>
            <w:r>
              <w:rPr>
                <w:sz w:val="20"/>
                <w:szCs w:val="20"/>
              </w:rPr>
              <w:t xml:space="preserve"> Review</w:t>
            </w:r>
          </w:p>
        </w:tc>
        <w:tc>
          <w:tcPr>
            <w:tcW w:w="2160" w:type="dxa"/>
            <w:shd w:val="clear" w:color="auto" w:fill="D9EAD3"/>
            <w:tcMar>
              <w:top w:w="100" w:type="dxa"/>
              <w:left w:w="100" w:type="dxa"/>
              <w:bottom w:w="100" w:type="dxa"/>
              <w:right w:w="100" w:type="dxa"/>
            </w:tcMar>
          </w:tcPr>
          <w:p w:rsidR="009844D8" w:rsidRDefault="0009519A">
            <w:pPr>
              <w:widowControl w:val="0"/>
              <w:numPr>
                <w:ilvl w:val="0"/>
                <w:numId w:val="3"/>
              </w:numPr>
              <w:pBdr>
                <w:top w:val="nil"/>
                <w:left w:val="nil"/>
                <w:bottom w:val="nil"/>
                <w:right w:val="nil"/>
                <w:between w:val="nil"/>
              </w:pBdr>
              <w:spacing w:line="240" w:lineRule="auto"/>
              <w:rPr>
                <w:sz w:val="20"/>
                <w:szCs w:val="20"/>
              </w:rPr>
            </w:pPr>
            <w:r>
              <w:rPr>
                <w:sz w:val="20"/>
                <w:szCs w:val="20"/>
              </w:rPr>
              <w:t>Coil Pots</w:t>
            </w:r>
          </w:p>
          <w:p w:rsidR="009844D8" w:rsidRDefault="0009519A">
            <w:pPr>
              <w:widowControl w:val="0"/>
              <w:numPr>
                <w:ilvl w:val="0"/>
                <w:numId w:val="3"/>
              </w:numPr>
              <w:pBdr>
                <w:top w:val="nil"/>
                <w:left w:val="nil"/>
                <w:bottom w:val="nil"/>
                <w:right w:val="nil"/>
                <w:between w:val="nil"/>
              </w:pBdr>
              <w:spacing w:line="240" w:lineRule="auto"/>
              <w:rPr>
                <w:sz w:val="20"/>
                <w:szCs w:val="20"/>
              </w:rPr>
            </w:pPr>
            <w:r>
              <w:rPr>
                <w:sz w:val="20"/>
                <w:szCs w:val="20"/>
              </w:rPr>
              <w:t>Survey</w:t>
            </w:r>
          </w:p>
          <w:p w:rsidR="009844D8" w:rsidRDefault="0009519A">
            <w:pPr>
              <w:widowControl w:val="0"/>
              <w:numPr>
                <w:ilvl w:val="0"/>
                <w:numId w:val="3"/>
              </w:numPr>
              <w:pBdr>
                <w:top w:val="nil"/>
                <w:left w:val="nil"/>
                <w:bottom w:val="nil"/>
                <w:right w:val="nil"/>
                <w:between w:val="nil"/>
              </w:pBdr>
              <w:spacing w:line="240" w:lineRule="auto"/>
              <w:rPr>
                <w:sz w:val="20"/>
                <w:szCs w:val="20"/>
              </w:rPr>
            </w:pPr>
            <w:proofErr w:type="spellStart"/>
            <w:r>
              <w:rPr>
                <w:sz w:val="20"/>
                <w:szCs w:val="20"/>
              </w:rPr>
              <w:t>Self Rubric</w:t>
            </w:r>
            <w:proofErr w:type="spellEnd"/>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r>
      <w:tr w:rsidR="009844D8">
        <w:tc>
          <w:tcPr>
            <w:tcW w:w="1050" w:type="dxa"/>
            <w:shd w:val="clear" w:color="auto" w:fill="CFE2F3"/>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lastRenderedPageBreak/>
              <w:t>10 Days</w:t>
            </w:r>
          </w:p>
        </w:tc>
        <w:tc>
          <w:tcPr>
            <w:tcW w:w="1605" w:type="dxa"/>
            <w:shd w:val="clear" w:color="auto" w:fill="CFE2F3"/>
            <w:tcMar>
              <w:top w:w="100" w:type="dxa"/>
              <w:left w:w="100" w:type="dxa"/>
              <w:bottom w:w="100" w:type="dxa"/>
              <w:right w:w="100" w:type="dxa"/>
            </w:tcMar>
          </w:tcPr>
          <w:p w:rsidR="009844D8" w:rsidRDefault="0009519A">
            <w:pPr>
              <w:widowControl w:val="0"/>
              <w:pBdr>
                <w:top w:val="nil"/>
                <w:left w:val="nil"/>
                <w:bottom w:val="nil"/>
                <w:right w:val="nil"/>
                <w:between w:val="nil"/>
              </w:pBdr>
              <w:spacing w:line="240" w:lineRule="auto"/>
              <w:rPr>
                <w:sz w:val="20"/>
                <w:szCs w:val="20"/>
              </w:rPr>
            </w:pPr>
            <w:r>
              <w:rPr>
                <w:sz w:val="20"/>
                <w:szCs w:val="20"/>
              </w:rPr>
              <w:t>Monochromatic Painting</w:t>
            </w:r>
          </w:p>
        </w:tc>
        <w:tc>
          <w:tcPr>
            <w:tcW w:w="3825" w:type="dxa"/>
            <w:shd w:val="clear" w:color="auto" w:fill="CFE2F3"/>
            <w:tcMar>
              <w:top w:w="100" w:type="dxa"/>
              <w:left w:w="100" w:type="dxa"/>
              <w:bottom w:w="100" w:type="dxa"/>
              <w:right w:w="100" w:type="dxa"/>
            </w:tcMar>
          </w:tcPr>
          <w:p w:rsidR="0009519A" w:rsidRPr="0009519A" w:rsidRDefault="0009519A" w:rsidP="0009519A">
            <w:pPr>
              <w:widowControl w:val="0"/>
              <w:pBdr>
                <w:top w:val="nil"/>
                <w:left w:val="nil"/>
                <w:bottom w:val="nil"/>
                <w:right w:val="nil"/>
                <w:between w:val="nil"/>
              </w:pBdr>
              <w:spacing w:line="240" w:lineRule="auto"/>
              <w:rPr>
                <w:sz w:val="20"/>
                <w:szCs w:val="20"/>
              </w:rPr>
            </w:pPr>
            <w:r w:rsidRPr="0009519A">
              <w:rPr>
                <w:sz w:val="20"/>
                <w:szCs w:val="20"/>
              </w:rPr>
              <w:t>VA.6-8.1.5.8.Cr2a</w:t>
            </w:r>
            <w:r w:rsidRPr="0009519A">
              <w:rPr>
                <w:sz w:val="20"/>
                <w:szCs w:val="20"/>
              </w:rPr>
              <w:tab/>
              <w:t xml:space="preserve">Demonstrate persistence and willingness to experiment and take risks during the artistic process. </w:t>
            </w:r>
          </w:p>
          <w:p w:rsidR="0009519A" w:rsidRPr="0009519A" w:rsidRDefault="0009519A" w:rsidP="0009519A">
            <w:pPr>
              <w:widowControl w:val="0"/>
              <w:pBdr>
                <w:top w:val="nil"/>
                <w:left w:val="nil"/>
                <w:bottom w:val="nil"/>
                <w:right w:val="nil"/>
                <w:between w:val="nil"/>
              </w:pBdr>
              <w:spacing w:line="240" w:lineRule="auto"/>
              <w:rPr>
                <w:sz w:val="20"/>
                <w:szCs w:val="20"/>
              </w:rPr>
            </w:pPr>
            <w:r w:rsidRPr="0009519A">
              <w:rPr>
                <w:sz w:val="20"/>
                <w:szCs w:val="20"/>
              </w:rPr>
              <w:t>VA.6-8.1.5.8.Pr5a</w:t>
            </w:r>
            <w:r w:rsidRPr="0009519A">
              <w:rPr>
                <w:sz w:val="20"/>
                <w:szCs w:val="20"/>
              </w:rPr>
              <w:tab/>
              <w:t xml:space="preserve">Individually or collaboratively prepare and present theme-based artwork for display and formulate exhibition narratives. </w:t>
            </w:r>
          </w:p>
          <w:p w:rsidR="0009519A" w:rsidRPr="0009519A" w:rsidRDefault="0009519A" w:rsidP="0009519A">
            <w:pPr>
              <w:widowControl w:val="0"/>
              <w:pBdr>
                <w:top w:val="nil"/>
                <w:left w:val="nil"/>
                <w:bottom w:val="nil"/>
                <w:right w:val="nil"/>
                <w:between w:val="nil"/>
              </w:pBdr>
              <w:spacing w:line="240" w:lineRule="auto"/>
              <w:rPr>
                <w:sz w:val="20"/>
                <w:szCs w:val="20"/>
              </w:rPr>
            </w:pPr>
            <w:r w:rsidRPr="0009519A">
              <w:rPr>
                <w:sz w:val="20"/>
                <w:szCs w:val="20"/>
              </w:rPr>
              <w:t>VA.6-8.1.5.8.Cr2c</w:t>
            </w:r>
            <w:r w:rsidRPr="0009519A">
              <w:rPr>
                <w:sz w:val="20"/>
                <w:szCs w:val="20"/>
              </w:rPr>
              <w:tab/>
              <w:t xml:space="preserve">Apply, organize and strategize methods for design and redesign of objects, places, systems, images and words to clearly communicate information to a diverse audience. </w:t>
            </w:r>
          </w:p>
          <w:p w:rsidR="009844D8" w:rsidRDefault="0009519A" w:rsidP="0009519A">
            <w:pPr>
              <w:widowControl w:val="0"/>
              <w:pBdr>
                <w:top w:val="nil"/>
                <w:left w:val="nil"/>
                <w:bottom w:val="nil"/>
                <w:right w:val="nil"/>
                <w:between w:val="nil"/>
              </w:pBdr>
              <w:spacing w:line="240" w:lineRule="auto"/>
              <w:rPr>
                <w:sz w:val="20"/>
                <w:szCs w:val="20"/>
              </w:rPr>
            </w:pPr>
            <w:r w:rsidRPr="0009519A">
              <w:rPr>
                <w:sz w:val="20"/>
                <w:szCs w:val="20"/>
              </w:rPr>
              <w:t>VA.6-8.1.5.8.Cr1b</w:t>
            </w:r>
            <w:r w:rsidRPr="0009519A">
              <w:rPr>
                <w:sz w:val="20"/>
                <w:szCs w:val="20"/>
              </w:rPr>
              <w:tab/>
              <w:t>Develop criteria, identify goals and collaboratively investigate an aspect of present-day life, using contemporary practice of art or design.</w:t>
            </w:r>
          </w:p>
        </w:tc>
        <w:tc>
          <w:tcPr>
            <w:tcW w:w="2160" w:type="dxa"/>
            <w:shd w:val="clear" w:color="auto" w:fill="CFE2F3"/>
            <w:tcMar>
              <w:top w:w="100" w:type="dxa"/>
              <w:left w:w="100" w:type="dxa"/>
              <w:bottom w:w="100" w:type="dxa"/>
              <w:right w:w="100" w:type="dxa"/>
            </w:tcMar>
          </w:tcPr>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Color Wheel</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Color Groups</w:t>
            </w:r>
          </w:p>
          <w:p w:rsidR="009844D8" w:rsidRDefault="0009519A">
            <w:pPr>
              <w:widowControl w:val="0"/>
              <w:numPr>
                <w:ilvl w:val="0"/>
                <w:numId w:val="6"/>
              </w:numPr>
              <w:pBdr>
                <w:top w:val="nil"/>
                <w:left w:val="nil"/>
                <w:bottom w:val="nil"/>
                <w:right w:val="nil"/>
                <w:between w:val="nil"/>
              </w:pBdr>
              <w:spacing w:line="240" w:lineRule="auto"/>
              <w:rPr>
                <w:sz w:val="20"/>
                <w:szCs w:val="20"/>
              </w:rPr>
            </w:pPr>
            <w:proofErr w:type="spellStart"/>
            <w:r>
              <w:rPr>
                <w:sz w:val="20"/>
                <w:szCs w:val="20"/>
              </w:rPr>
              <w:t>Colro</w:t>
            </w:r>
            <w:proofErr w:type="spellEnd"/>
            <w:r>
              <w:rPr>
                <w:sz w:val="20"/>
                <w:szCs w:val="20"/>
              </w:rPr>
              <w:t xml:space="preserve"> Schemes</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Acrylic Paint</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Brush Techniques</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Hue, Tint, and Shade</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Color Mixing</w:t>
            </w:r>
          </w:p>
          <w:p w:rsidR="009844D8" w:rsidRDefault="0009519A">
            <w:pPr>
              <w:widowControl w:val="0"/>
              <w:numPr>
                <w:ilvl w:val="0"/>
                <w:numId w:val="6"/>
              </w:numPr>
              <w:pBdr>
                <w:top w:val="nil"/>
                <w:left w:val="nil"/>
                <w:bottom w:val="nil"/>
                <w:right w:val="nil"/>
                <w:between w:val="nil"/>
              </w:pBdr>
              <w:spacing w:line="240" w:lineRule="auto"/>
              <w:rPr>
                <w:sz w:val="20"/>
                <w:szCs w:val="20"/>
              </w:rPr>
            </w:pPr>
            <w:r>
              <w:rPr>
                <w:sz w:val="20"/>
                <w:szCs w:val="20"/>
              </w:rPr>
              <w:t>Landscapes</w:t>
            </w:r>
          </w:p>
          <w:p w:rsidR="009844D8" w:rsidRDefault="009844D8">
            <w:pPr>
              <w:widowControl w:val="0"/>
              <w:numPr>
                <w:ilvl w:val="0"/>
                <w:numId w:val="6"/>
              </w:numPr>
              <w:pBdr>
                <w:top w:val="nil"/>
                <w:left w:val="nil"/>
                <w:bottom w:val="nil"/>
                <w:right w:val="nil"/>
                <w:between w:val="nil"/>
              </w:pBdr>
              <w:spacing w:line="240" w:lineRule="auto"/>
              <w:rPr>
                <w:sz w:val="20"/>
                <w:szCs w:val="20"/>
              </w:rPr>
            </w:pPr>
          </w:p>
        </w:tc>
        <w:tc>
          <w:tcPr>
            <w:tcW w:w="2160" w:type="dxa"/>
            <w:shd w:val="clear" w:color="auto" w:fill="CFE2F3"/>
            <w:tcMar>
              <w:top w:w="100" w:type="dxa"/>
              <w:left w:w="100" w:type="dxa"/>
              <w:bottom w:w="100" w:type="dxa"/>
              <w:right w:w="100" w:type="dxa"/>
            </w:tcMar>
          </w:tcPr>
          <w:p w:rsidR="009844D8" w:rsidRDefault="0009519A">
            <w:pPr>
              <w:widowControl w:val="0"/>
              <w:numPr>
                <w:ilvl w:val="0"/>
                <w:numId w:val="5"/>
              </w:numPr>
              <w:spacing w:before="420" w:line="240" w:lineRule="auto"/>
              <w:rPr>
                <w:sz w:val="20"/>
                <w:szCs w:val="20"/>
              </w:rPr>
            </w:pPr>
            <w:r>
              <w:rPr>
                <w:sz w:val="20"/>
                <w:szCs w:val="20"/>
              </w:rPr>
              <w:t>Warm-Ups</w:t>
            </w:r>
          </w:p>
          <w:p w:rsidR="009844D8" w:rsidRDefault="0009519A">
            <w:pPr>
              <w:widowControl w:val="0"/>
              <w:numPr>
                <w:ilvl w:val="0"/>
                <w:numId w:val="5"/>
              </w:numPr>
              <w:spacing w:line="240" w:lineRule="auto"/>
              <w:rPr>
                <w:sz w:val="20"/>
                <w:szCs w:val="20"/>
              </w:rPr>
            </w:pPr>
            <w:r>
              <w:rPr>
                <w:sz w:val="20"/>
                <w:szCs w:val="20"/>
              </w:rPr>
              <w:t>Anticipatory Set</w:t>
            </w:r>
          </w:p>
          <w:p w:rsidR="009844D8" w:rsidRDefault="0009519A">
            <w:pPr>
              <w:widowControl w:val="0"/>
              <w:numPr>
                <w:ilvl w:val="0"/>
                <w:numId w:val="5"/>
              </w:numPr>
              <w:spacing w:line="240" w:lineRule="auto"/>
              <w:rPr>
                <w:sz w:val="20"/>
                <w:szCs w:val="20"/>
              </w:rPr>
            </w:pPr>
            <w:r>
              <w:rPr>
                <w:sz w:val="20"/>
                <w:szCs w:val="20"/>
              </w:rPr>
              <w:t>Chromebooks</w:t>
            </w:r>
          </w:p>
          <w:p w:rsidR="009844D8" w:rsidRDefault="0009519A">
            <w:pPr>
              <w:widowControl w:val="0"/>
              <w:numPr>
                <w:ilvl w:val="0"/>
                <w:numId w:val="5"/>
              </w:numPr>
              <w:spacing w:line="240" w:lineRule="auto"/>
              <w:rPr>
                <w:sz w:val="20"/>
                <w:szCs w:val="20"/>
              </w:rPr>
            </w:pPr>
            <w:r>
              <w:rPr>
                <w:sz w:val="20"/>
                <w:szCs w:val="20"/>
              </w:rPr>
              <w:t>Google Slides</w:t>
            </w:r>
          </w:p>
          <w:p w:rsidR="009844D8" w:rsidRDefault="0009519A">
            <w:pPr>
              <w:widowControl w:val="0"/>
              <w:numPr>
                <w:ilvl w:val="0"/>
                <w:numId w:val="5"/>
              </w:numPr>
              <w:spacing w:line="240" w:lineRule="auto"/>
              <w:rPr>
                <w:sz w:val="20"/>
                <w:szCs w:val="20"/>
              </w:rPr>
            </w:pPr>
            <w:r>
              <w:rPr>
                <w:sz w:val="20"/>
                <w:szCs w:val="20"/>
              </w:rPr>
              <w:t>Google Classroom</w:t>
            </w:r>
          </w:p>
          <w:p w:rsidR="009844D8" w:rsidRDefault="0009519A">
            <w:pPr>
              <w:widowControl w:val="0"/>
              <w:numPr>
                <w:ilvl w:val="0"/>
                <w:numId w:val="5"/>
              </w:numPr>
              <w:spacing w:line="240" w:lineRule="auto"/>
              <w:rPr>
                <w:sz w:val="20"/>
                <w:szCs w:val="20"/>
              </w:rPr>
            </w:pPr>
            <w:r>
              <w:rPr>
                <w:sz w:val="20"/>
                <w:szCs w:val="20"/>
              </w:rPr>
              <w:t>Quizlet</w:t>
            </w:r>
          </w:p>
          <w:p w:rsidR="009844D8" w:rsidRDefault="0009519A">
            <w:pPr>
              <w:widowControl w:val="0"/>
              <w:numPr>
                <w:ilvl w:val="0"/>
                <w:numId w:val="5"/>
              </w:numPr>
              <w:spacing w:line="240" w:lineRule="auto"/>
              <w:rPr>
                <w:sz w:val="20"/>
                <w:szCs w:val="20"/>
              </w:rPr>
            </w:pPr>
            <w:r>
              <w:rPr>
                <w:sz w:val="20"/>
                <w:szCs w:val="20"/>
              </w:rPr>
              <w:t>Survey</w:t>
            </w:r>
          </w:p>
          <w:p w:rsidR="009844D8" w:rsidRDefault="0009519A">
            <w:pPr>
              <w:widowControl w:val="0"/>
              <w:numPr>
                <w:ilvl w:val="0"/>
                <w:numId w:val="5"/>
              </w:numPr>
              <w:spacing w:line="240" w:lineRule="auto"/>
              <w:rPr>
                <w:sz w:val="20"/>
                <w:szCs w:val="20"/>
              </w:rPr>
            </w:pPr>
            <w:r>
              <w:rPr>
                <w:sz w:val="20"/>
                <w:szCs w:val="20"/>
              </w:rPr>
              <w:t>Writing Prompt</w:t>
            </w:r>
          </w:p>
          <w:p w:rsidR="009844D8" w:rsidRDefault="0009519A">
            <w:pPr>
              <w:widowControl w:val="0"/>
              <w:numPr>
                <w:ilvl w:val="0"/>
                <w:numId w:val="5"/>
              </w:numPr>
              <w:spacing w:line="240" w:lineRule="auto"/>
              <w:rPr>
                <w:sz w:val="20"/>
                <w:szCs w:val="20"/>
              </w:rPr>
            </w:pPr>
            <w:r>
              <w:rPr>
                <w:sz w:val="20"/>
                <w:szCs w:val="20"/>
              </w:rPr>
              <w:t xml:space="preserve">Paint Mixing </w:t>
            </w:r>
            <w:proofErr w:type="spellStart"/>
            <w:r>
              <w:rPr>
                <w:sz w:val="20"/>
                <w:szCs w:val="20"/>
              </w:rPr>
              <w:t>excercises</w:t>
            </w:r>
            <w:proofErr w:type="spellEnd"/>
          </w:p>
          <w:p w:rsidR="009844D8" w:rsidRDefault="0009519A">
            <w:pPr>
              <w:widowControl w:val="0"/>
              <w:numPr>
                <w:ilvl w:val="0"/>
                <w:numId w:val="5"/>
              </w:numPr>
              <w:spacing w:after="420" w:line="240" w:lineRule="auto"/>
              <w:rPr>
                <w:sz w:val="20"/>
                <w:szCs w:val="20"/>
              </w:rPr>
            </w:pPr>
            <w:r>
              <w:rPr>
                <w:sz w:val="20"/>
                <w:szCs w:val="20"/>
              </w:rPr>
              <w:t>In-class observation</w:t>
            </w:r>
          </w:p>
        </w:tc>
        <w:tc>
          <w:tcPr>
            <w:tcW w:w="2160" w:type="dxa"/>
            <w:shd w:val="clear" w:color="auto" w:fill="CFE2F3"/>
            <w:tcMar>
              <w:top w:w="100" w:type="dxa"/>
              <w:left w:w="100" w:type="dxa"/>
              <w:bottom w:w="100" w:type="dxa"/>
              <w:right w:w="100" w:type="dxa"/>
            </w:tcMar>
          </w:tcPr>
          <w:p w:rsidR="009844D8" w:rsidRDefault="0009519A">
            <w:pPr>
              <w:widowControl w:val="0"/>
              <w:numPr>
                <w:ilvl w:val="0"/>
                <w:numId w:val="4"/>
              </w:numPr>
              <w:spacing w:before="420" w:line="240" w:lineRule="auto"/>
            </w:pPr>
            <w:r>
              <w:rPr>
                <w:sz w:val="20"/>
                <w:szCs w:val="20"/>
              </w:rPr>
              <w:t>Value Scale</w:t>
            </w:r>
          </w:p>
          <w:p w:rsidR="009844D8" w:rsidRDefault="0009519A">
            <w:pPr>
              <w:widowControl w:val="0"/>
              <w:numPr>
                <w:ilvl w:val="0"/>
                <w:numId w:val="4"/>
              </w:numPr>
              <w:spacing w:line="240" w:lineRule="auto"/>
            </w:pPr>
            <w:r>
              <w:rPr>
                <w:sz w:val="20"/>
                <w:szCs w:val="20"/>
              </w:rPr>
              <w:t>Monochromatic Painting</w:t>
            </w:r>
          </w:p>
          <w:p w:rsidR="009844D8" w:rsidRDefault="0009519A">
            <w:pPr>
              <w:widowControl w:val="0"/>
              <w:numPr>
                <w:ilvl w:val="0"/>
                <w:numId w:val="4"/>
              </w:numPr>
              <w:spacing w:after="420" w:line="240" w:lineRule="auto"/>
            </w:pPr>
            <w:r>
              <w:rPr>
                <w:sz w:val="20"/>
                <w:szCs w:val="20"/>
              </w:rPr>
              <w:t>Critique</w:t>
            </w: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r>
      <w:tr w:rsidR="009844D8">
        <w:tc>
          <w:tcPr>
            <w:tcW w:w="1050"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p w:rsidR="009844D8" w:rsidRDefault="009844D8">
            <w:pPr>
              <w:widowControl w:val="0"/>
              <w:pBdr>
                <w:top w:val="nil"/>
                <w:left w:val="nil"/>
                <w:bottom w:val="nil"/>
                <w:right w:val="nil"/>
                <w:between w:val="nil"/>
              </w:pBdr>
              <w:spacing w:line="240" w:lineRule="auto"/>
              <w:rPr>
                <w:sz w:val="20"/>
                <w:szCs w:val="20"/>
              </w:rPr>
            </w:pPr>
          </w:p>
        </w:tc>
        <w:tc>
          <w:tcPr>
            <w:tcW w:w="1605"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tc>
        <w:tc>
          <w:tcPr>
            <w:tcW w:w="3825"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tc>
        <w:tc>
          <w:tcPr>
            <w:tcW w:w="2160" w:type="dxa"/>
            <w:shd w:val="clear" w:color="auto" w:fill="auto"/>
            <w:tcMar>
              <w:top w:w="100" w:type="dxa"/>
              <w:left w:w="100" w:type="dxa"/>
              <w:bottom w:w="100" w:type="dxa"/>
              <w:right w:w="100" w:type="dxa"/>
            </w:tcMar>
          </w:tcPr>
          <w:p w:rsidR="009844D8" w:rsidRDefault="009844D8">
            <w:pPr>
              <w:widowControl w:val="0"/>
              <w:pBdr>
                <w:top w:val="nil"/>
                <w:left w:val="nil"/>
                <w:bottom w:val="nil"/>
                <w:right w:val="nil"/>
                <w:between w:val="nil"/>
              </w:pBdr>
              <w:spacing w:line="240" w:lineRule="auto"/>
              <w:rPr>
                <w:sz w:val="20"/>
                <w:szCs w:val="20"/>
              </w:rPr>
            </w:pPr>
          </w:p>
        </w:tc>
      </w:tr>
    </w:tbl>
    <w:p w:rsidR="009844D8" w:rsidRDefault="009844D8">
      <w:pPr>
        <w:rPr>
          <w:b/>
        </w:rPr>
      </w:pPr>
    </w:p>
    <w:sectPr w:rsidR="009844D8">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4BAA"/>
    <w:multiLevelType w:val="multilevel"/>
    <w:tmpl w:val="0C02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4A69EE"/>
    <w:multiLevelType w:val="multilevel"/>
    <w:tmpl w:val="583C5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9D3184"/>
    <w:multiLevelType w:val="multilevel"/>
    <w:tmpl w:val="A2C88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A4D0A4E"/>
    <w:multiLevelType w:val="multilevel"/>
    <w:tmpl w:val="174C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4170C0"/>
    <w:multiLevelType w:val="multilevel"/>
    <w:tmpl w:val="968047CE"/>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9ED5817"/>
    <w:multiLevelType w:val="multilevel"/>
    <w:tmpl w:val="4F2A5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C192E07"/>
    <w:multiLevelType w:val="multilevel"/>
    <w:tmpl w:val="FBC45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C646C93"/>
    <w:multiLevelType w:val="multilevel"/>
    <w:tmpl w:val="469E7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F134C43"/>
    <w:multiLevelType w:val="multilevel"/>
    <w:tmpl w:val="EF5E8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2"/>
  </w:num>
  <w:num w:numId="4">
    <w:abstractNumId w:val="4"/>
  </w:num>
  <w:num w:numId="5">
    <w:abstractNumId w:val="8"/>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844D8"/>
    <w:rsid w:val="0009519A"/>
    <w:rsid w:val="0098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61582">
      <w:bodyDiv w:val="1"/>
      <w:marLeft w:val="0"/>
      <w:marRight w:val="0"/>
      <w:marTop w:val="0"/>
      <w:marBottom w:val="0"/>
      <w:divBdr>
        <w:top w:val="none" w:sz="0" w:space="0" w:color="auto"/>
        <w:left w:val="none" w:sz="0" w:space="0" w:color="auto"/>
        <w:bottom w:val="none" w:sz="0" w:space="0" w:color="auto"/>
        <w:right w:val="none" w:sz="0" w:space="0" w:color="auto"/>
      </w:divBdr>
    </w:div>
    <w:div w:id="1102719914">
      <w:bodyDiv w:val="1"/>
      <w:marLeft w:val="0"/>
      <w:marRight w:val="0"/>
      <w:marTop w:val="0"/>
      <w:marBottom w:val="0"/>
      <w:divBdr>
        <w:top w:val="none" w:sz="0" w:space="0" w:color="auto"/>
        <w:left w:val="none" w:sz="0" w:space="0" w:color="auto"/>
        <w:bottom w:val="none" w:sz="0" w:space="0" w:color="auto"/>
        <w:right w:val="none" w:sz="0" w:space="0" w:color="auto"/>
      </w:divBdr>
    </w:div>
    <w:div w:id="13144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 Fisch</dc:creator>
  <cp:lastModifiedBy>Brain Fisch</cp:lastModifiedBy>
  <cp:revision>2</cp:revision>
  <dcterms:created xsi:type="dcterms:W3CDTF">2022-09-05T01:05:00Z</dcterms:created>
  <dcterms:modified xsi:type="dcterms:W3CDTF">2022-09-05T01:05:00Z</dcterms:modified>
</cp:coreProperties>
</file>