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955" w:rsidRDefault="006960B8">
      <w:pPr>
        <w:jc w:val="center"/>
        <w:rPr>
          <w:b/>
          <w:sz w:val="28"/>
          <w:szCs w:val="28"/>
        </w:rPr>
      </w:pPr>
      <w:r>
        <w:rPr>
          <w:b/>
          <w:sz w:val="28"/>
          <w:szCs w:val="28"/>
        </w:rPr>
        <w:t>PACING GUIDE</w:t>
      </w:r>
    </w:p>
    <w:p w:rsidR="000A6955" w:rsidRDefault="000A6955">
      <w:pPr>
        <w:jc w:val="center"/>
        <w:rPr>
          <w:b/>
        </w:rPr>
      </w:pPr>
    </w:p>
    <w:p w:rsidR="000A6955" w:rsidRDefault="006960B8">
      <w:pPr>
        <w:rPr>
          <w:b/>
        </w:rPr>
      </w:pPr>
      <w:r>
        <w:rPr>
          <w:b/>
        </w:rPr>
        <w:t xml:space="preserve">COURSE: English 3A </w:t>
      </w:r>
      <w:r>
        <w:tab/>
      </w:r>
      <w:r>
        <w:tab/>
      </w:r>
      <w:r>
        <w:tab/>
      </w:r>
      <w:r>
        <w:tab/>
      </w:r>
      <w:r>
        <w:tab/>
      </w:r>
      <w:r>
        <w:tab/>
      </w:r>
      <w:r>
        <w:tab/>
      </w:r>
      <w:r>
        <w:tab/>
      </w:r>
      <w:r>
        <w:tab/>
      </w:r>
      <w:r>
        <w:rPr>
          <w:b/>
        </w:rPr>
        <w:t xml:space="preserve">GRADE(S): 11 </w:t>
      </w:r>
    </w:p>
    <w:p w:rsidR="000A6955" w:rsidRDefault="000A6955">
      <w:pPr>
        <w:ind w:right="-360"/>
      </w:pPr>
    </w:p>
    <w:tbl>
      <w:tblPr>
        <w:tblStyle w:val="a"/>
        <w:tblW w:w="15240" w:type="dxa"/>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0"/>
        <w:gridCol w:w="1620"/>
        <w:gridCol w:w="4500"/>
        <w:gridCol w:w="2160"/>
        <w:gridCol w:w="2645"/>
        <w:gridCol w:w="3495"/>
      </w:tblGrid>
      <w:tr w:rsidR="000A6955" w:rsidTr="00754BB5">
        <w:tc>
          <w:tcPr>
            <w:tcW w:w="820"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MONTH/DAYS</w:t>
            </w:r>
          </w:p>
        </w:tc>
        <w:tc>
          <w:tcPr>
            <w:tcW w:w="1620"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UNIT</w:t>
            </w:r>
          </w:p>
        </w:tc>
        <w:tc>
          <w:tcPr>
            <w:tcW w:w="4500"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STANDARDS</w:t>
            </w:r>
          </w:p>
        </w:tc>
        <w:tc>
          <w:tcPr>
            <w:tcW w:w="2160"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ASSESSMENTS</w:t>
            </w:r>
          </w:p>
          <w:p w:rsidR="000A6955" w:rsidRDefault="006960B8" w:rsidP="00CD2E5D">
            <w:pPr>
              <w:widowControl w:val="0"/>
              <w:spacing w:line="240" w:lineRule="auto"/>
              <w:jc w:val="center"/>
              <w:rPr>
                <w:i/>
                <w:sz w:val="16"/>
                <w:szCs w:val="16"/>
              </w:rPr>
            </w:pPr>
            <w:r>
              <w:rPr>
                <w:sz w:val="16"/>
                <w:szCs w:val="16"/>
              </w:rPr>
              <w:t>What evidence (formative/summative) is utilized to establish that the content, standards, &amp; skills have been mastered?</w:t>
            </w:r>
          </w:p>
        </w:tc>
        <w:tc>
          <w:tcPr>
            <w:tcW w:w="2645"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CONTENT</w:t>
            </w:r>
          </w:p>
          <w:p w:rsidR="000A6955" w:rsidRDefault="006960B8">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3495"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ACTIVITIES</w:t>
            </w:r>
          </w:p>
          <w:p w:rsidR="000A6955" w:rsidRDefault="006960B8">
            <w:pPr>
              <w:widowControl w:val="0"/>
              <w:spacing w:line="240" w:lineRule="auto"/>
              <w:jc w:val="center"/>
              <w:rPr>
                <w:sz w:val="16"/>
                <w:szCs w:val="16"/>
              </w:rPr>
            </w:pPr>
            <w:r>
              <w:rPr>
                <w:sz w:val="16"/>
                <w:szCs w:val="16"/>
              </w:rPr>
              <w:t>w/Integration of Technology &amp; Career Ready Practices</w:t>
            </w:r>
          </w:p>
        </w:tc>
      </w:tr>
      <w:tr w:rsidR="000A6955" w:rsidTr="00754BB5">
        <w:tc>
          <w:tcPr>
            <w:tcW w:w="820" w:type="dxa"/>
            <w:shd w:val="clear" w:color="auto" w:fill="auto"/>
            <w:tcMar>
              <w:top w:w="100" w:type="dxa"/>
              <w:left w:w="100" w:type="dxa"/>
              <w:bottom w:w="100" w:type="dxa"/>
              <w:right w:w="100" w:type="dxa"/>
            </w:tcMar>
          </w:tcPr>
          <w:p w:rsidR="000A6955" w:rsidRDefault="005001DA">
            <w:pPr>
              <w:widowControl w:val="0"/>
              <w:spacing w:line="240" w:lineRule="auto"/>
              <w:rPr>
                <w:sz w:val="16"/>
                <w:szCs w:val="16"/>
              </w:rPr>
            </w:pPr>
            <w:r>
              <w:rPr>
                <w:sz w:val="16"/>
                <w:szCs w:val="16"/>
              </w:rPr>
              <w:t>Sept.</w:t>
            </w:r>
          </w:p>
        </w:tc>
        <w:tc>
          <w:tcPr>
            <w:tcW w:w="1620" w:type="dxa"/>
            <w:shd w:val="clear" w:color="auto" w:fill="auto"/>
            <w:tcMar>
              <w:top w:w="100" w:type="dxa"/>
              <w:left w:w="100" w:type="dxa"/>
              <w:bottom w:w="100" w:type="dxa"/>
              <w:right w:w="100" w:type="dxa"/>
            </w:tcMar>
          </w:tcPr>
          <w:p w:rsidR="000A6955" w:rsidRDefault="006960B8">
            <w:pPr>
              <w:widowControl w:val="0"/>
              <w:spacing w:line="240" w:lineRule="auto"/>
              <w:ind w:left="60"/>
              <w:rPr>
                <w:sz w:val="16"/>
                <w:szCs w:val="16"/>
              </w:rPr>
            </w:pPr>
            <w:r>
              <w:rPr>
                <w:sz w:val="16"/>
                <w:szCs w:val="16"/>
              </w:rPr>
              <w:t>Transcendentalism</w:t>
            </w:r>
          </w:p>
        </w:tc>
        <w:tc>
          <w:tcPr>
            <w:tcW w:w="450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21FBF" w:rsidRPr="00D21FBF" w:rsidRDefault="00D21FBF" w:rsidP="00D21FBF">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D21FBF" w:rsidRPr="00D21FBF" w:rsidRDefault="00D21FBF" w:rsidP="00D21FBF">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D21FBF" w:rsidRPr="00D21FBF" w:rsidRDefault="00D21FBF" w:rsidP="00D21FBF">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D21FBF" w:rsidRPr="00D21FBF" w:rsidRDefault="00D21FBF" w:rsidP="00D21FBF">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D21FBF" w:rsidRPr="00D21FBF" w:rsidRDefault="00D21FBF" w:rsidP="00D21FBF">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D21FBF" w:rsidRPr="00D21FBF" w:rsidRDefault="00D21FBF" w:rsidP="00D21FBF">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D21FBF" w:rsidRPr="00D21FBF" w:rsidRDefault="00D21FBF" w:rsidP="00D21FBF">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w:t>
            </w:r>
            <w:r w:rsidRPr="00D21FBF">
              <w:rPr>
                <w:sz w:val="16"/>
                <w:szCs w:val="16"/>
              </w:rPr>
              <w:lastRenderedPageBreak/>
              <w:t>the course of the text, including how they interact and build on one another to produce a complex account; provide an objective summary of the text.</w:t>
            </w:r>
          </w:p>
          <w:p w:rsidR="00D21FBF" w:rsidRPr="00D21FBF" w:rsidRDefault="00D21FBF" w:rsidP="00D21FBF">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D21FBF" w:rsidRPr="00D21FBF" w:rsidRDefault="00D21FBF" w:rsidP="00D21FBF">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D21FBF" w:rsidRPr="00D21FBF" w:rsidRDefault="00D21FBF" w:rsidP="00D21FBF">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0A6955" w:rsidRPr="00D21FBF" w:rsidRDefault="000A6955">
            <w:pPr>
              <w:widowControl w:val="0"/>
              <w:ind w:left="60"/>
              <w:rPr>
                <w:sz w:val="16"/>
                <w:szCs w:val="16"/>
                <w:highlight w:val="white"/>
              </w:rPr>
            </w:pPr>
          </w:p>
        </w:tc>
        <w:tc>
          <w:tcPr>
            <w:tcW w:w="2160" w:type="dxa"/>
            <w:shd w:val="clear" w:color="auto" w:fill="auto"/>
            <w:tcMar>
              <w:top w:w="100" w:type="dxa"/>
              <w:left w:w="100" w:type="dxa"/>
              <w:bottom w:w="100" w:type="dxa"/>
              <w:right w:w="100" w:type="dxa"/>
            </w:tcMar>
          </w:tcPr>
          <w:p w:rsidR="000A6955" w:rsidRDefault="006960B8">
            <w:pPr>
              <w:widowControl w:val="0"/>
              <w:spacing w:line="240" w:lineRule="auto"/>
              <w:rPr>
                <w:sz w:val="16"/>
                <w:szCs w:val="16"/>
              </w:rPr>
            </w:pPr>
            <w:r>
              <w:rPr>
                <w:sz w:val="16"/>
                <w:szCs w:val="16"/>
              </w:rPr>
              <w:lastRenderedPageBreak/>
              <w:t>Transcendentalism Unit Quiz</w:t>
            </w:r>
          </w:p>
          <w:p w:rsidR="000A6955" w:rsidRDefault="006960B8">
            <w:pPr>
              <w:widowControl w:val="0"/>
              <w:spacing w:line="240" w:lineRule="auto"/>
              <w:rPr>
                <w:sz w:val="16"/>
                <w:szCs w:val="16"/>
              </w:rPr>
            </w:pPr>
            <w:r>
              <w:rPr>
                <w:sz w:val="16"/>
                <w:szCs w:val="16"/>
              </w:rPr>
              <w:t xml:space="preserve">Poetry Group Presentation  </w:t>
            </w:r>
          </w:p>
        </w:tc>
        <w:tc>
          <w:tcPr>
            <w:tcW w:w="2645" w:type="dxa"/>
            <w:shd w:val="clear" w:color="auto" w:fill="auto"/>
            <w:tcMar>
              <w:top w:w="100" w:type="dxa"/>
              <w:left w:w="100" w:type="dxa"/>
              <w:bottom w:w="100" w:type="dxa"/>
              <w:right w:w="100" w:type="dxa"/>
            </w:tcMar>
          </w:tcPr>
          <w:p w:rsidR="000A6955" w:rsidRDefault="006960B8" w:rsidP="006960B8">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 xml:space="preserve"> Poetry by Emerson:</w:t>
            </w:r>
          </w:p>
          <w:p w:rsidR="000A6955" w:rsidRPr="006960B8" w:rsidRDefault="006960B8" w:rsidP="00B9195D">
            <w:pPr>
              <w:pStyle w:val="ListParagraph"/>
              <w:widowControl w:val="0"/>
              <w:numPr>
                <w:ilvl w:val="0"/>
                <w:numId w:val="1"/>
              </w:numPr>
              <w:pBdr>
                <w:top w:val="none" w:sz="0" w:space="0" w:color="auto"/>
                <w:bottom w:val="none" w:sz="0" w:space="0" w:color="auto"/>
                <w:right w:val="none" w:sz="0" w:space="0" w:color="auto"/>
                <w:between w:val="none" w:sz="0" w:space="0" w:color="auto"/>
              </w:pBdr>
              <w:spacing w:line="240" w:lineRule="auto"/>
              <w:rPr>
                <w:sz w:val="16"/>
                <w:szCs w:val="16"/>
              </w:rPr>
            </w:pPr>
            <w:r w:rsidRPr="006960B8">
              <w:rPr>
                <w:sz w:val="16"/>
                <w:szCs w:val="16"/>
              </w:rPr>
              <w:t>“Brahma”</w:t>
            </w:r>
          </w:p>
          <w:p w:rsidR="000A6955" w:rsidRPr="006960B8" w:rsidRDefault="006960B8" w:rsidP="00B9195D">
            <w:pPr>
              <w:pStyle w:val="ListParagraph"/>
              <w:widowControl w:val="0"/>
              <w:numPr>
                <w:ilvl w:val="0"/>
                <w:numId w:val="1"/>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6960B8">
              <w:rPr>
                <w:sz w:val="16"/>
                <w:szCs w:val="16"/>
              </w:rPr>
              <w:t>“Parks and Ponds”</w:t>
            </w:r>
          </w:p>
          <w:p w:rsidR="000A6955" w:rsidRPr="006960B8" w:rsidRDefault="006960B8" w:rsidP="00B9195D">
            <w:pPr>
              <w:pStyle w:val="ListParagraph"/>
              <w:widowControl w:val="0"/>
              <w:numPr>
                <w:ilvl w:val="0"/>
                <w:numId w:val="1"/>
              </w:numPr>
              <w:pBdr>
                <w:top w:val="none" w:sz="0" w:space="0" w:color="auto"/>
                <w:bottom w:val="none" w:sz="0" w:space="0" w:color="auto"/>
                <w:right w:val="none" w:sz="0" w:space="0" w:color="auto"/>
                <w:between w:val="none" w:sz="0" w:space="0" w:color="auto"/>
              </w:pBdr>
              <w:spacing w:line="240" w:lineRule="auto"/>
              <w:rPr>
                <w:sz w:val="16"/>
                <w:szCs w:val="16"/>
              </w:rPr>
            </w:pPr>
            <w:r w:rsidRPr="006960B8">
              <w:rPr>
                <w:sz w:val="16"/>
                <w:szCs w:val="16"/>
              </w:rPr>
              <w:t xml:space="preserve">“Experience” </w:t>
            </w:r>
          </w:p>
          <w:p w:rsidR="000A6955" w:rsidRDefault="006960B8" w:rsidP="006960B8">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Essays by Emerson:</w:t>
            </w:r>
          </w:p>
          <w:p w:rsidR="000A6955" w:rsidRPr="006960B8" w:rsidRDefault="006960B8" w:rsidP="00B9195D">
            <w:pPr>
              <w:pStyle w:val="ListParagraph"/>
              <w:widowControl w:val="0"/>
              <w:numPr>
                <w:ilvl w:val="0"/>
                <w:numId w:val="2"/>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6960B8">
              <w:rPr>
                <w:sz w:val="16"/>
                <w:szCs w:val="16"/>
              </w:rPr>
              <w:t>“Nature”</w:t>
            </w:r>
          </w:p>
          <w:p w:rsidR="000A6955" w:rsidRPr="006960B8" w:rsidRDefault="006960B8" w:rsidP="00B9195D">
            <w:pPr>
              <w:pStyle w:val="ListParagraph"/>
              <w:widowControl w:val="0"/>
              <w:numPr>
                <w:ilvl w:val="0"/>
                <w:numId w:val="2"/>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6960B8">
              <w:rPr>
                <w:sz w:val="16"/>
                <w:szCs w:val="16"/>
              </w:rPr>
              <w:t>Transcendentalism”</w:t>
            </w:r>
          </w:p>
          <w:p w:rsidR="000A6955" w:rsidRDefault="006960B8" w:rsidP="006960B8">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 xml:space="preserve"> Poetry by Thoreau</w:t>
            </w:r>
          </w:p>
          <w:p w:rsidR="000A6955" w:rsidRPr="00754BB5" w:rsidRDefault="006960B8" w:rsidP="00B9195D">
            <w:pPr>
              <w:pStyle w:val="ListParagraph"/>
              <w:widowControl w:val="0"/>
              <w:numPr>
                <w:ilvl w:val="0"/>
                <w:numId w:val="3"/>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754BB5">
              <w:rPr>
                <w:sz w:val="16"/>
                <w:szCs w:val="16"/>
              </w:rPr>
              <w:t>“To A Marsh Hawk in Spring”</w:t>
            </w:r>
          </w:p>
          <w:p w:rsidR="000A6955" w:rsidRPr="00754BB5" w:rsidRDefault="006960B8" w:rsidP="00B9195D">
            <w:pPr>
              <w:pStyle w:val="ListParagraph"/>
              <w:widowControl w:val="0"/>
              <w:numPr>
                <w:ilvl w:val="0"/>
                <w:numId w:val="3"/>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754BB5">
              <w:rPr>
                <w:sz w:val="16"/>
                <w:szCs w:val="16"/>
              </w:rPr>
              <w:t>“I Was Made Erect and Lone”</w:t>
            </w:r>
          </w:p>
          <w:p w:rsidR="000A6955" w:rsidRPr="00754BB5" w:rsidRDefault="006960B8" w:rsidP="00B9195D">
            <w:pPr>
              <w:pStyle w:val="ListParagraph"/>
              <w:widowControl w:val="0"/>
              <w:numPr>
                <w:ilvl w:val="0"/>
                <w:numId w:val="3"/>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754BB5">
              <w:rPr>
                <w:sz w:val="16"/>
                <w:szCs w:val="16"/>
              </w:rPr>
              <w:t>“Men Say They Know Many Things”</w:t>
            </w:r>
          </w:p>
          <w:p w:rsidR="000A6955" w:rsidRDefault="006960B8" w:rsidP="00754BB5">
            <w:pPr>
              <w:widowControl w:val="0"/>
              <w:pBdr>
                <w:top w:val="none" w:sz="0" w:space="0" w:color="auto"/>
                <w:bottom w:val="none" w:sz="0" w:space="0" w:color="auto"/>
                <w:right w:val="none" w:sz="0" w:space="0" w:color="auto"/>
                <w:between w:val="none" w:sz="0" w:space="0" w:color="auto"/>
              </w:pBdr>
              <w:spacing w:before="220" w:after="220" w:line="240" w:lineRule="auto"/>
              <w:ind w:left="1200"/>
              <w:contextualSpacing/>
              <w:rPr>
                <w:sz w:val="16"/>
                <w:szCs w:val="16"/>
              </w:rPr>
            </w:pPr>
            <w:r>
              <w:rPr>
                <w:sz w:val="16"/>
                <w:szCs w:val="16"/>
              </w:rPr>
              <w:t xml:space="preserve"> </w:t>
            </w:r>
          </w:p>
          <w:p w:rsidR="000A6955" w:rsidRDefault="006960B8" w:rsidP="006960B8">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Essays by Thoreau</w:t>
            </w:r>
          </w:p>
          <w:p w:rsidR="000A6955" w:rsidRPr="00754BB5" w:rsidRDefault="006960B8" w:rsidP="00B9195D">
            <w:pPr>
              <w:pStyle w:val="ListParagraph"/>
              <w:widowControl w:val="0"/>
              <w:numPr>
                <w:ilvl w:val="0"/>
                <w:numId w:val="4"/>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754BB5">
              <w:rPr>
                <w:sz w:val="16"/>
                <w:szCs w:val="16"/>
              </w:rPr>
              <w:t>“Slavery in Massachusetts”</w:t>
            </w:r>
          </w:p>
          <w:p w:rsidR="000A6955" w:rsidRDefault="000A6955">
            <w:pPr>
              <w:widowControl w:val="0"/>
              <w:spacing w:line="240" w:lineRule="auto"/>
              <w:rPr>
                <w:sz w:val="16"/>
                <w:szCs w:val="16"/>
              </w:rPr>
            </w:pPr>
          </w:p>
        </w:tc>
        <w:tc>
          <w:tcPr>
            <w:tcW w:w="3495" w:type="dxa"/>
            <w:shd w:val="clear" w:color="auto" w:fill="auto"/>
            <w:tcMar>
              <w:top w:w="100" w:type="dxa"/>
              <w:left w:w="100" w:type="dxa"/>
              <w:bottom w:w="100" w:type="dxa"/>
              <w:right w:w="100" w:type="dxa"/>
            </w:tcMar>
          </w:tcPr>
          <w:p w:rsidR="000A6955" w:rsidRDefault="006960B8">
            <w:pPr>
              <w:spacing w:line="240" w:lineRule="auto"/>
              <w:rPr>
                <w:sz w:val="16"/>
                <w:szCs w:val="16"/>
              </w:rPr>
            </w:pPr>
            <w:r>
              <w:rPr>
                <w:sz w:val="16"/>
                <w:szCs w:val="16"/>
              </w:rPr>
              <w:t>Close reading &amp; annotation of “Brahma”, “Parks and Ponds”, and “Experience” by Ralph Waldo Emerson</w:t>
            </w:r>
          </w:p>
          <w:p w:rsidR="000A6955" w:rsidRDefault="000A6955">
            <w:pPr>
              <w:spacing w:line="240" w:lineRule="auto"/>
              <w:rPr>
                <w:sz w:val="16"/>
                <w:szCs w:val="16"/>
              </w:rPr>
            </w:pPr>
          </w:p>
          <w:p w:rsidR="000A6955" w:rsidRDefault="006960B8">
            <w:pPr>
              <w:spacing w:line="240" w:lineRule="auto"/>
              <w:rPr>
                <w:sz w:val="16"/>
                <w:szCs w:val="16"/>
              </w:rPr>
            </w:pPr>
            <w:r>
              <w:rPr>
                <w:sz w:val="16"/>
                <w:szCs w:val="16"/>
              </w:rPr>
              <w:t xml:space="preserve">Poetry group presentation to consider the social impact of literature the societal norms based on the time period. </w:t>
            </w:r>
          </w:p>
          <w:p w:rsidR="000A6955" w:rsidRDefault="000A6955">
            <w:pPr>
              <w:spacing w:line="240" w:lineRule="auto"/>
              <w:rPr>
                <w:sz w:val="16"/>
                <w:szCs w:val="16"/>
              </w:rPr>
            </w:pPr>
          </w:p>
          <w:p w:rsidR="000A6955" w:rsidRDefault="006960B8">
            <w:pPr>
              <w:spacing w:line="240" w:lineRule="auto"/>
              <w:rPr>
                <w:sz w:val="16"/>
                <w:szCs w:val="16"/>
              </w:rPr>
            </w:pPr>
            <w:r>
              <w:rPr>
                <w:sz w:val="16"/>
                <w:szCs w:val="16"/>
              </w:rPr>
              <w:t>Close reading &amp; annotation of “Nature” and “Transcendentalism by Ralph Waldo Emerson</w:t>
            </w:r>
          </w:p>
          <w:p w:rsidR="000A6955" w:rsidRDefault="000A6955">
            <w:pPr>
              <w:spacing w:line="240" w:lineRule="auto"/>
              <w:rPr>
                <w:sz w:val="16"/>
                <w:szCs w:val="16"/>
              </w:rPr>
            </w:pPr>
          </w:p>
          <w:p w:rsidR="000A6955" w:rsidRDefault="006960B8">
            <w:pPr>
              <w:spacing w:line="240" w:lineRule="auto"/>
              <w:rPr>
                <w:sz w:val="16"/>
                <w:szCs w:val="16"/>
              </w:rPr>
            </w:pPr>
            <w:r>
              <w:rPr>
                <w:sz w:val="16"/>
                <w:szCs w:val="16"/>
              </w:rPr>
              <w:t>Close reading &amp; annotations of “To A Marsh Hawk in Spring”, “I Was Made Erect and Lone”, and “Men Say They Know Many Things” by Henry David Thoreau</w:t>
            </w:r>
          </w:p>
          <w:p w:rsidR="000A6955" w:rsidRDefault="000A6955">
            <w:pPr>
              <w:spacing w:line="240" w:lineRule="auto"/>
              <w:rPr>
                <w:sz w:val="16"/>
                <w:szCs w:val="16"/>
              </w:rPr>
            </w:pPr>
          </w:p>
          <w:p w:rsidR="000A6955" w:rsidRDefault="006960B8">
            <w:pPr>
              <w:spacing w:line="240" w:lineRule="auto"/>
              <w:rPr>
                <w:sz w:val="16"/>
                <w:szCs w:val="16"/>
              </w:rPr>
            </w:pPr>
            <w:r>
              <w:rPr>
                <w:sz w:val="16"/>
                <w:szCs w:val="16"/>
              </w:rPr>
              <w:t xml:space="preserve">Close reading &amp; annotation of “Slavery in Massachusetts” by Henry David Thoreau </w:t>
            </w:r>
          </w:p>
          <w:p w:rsidR="000A6955" w:rsidRDefault="006960B8">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 xml:space="preserve">Analyzing content, style, and organization of the literary </w:t>
            </w:r>
            <w:r w:rsidR="00754BB5">
              <w:rPr>
                <w:sz w:val="16"/>
                <w:szCs w:val="16"/>
              </w:rPr>
              <w:t>movements to</w:t>
            </w:r>
            <w:r>
              <w:rPr>
                <w:sz w:val="16"/>
                <w:szCs w:val="16"/>
              </w:rPr>
              <w:t xml:space="preserve"> communicate the social and political issues of the times through popular literature of the period.</w:t>
            </w:r>
          </w:p>
          <w:p w:rsidR="000A6955" w:rsidRDefault="006960B8">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0A6955" w:rsidRDefault="006960B8">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reflects culture, religion, race, gender, and SES.</w:t>
            </w:r>
          </w:p>
        </w:tc>
      </w:tr>
      <w:tr w:rsidR="00D21FBF" w:rsidTr="00754BB5">
        <w:tc>
          <w:tcPr>
            <w:tcW w:w="820" w:type="dxa"/>
            <w:shd w:val="clear" w:color="auto" w:fill="auto"/>
            <w:tcMar>
              <w:top w:w="100" w:type="dxa"/>
              <w:left w:w="100" w:type="dxa"/>
              <w:bottom w:w="100" w:type="dxa"/>
              <w:right w:w="100" w:type="dxa"/>
            </w:tcMar>
          </w:tcPr>
          <w:p w:rsidR="00D21FBF" w:rsidRDefault="005001DA" w:rsidP="00D21FBF">
            <w:pPr>
              <w:widowControl w:val="0"/>
              <w:spacing w:line="240" w:lineRule="auto"/>
              <w:rPr>
                <w:sz w:val="16"/>
                <w:szCs w:val="16"/>
              </w:rPr>
            </w:pPr>
            <w:r>
              <w:rPr>
                <w:sz w:val="16"/>
                <w:szCs w:val="16"/>
              </w:rPr>
              <w:lastRenderedPageBreak/>
              <w:t>Oct.</w:t>
            </w:r>
          </w:p>
        </w:tc>
        <w:tc>
          <w:tcPr>
            <w:tcW w:w="1620" w:type="dxa"/>
            <w:shd w:val="clear" w:color="auto" w:fill="auto"/>
            <w:tcMar>
              <w:top w:w="100" w:type="dxa"/>
              <w:left w:w="100" w:type="dxa"/>
              <w:bottom w:w="100" w:type="dxa"/>
              <w:right w:w="100" w:type="dxa"/>
            </w:tcMar>
          </w:tcPr>
          <w:p w:rsidR="00D21FBF" w:rsidRDefault="00D21FBF" w:rsidP="00D21FBF">
            <w:pPr>
              <w:widowControl w:val="0"/>
              <w:spacing w:line="240" w:lineRule="auto"/>
              <w:rPr>
                <w:sz w:val="16"/>
                <w:szCs w:val="16"/>
              </w:rPr>
            </w:pPr>
            <w:r>
              <w:rPr>
                <w:sz w:val="16"/>
                <w:szCs w:val="16"/>
              </w:rPr>
              <w:t>Anti-Transcendentalism</w:t>
            </w:r>
          </w:p>
        </w:tc>
        <w:tc>
          <w:tcPr>
            <w:tcW w:w="450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21FBF" w:rsidRPr="00D21FBF" w:rsidRDefault="00D21FBF" w:rsidP="00D21FBF">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D21FBF" w:rsidRPr="00D21FBF" w:rsidRDefault="00D21FBF" w:rsidP="00D21FBF">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D21FBF" w:rsidRPr="00D21FBF" w:rsidRDefault="00D21FBF" w:rsidP="00D21FBF">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D21FBF" w:rsidRPr="00D21FBF" w:rsidRDefault="00D21FBF" w:rsidP="00D21FBF">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D21FBF" w:rsidRPr="00D21FBF" w:rsidRDefault="00D21FBF" w:rsidP="00D21FBF">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D21FBF" w:rsidRPr="00D21FBF" w:rsidRDefault="00D21FBF" w:rsidP="00D21FBF">
            <w:pPr>
              <w:rPr>
                <w:sz w:val="16"/>
                <w:szCs w:val="16"/>
              </w:rPr>
            </w:pPr>
            <w:r w:rsidRPr="00D21FBF">
              <w:rPr>
                <w:b/>
                <w:sz w:val="16"/>
                <w:szCs w:val="16"/>
              </w:rPr>
              <w:lastRenderedPageBreak/>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D21FBF" w:rsidRPr="00D21FBF" w:rsidRDefault="00D21FBF" w:rsidP="00D21FBF">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D21FBF" w:rsidRPr="00D21FBF" w:rsidRDefault="00D21FBF" w:rsidP="00D21FBF">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D21FBF" w:rsidRPr="00D21FBF" w:rsidRDefault="00D21FBF" w:rsidP="00D21FBF">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D21FBF" w:rsidRDefault="00D21FBF" w:rsidP="00D21FBF">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D21FBF" w:rsidRPr="005B10F6" w:rsidRDefault="005B10F6" w:rsidP="005B10F6">
            <w:pPr>
              <w:rPr>
                <w:sz w:val="16"/>
                <w:szCs w:val="16"/>
              </w:rPr>
            </w:pPr>
            <w:r w:rsidRPr="005B10F6">
              <w:rPr>
                <w:b/>
                <w:sz w:val="16"/>
                <w:szCs w:val="16"/>
              </w:rPr>
              <w:t>LA.11-12.W.11-12.3</w:t>
            </w:r>
            <w:r w:rsidRPr="005B10F6">
              <w:rPr>
                <w:sz w:val="16"/>
                <w:szCs w:val="16"/>
              </w:rPr>
              <w:t xml:space="preserve"> Write narratives to develop real or imagined experiences or events using effective technique, well-chosen details, and w</w:t>
            </w:r>
            <w:r>
              <w:rPr>
                <w:sz w:val="16"/>
                <w:szCs w:val="16"/>
              </w:rPr>
              <w:t>ell-structured event sequences.</w:t>
            </w:r>
          </w:p>
        </w:tc>
        <w:tc>
          <w:tcPr>
            <w:tcW w:w="2160" w:type="dxa"/>
            <w:shd w:val="clear" w:color="auto" w:fill="auto"/>
            <w:tcMar>
              <w:top w:w="100" w:type="dxa"/>
              <w:left w:w="100" w:type="dxa"/>
              <w:bottom w:w="100" w:type="dxa"/>
              <w:right w:w="100" w:type="dxa"/>
            </w:tcMar>
          </w:tcPr>
          <w:p w:rsidR="00D21FBF" w:rsidRDefault="00D21FBF" w:rsidP="00D21FBF">
            <w:pPr>
              <w:widowControl w:val="0"/>
              <w:spacing w:line="240" w:lineRule="auto"/>
              <w:rPr>
                <w:sz w:val="16"/>
                <w:szCs w:val="16"/>
              </w:rPr>
            </w:pPr>
            <w:r>
              <w:rPr>
                <w:sz w:val="16"/>
                <w:szCs w:val="16"/>
              </w:rPr>
              <w:lastRenderedPageBreak/>
              <w:t>Anti-Transcendentalism Unit Quiz</w:t>
            </w:r>
          </w:p>
          <w:p w:rsidR="00BA1471" w:rsidRDefault="00BA1471" w:rsidP="00D21FBF">
            <w:pPr>
              <w:widowControl w:val="0"/>
              <w:spacing w:line="240" w:lineRule="auto"/>
              <w:rPr>
                <w:sz w:val="16"/>
                <w:szCs w:val="16"/>
              </w:rPr>
            </w:pPr>
          </w:p>
          <w:p w:rsidR="00D21FBF" w:rsidRDefault="00D21FBF" w:rsidP="00D21FBF">
            <w:pPr>
              <w:widowControl w:val="0"/>
              <w:spacing w:line="240" w:lineRule="auto"/>
              <w:rPr>
                <w:sz w:val="16"/>
                <w:szCs w:val="16"/>
              </w:rPr>
            </w:pPr>
            <w:r>
              <w:rPr>
                <w:sz w:val="16"/>
                <w:szCs w:val="16"/>
              </w:rPr>
              <w:t>Anti-Transcendentalism NWT</w:t>
            </w:r>
          </w:p>
        </w:tc>
        <w:tc>
          <w:tcPr>
            <w:tcW w:w="2645" w:type="dxa"/>
            <w:shd w:val="clear" w:color="auto" w:fill="auto"/>
            <w:tcMar>
              <w:top w:w="100" w:type="dxa"/>
              <w:left w:w="100" w:type="dxa"/>
              <w:bottom w:w="100" w:type="dxa"/>
              <w:right w:w="100" w:type="dxa"/>
            </w:tcMar>
          </w:tcPr>
          <w:p w:rsidR="00D21FBF" w:rsidRDefault="00D21FBF" w:rsidP="00D21FB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Short Stories by Nathaniel Hawthorne:</w:t>
            </w:r>
          </w:p>
          <w:p w:rsidR="00D21FBF" w:rsidRPr="00BA1471" w:rsidRDefault="00D21FBF" w:rsidP="00B9195D">
            <w:pPr>
              <w:pStyle w:val="ListParagraph"/>
              <w:widowControl w:val="0"/>
              <w:numPr>
                <w:ilvl w:val="0"/>
                <w:numId w:val="4"/>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The Minister’s Black Veil</w:t>
            </w:r>
          </w:p>
          <w:p w:rsidR="00D21FBF" w:rsidRPr="005001DA" w:rsidRDefault="00D21FBF" w:rsidP="00B9195D">
            <w:pPr>
              <w:pStyle w:val="ListParagraph"/>
              <w:widowControl w:val="0"/>
              <w:numPr>
                <w:ilvl w:val="0"/>
                <w:numId w:val="4"/>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Young Goodman Brown</w:t>
            </w:r>
          </w:p>
          <w:p w:rsidR="00D21FBF" w:rsidRDefault="00D21FBF" w:rsidP="00D21FB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Poetry by Edgar Allen Poe</w:t>
            </w:r>
          </w:p>
          <w:p w:rsidR="00D21FBF" w:rsidRPr="00BA1471" w:rsidRDefault="00D21FBF" w:rsidP="00B9195D">
            <w:pPr>
              <w:pStyle w:val="ListParagraph"/>
              <w:widowControl w:val="0"/>
              <w:numPr>
                <w:ilvl w:val="0"/>
                <w:numId w:val="5"/>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Alone</w:t>
            </w:r>
          </w:p>
          <w:p w:rsidR="00D21FBF" w:rsidRPr="00BA1471" w:rsidRDefault="005001DA" w:rsidP="00B9195D">
            <w:pPr>
              <w:pStyle w:val="ListParagraph"/>
              <w:widowControl w:val="0"/>
              <w:numPr>
                <w:ilvl w:val="0"/>
                <w:numId w:val="5"/>
              </w:numPr>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Annabel</w:t>
            </w:r>
            <w:r w:rsidR="00D21FBF" w:rsidRPr="00BA1471">
              <w:rPr>
                <w:sz w:val="16"/>
                <w:szCs w:val="16"/>
              </w:rPr>
              <w:t xml:space="preserve"> Lee</w:t>
            </w:r>
          </w:p>
          <w:p w:rsidR="00D21FBF" w:rsidRPr="00BA1471" w:rsidRDefault="00D21FBF" w:rsidP="00B9195D">
            <w:pPr>
              <w:pStyle w:val="ListParagraph"/>
              <w:widowControl w:val="0"/>
              <w:numPr>
                <w:ilvl w:val="0"/>
                <w:numId w:val="5"/>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Sonnet-To Science</w:t>
            </w:r>
          </w:p>
          <w:p w:rsidR="00D21FBF" w:rsidRDefault="00D21FBF" w:rsidP="00D21FB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Short Stories by Edgar Allen Poe</w:t>
            </w:r>
          </w:p>
          <w:p w:rsidR="00D21FBF" w:rsidRPr="00BA1471" w:rsidRDefault="00D21FBF" w:rsidP="00B9195D">
            <w:pPr>
              <w:pStyle w:val="ListParagraph"/>
              <w:widowControl w:val="0"/>
              <w:numPr>
                <w:ilvl w:val="0"/>
                <w:numId w:val="6"/>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Cask of Amontillado</w:t>
            </w:r>
          </w:p>
          <w:p w:rsidR="00D21FBF" w:rsidRDefault="00D21FBF" w:rsidP="00D21FBF">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p>
        </w:tc>
        <w:tc>
          <w:tcPr>
            <w:tcW w:w="3495" w:type="dxa"/>
            <w:shd w:val="clear" w:color="auto" w:fill="auto"/>
            <w:tcMar>
              <w:top w:w="100" w:type="dxa"/>
              <w:left w:w="100" w:type="dxa"/>
              <w:bottom w:w="100" w:type="dxa"/>
              <w:right w:w="100" w:type="dxa"/>
            </w:tcMar>
          </w:tcPr>
          <w:p w:rsidR="00D21FBF" w:rsidRDefault="00D21FBF" w:rsidP="00D21FBF">
            <w:pPr>
              <w:spacing w:line="240" w:lineRule="auto"/>
              <w:rPr>
                <w:sz w:val="16"/>
                <w:szCs w:val="16"/>
              </w:rPr>
            </w:pPr>
            <w:r>
              <w:rPr>
                <w:sz w:val="16"/>
                <w:szCs w:val="16"/>
              </w:rPr>
              <w:t>Close reading &amp; annotation of “Alone”, “Annabel Lee”, and “Sonnet-To Science” by Edgar Allan Poe</w:t>
            </w:r>
          </w:p>
          <w:p w:rsidR="00D21FBF" w:rsidRDefault="00D21FBF" w:rsidP="00D21FBF">
            <w:pPr>
              <w:spacing w:line="240" w:lineRule="auto"/>
              <w:rPr>
                <w:sz w:val="16"/>
                <w:szCs w:val="16"/>
              </w:rPr>
            </w:pPr>
          </w:p>
          <w:p w:rsidR="00D21FBF" w:rsidRDefault="00D21FBF" w:rsidP="00D21FBF">
            <w:pPr>
              <w:spacing w:line="240" w:lineRule="auto"/>
              <w:rPr>
                <w:sz w:val="16"/>
                <w:szCs w:val="16"/>
              </w:rPr>
            </w:pPr>
            <w:r>
              <w:rPr>
                <w:sz w:val="16"/>
                <w:szCs w:val="16"/>
              </w:rPr>
              <w:t xml:space="preserve">Close reading and annotations of “The Minister’s Black Veil, Young Goodman Brown, and The Cask of Amontillado </w:t>
            </w:r>
          </w:p>
          <w:p w:rsidR="00D21FBF" w:rsidRDefault="00D21FBF" w:rsidP="00D21FBF">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Analyzing content, style, and organiza</w:t>
            </w:r>
            <w:r w:rsidR="005001DA">
              <w:rPr>
                <w:sz w:val="16"/>
                <w:szCs w:val="16"/>
              </w:rPr>
              <w:t xml:space="preserve">tion of the literary movements </w:t>
            </w:r>
            <w:r>
              <w:rPr>
                <w:sz w:val="16"/>
                <w:szCs w:val="16"/>
              </w:rPr>
              <w:t>to communicate the social and political issues of the times through popular literature of the period.</w:t>
            </w:r>
          </w:p>
          <w:p w:rsidR="00D21FBF" w:rsidRDefault="00D21FBF" w:rsidP="00D21FBF">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D21FBF" w:rsidRDefault="00D21FBF" w:rsidP="00D21FBF">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reflects culture, religion, race, gender, and SES.</w:t>
            </w:r>
          </w:p>
        </w:tc>
      </w:tr>
      <w:tr w:rsidR="00D21FBF" w:rsidTr="00754BB5">
        <w:tc>
          <w:tcPr>
            <w:tcW w:w="820" w:type="dxa"/>
            <w:shd w:val="clear" w:color="auto" w:fill="auto"/>
            <w:tcMar>
              <w:top w:w="100" w:type="dxa"/>
              <w:left w:w="100" w:type="dxa"/>
              <w:bottom w:w="100" w:type="dxa"/>
              <w:right w:w="100" w:type="dxa"/>
            </w:tcMar>
          </w:tcPr>
          <w:p w:rsidR="00D21FBF" w:rsidRDefault="005001DA" w:rsidP="00D21FBF">
            <w:pPr>
              <w:widowControl w:val="0"/>
              <w:spacing w:line="240" w:lineRule="auto"/>
              <w:rPr>
                <w:sz w:val="16"/>
                <w:szCs w:val="16"/>
              </w:rPr>
            </w:pPr>
            <w:bookmarkStart w:id="0" w:name="_Hlk497810922"/>
            <w:r>
              <w:rPr>
                <w:sz w:val="16"/>
                <w:szCs w:val="16"/>
              </w:rPr>
              <w:lastRenderedPageBreak/>
              <w:t>Oct.</w:t>
            </w:r>
          </w:p>
        </w:tc>
        <w:tc>
          <w:tcPr>
            <w:tcW w:w="1620" w:type="dxa"/>
            <w:shd w:val="clear" w:color="auto" w:fill="auto"/>
            <w:tcMar>
              <w:top w:w="100" w:type="dxa"/>
              <w:left w:w="100" w:type="dxa"/>
              <w:bottom w:w="100" w:type="dxa"/>
              <w:right w:w="100" w:type="dxa"/>
            </w:tcMar>
          </w:tcPr>
          <w:p w:rsidR="00D21FBF" w:rsidRDefault="00D21FBF" w:rsidP="00D21FBF">
            <w:pPr>
              <w:widowControl w:val="0"/>
              <w:spacing w:line="240" w:lineRule="auto"/>
              <w:rPr>
                <w:sz w:val="16"/>
                <w:szCs w:val="16"/>
              </w:rPr>
            </w:pPr>
            <w:r>
              <w:rPr>
                <w:sz w:val="16"/>
                <w:szCs w:val="16"/>
              </w:rPr>
              <w:t>Walt Whitman and Emily Dickinson Poetry</w:t>
            </w:r>
          </w:p>
        </w:tc>
        <w:tc>
          <w:tcPr>
            <w:tcW w:w="4500" w:type="dxa"/>
            <w:shd w:val="clear" w:color="auto" w:fill="auto"/>
            <w:tcMar>
              <w:top w:w="100" w:type="dxa"/>
              <w:left w:w="100" w:type="dxa"/>
              <w:bottom w:w="100" w:type="dxa"/>
              <w:right w:w="100" w:type="dxa"/>
            </w:tcMar>
          </w:tcPr>
          <w:p w:rsidR="00D21FBF" w:rsidRPr="00D21FBF" w:rsidRDefault="00D21FBF" w:rsidP="00D21FBF">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D21FBF" w:rsidRPr="00D21FBF" w:rsidRDefault="00D21FBF" w:rsidP="00D21FBF">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D21FBF" w:rsidRPr="00D21FBF" w:rsidRDefault="00D21FBF" w:rsidP="00D21FBF">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D21FBF" w:rsidRPr="00D21FBF" w:rsidRDefault="00D21FBF" w:rsidP="00D21FBF">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w:t>
            </w:r>
            <w:r w:rsidRPr="00D21FBF">
              <w:rPr>
                <w:sz w:val="16"/>
                <w:szCs w:val="16"/>
              </w:rPr>
              <w:lastRenderedPageBreak/>
              <w:t>connotative, and technical meanings; analyze how an author uses and refines the meaning of a key term or terms over the course of a text (e.g., how Madison defines faction in Federalist No. 10).</w:t>
            </w:r>
          </w:p>
          <w:p w:rsidR="00D21FBF" w:rsidRPr="00D21FBF" w:rsidRDefault="00D21FBF" w:rsidP="00D21FBF">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D21FBF" w:rsidRPr="00D21FBF" w:rsidRDefault="00D21FBF" w:rsidP="00D21FBF">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D21FBF" w:rsidRPr="00D21FBF" w:rsidRDefault="00D21FBF" w:rsidP="00D21FBF">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D21FBF" w:rsidRPr="00D21FBF" w:rsidRDefault="00D21FBF" w:rsidP="00D21FBF">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D21FBF" w:rsidRPr="00D21FBF" w:rsidRDefault="00D21FBF" w:rsidP="00D21FBF">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D21FBF" w:rsidRDefault="00D21FBF" w:rsidP="00D21FBF">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876FAC" w:rsidRPr="003B06FA" w:rsidRDefault="00876FAC" w:rsidP="00876FAC">
            <w:pPr>
              <w:rPr>
                <w:sz w:val="16"/>
                <w:szCs w:val="16"/>
              </w:rPr>
            </w:pPr>
            <w:r w:rsidRPr="003B06FA">
              <w:rPr>
                <w:b/>
                <w:sz w:val="16"/>
                <w:szCs w:val="16"/>
              </w:rPr>
              <w:t>LA.11-12.SL.11-12.1</w:t>
            </w:r>
            <w:r>
              <w:rPr>
                <w:sz w:val="16"/>
                <w:szCs w:val="16"/>
              </w:rPr>
              <w:t xml:space="preserve"> </w:t>
            </w:r>
            <w:r w:rsidRPr="003B06FA">
              <w:rPr>
                <w:sz w:val="16"/>
                <w:szCs w:val="16"/>
              </w:rPr>
              <w:t>Initiate and participate effectively in a range of collaborative discussions (one-on- one, in groups, and teacher-led) with peers on grades 11–12 topics, texts, and issues, building on others’ ideas and expressing their own clearly and persuasively.</w:t>
            </w:r>
          </w:p>
          <w:p w:rsidR="00876FAC" w:rsidRPr="003B06FA" w:rsidRDefault="00876FAC" w:rsidP="00876FAC">
            <w:pPr>
              <w:rPr>
                <w:sz w:val="16"/>
                <w:szCs w:val="16"/>
              </w:rPr>
            </w:pPr>
            <w:r w:rsidRPr="003B06FA">
              <w:rPr>
                <w:b/>
                <w:sz w:val="16"/>
                <w:szCs w:val="16"/>
              </w:rPr>
              <w:t>LA.11-12.SL.11-12.1.A</w:t>
            </w:r>
            <w:r>
              <w:rPr>
                <w:sz w:val="16"/>
                <w:szCs w:val="16"/>
              </w:rPr>
              <w:t xml:space="preserve"> </w:t>
            </w:r>
            <w:r w:rsidRPr="003B06FA">
              <w:rPr>
                <w:sz w:val="16"/>
                <w:szCs w:val="16"/>
              </w:rPr>
              <w:t>Come to discussions prepared, having read and researched material under study; explicitly draw on that preparation by referring to evidence from texts and other research on the topic or issue to stimulate a thoughtful, well reasoned exchange of ideas.</w:t>
            </w:r>
          </w:p>
          <w:p w:rsidR="00876FAC" w:rsidRPr="003B06FA" w:rsidRDefault="00876FAC" w:rsidP="00876FAC">
            <w:pPr>
              <w:rPr>
                <w:sz w:val="16"/>
                <w:szCs w:val="16"/>
              </w:rPr>
            </w:pPr>
            <w:r w:rsidRPr="003B06FA">
              <w:rPr>
                <w:b/>
                <w:sz w:val="16"/>
                <w:szCs w:val="16"/>
              </w:rPr>
              <w:t>LA.11-12.SL.11-12.1.B</w:t>
            </w:r>
            <w:r>
              <w:rPr>
                <w:sz w:val="16"/>
                <w:szCs w:val="16"/>
              </w:rPr>
              <w:t xml:space="preserve"> </w:t>
            </w:r>
            <w:r w:rsidRPr="003B06FA">
              <w:rPr>
                <w:sz w:val="16"/>
                <w:szCs w:val="16"/>
              </w:rPr>
              <w:t>Collaborate with peers to promote civil, democratic discussions and decision-making, set clear goals and assessments (e.g. student developed rubrics), and establish individual roles as needed.</w:t>
            </w:r>
          </w:p>
          <w:p w:rsidR="00876FAC" w:rsidRPr="003B06FA" w:rsidRDefault="00876FAC" w:rsidP="00876FAC">
            <w:pPr>
              <w:rPr>
                <w:sz w:val="16"/>
                <w:szCs w:val="16"/>
              </w:rPr>
            </w:pPr>
            <w:r w:rsidRPr="003B06FA">
              <w:rPr>
                <w:b/>
                <w:sz w:val="16"/>
                <w:szCs w:val="16"/>
              </w:rPr>
              <w:t>LA.11-12.SL.11-12.1.C</w:t>
            </w:r>
            <w:r>
              <w:rPr>
                <w:sz w:val="16"/>
                <w:szCs w:val="16"/>
              </w:rPr>
              <w:t xml:space="preserve"> </w:t>
            </w:r>
            <w:r w:rsidRPr="003B06FA">
              <w:rPr>
                <w:sz w:val="16"/>
                <w:szCs w:val="16"/>
              </w:rPr>
              <w:t>Propel conversations by posing and responding to questions that probe reasoning and evidence; ensure a hearing for a full range of positions on a topic or issue; clarify, verify, or challenge ideas and conclusions; and promote divergent and creative perspectives.</w:t>
            </w:r>
          </w:p>
          <w:p w:rsidR="00D21FBF" w:rsidRPr="00876FAC" w:rsidRDefault="00876FAC" w:rsidP="00876FAC">
            <w:pPr>
              <w:rPr>
                <w:sz w:val="16"/>
                <w:szCs w:val="16"/>
              </w:rPr>
            </w:pPr>
            <w:r w:rsidRPr="003B06FA">
              <w:rPr>
                <w:b/>
                <w:sz w:val="16"/>
                <w:szCs w:val="16"/>
              </w:rPr>
              <w:t>LA.11-12.SL.11-12.4</w:t>
            </w:r>
            <w:r>
              <w:rPr>
                <w:sz w:val="16"/>
                <w:szCs w:val="16"/>
              </w:rPr>
              <w:t xml:space="preserve"> </w:t>
            </w:r>
            <w:r w:rsidRPr="003B06FA">
              <w:rPr>
                <w:sz w:val="16"/>
                <w:szCs w:val="16"/>
              </w:rPr>
              <w:t xml:space="preserve">Present information, findings and supporting evidence clearly, concisely, and logically. The content, organization, development, and style are appropriate </w:t>
            </w:r>
            <w:r>
              <w:rPr>
                <w:sz w:val="16"/>
                <w:szCs w:val="16"/>
              </w:rPr>
              <w:t>to task, purpose, and audience.</w:t>
            </w:r>
          </w:p>
        </w:tc>
        <w:tc>
          <w:tcPr>
            <w:tcW w:w="2160" w:type="dxa"/>
            <w:shd w:val="clear" w:color="auto" w:fill="auto"/>
            <w:tcMar>
              <w:top w:w="100" w:type="dxa"/>
              <w:left w:w="100" w:type="dxa"/>
              <w:bottom w:w="100" w:type="dxa"/>
              <w:right w:w="100" w:type="dxa"/>
            </w:tcMar>
          </w:tcPr>
          <w:p w:rsidR="00D21FBF" w:rsidRDefault="00D21FBF" w:rsidP="00D21FBF">
            <w:pPr>
              <w:widowControl w:val="0"/>
              <w:spacing w:line="240" w:lineRule="auto"/>
              <w:rPr>
                <w:sz w:val="16"/>
                <w:szCs w:val="16"/>
              </w:rPr>
            </w:pPr>
            <w:r>
              <w:rPr>
                <w:sz w:val="16"/>
                <w:szCs w:val="16"/>
              </w:rPr>
              <w:lastRenderedPageBreak/>
              <w:t xml:space="preserve">Whitman/Dickinson Unit Quiz </w:t>
            </w:r>
          </w:p>
          <w:p w:rsidR="00D21FBF" w:rsidRDefault="00D21FBF" w:rsidP="00D21FBF">
            <w:pPr>
              <w:widowControl w:val="0"/>
              <w:spacing w:line="240" w:lineRule="auto"/>
              <w:rPr>
                <w:sz w:val="16"/>
                <w:szCs w:val="16"/>
              </w:rPr>
            </w:pPr>
          </w:p>
          <w:p w:rsidR="00D21FBF" w:rsidRDefault="00D21FBF" w:rsidP="00D21FBF">
            <w:pPr>
              <w:widowControl w:val="0"/>
              <w:spacing w:line="240" w:lineRule="auto"/>
              <w:rPr>
                <w:sz w:val="16"/>
                <w:szCs w:val="16"/>
              </w:rPr>
            </w:pPr>
            <w:r>
              <w:rPr>
                <w:sz w:val="16"/>
                <w:szCs w:val="16"/>
              </w:rPr>
              <w:t>Dickinson Team Teach Assignment</w:t>
            </w:r>
          </w:p>
        </w:tc>
        <w:tc>
          <w:tcPr>
            <w:tcW w:w="2645" w:type="dxa"/>
            <w:shd w:val="clear" w:color="auto" w:fill="auto"/>
            <w:tcMar>
              <w:top w:w="100" w:type="dxa"/>
              <w:left w:w="100" w:type="dxa"/>
              <w:bottom w:w="100" w:type="dxa"/>
              <w:right w:w="100" w:type="dxa"/>
            </w:tcMar>
          </w:tcPr>
          <w:p w:rsidR="00D21FBF" w:rsidRDefault="00D21FBF" w:rsidP="00D21FB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Emily Dickinson</w:t>
            </w:r>
          </w:p>
          <w:p w:rsidR="00D21FBF" w:rsidRPr="00BA1471" w:rsidRDefault="00D21FBF" w:rsidP="00B9195D">
            <w:pPr>
              <w:pStyle w:val="ListParagraph"/>
              <w:widowControl w:val="0"/>
              <w:numPr>
                <w:ilvl w:val="0"/>
                <w:numId w:val="6"/>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Because I Could Not Stop For Death</w:t>
            </w:r>
          </w:p>
          <w:p w:rsidR="00D21FBF" w:rsidRPr="00BA1471" w:rsidRDefault="00D21FBF" w:rsidP="00B9195D">
            <w:pPr>
              <w:pStyle w:val="ListParagraph"/>
              <w:widowControl w:val="0"/>
              <w:numPr>
                <w:ilvl w:val="0"/>
                <w:numId w:val="6"/>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I Heard A Fly Buzz When I Died</w:t>
            </w:r>
          </w:p>
          <w:p w:rsidR="00D21FBF" w:rsidRPr="00BA1471" w:rsidRDefault="00D21FBF" w:rsidP="00B9195D">
            <w:pPr>
              <w:pStyle w:val="ListParagraph"/>
              <w:widowControl w:val="0"/>
              <w:numPr>
                <w:ilvl w:val="0"/>
                <w:numId w:val="6"/>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There’s A Certain Slant of Light</w:t>
            </w:r>
          </w:p>
          <w:p w:rsidR="00D21FBF" w:rsidRPr="00BA1471" w:rsidRDefault="00D21FBF" w:rsidP="00B9195D">
            <w:pPr>
              <w:pStyle w:val="ListParagraph"/>
              <w:widowControl w:val="0"/>
              <w:numPr>
                <w:ilvl w:val="0"/>
                <w:numId w:val="6"/>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My Life Closed Twice Before It’s Close</w:t>
            </w:r>
          </w:p>
          <w:p w:rsidR="00D21FBF" w:rsidRPr="00BA1471" w:rsidRDefault="00D21FBF" w:rsidP="00B9195D">
            <w:pPr>
              <w:pStyle w:val="ListParagraph"/>
              <w:widowControl w:val="0"/>
              <w:numPr>
                <w:ilvl w:val="0"/>
                <w:numId w:val="6"/>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The Brain Is Wider Than The Sky</w:t>
            </w:r>
          </w:p>
          <w:p w:rsidR="00D21FBF" w:rsidRDefault="00D21FBF" w:rsidP="00D21FB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Walt Whitman</w:t>
            </w:r>
          </w:p>
          <w:p w:rsidR="00D21FBF" w:rsidRPr="00BA1471" w:rsidRDefault="00D21FBF" w:rsidP="00B9195D">
            <w:pPr>
              <w:pStyle w:val="ListParagraph"/>
              <w:widowControl w:val="0"/>
              <w:numPr>
                <w:ilvl w:val="0"/>
                <w:numId w:val="7"/>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America</w:t>
            </w:r>
          </w:p>
          <w:p w:rsidR="00D21FBF" w:rsidRPr="00BA1471" w:rsidRDefault="00D21FBF" w:rsidP="00B9195D">
            <w:pPr>
              <w:pStyle w:val="ListParagraph"/>
              <w:widowControl w:val="0"/>
              <w:numPr>
                <w:ilvl w:val="0"/>
                <w:numId w:val="7"/>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lastRenderedPageBreak/>
              <w:t>I Hear America Singing</w:t>
            </w:r>
          </w:p>
          <w:p w:rsidR="00D21FBF" w:rsidRPr="00BA1471" w:rsidRDefault="00D21FBF" w:rsidP="00B9195D">
            <w:pPr>
              <w:pStyle w:val="ListParagraph"/>
              <w:widowControl w:val="0"/>
              <w:numPr>
                <w:ilvl w:val="0"/>
                <w:numId w:val="7"/>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Captain! My Captain!</w:t>
            </w:r>
          </w:p>
          <w:p w:rsidR="00D21FBF" w:rsidRPr="00BA1471" w:rsidRDefault="00D21FBF" w:rsidP="00B9195D">
            <w:pPr>
              <w:pStyle w:val="ListParagraph"/>
              <w:widowControl w:val="0"/>
              <w:numPr>
                <w:ilvl w:val="0"/>
                <w:numId w:val="7"/>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A1471">
              <w:rPr>
                <w:sz w:val="16"/>
                <w:szCs w:val="16"/>
              </w:rPr>
              <w:t>The Preface to Leave of Grass</w:t>
            </w:r>
          </w:p>
          <w:p w:rsidR="00D21FBF" w:rsidRDefault="00D21FBF" w:rsidP="00D21FBF">
            <w:pPr>
              <w:widowControl w:val="0"/>
              <w:spacing w:line="240" w:lineRule="auto"/>
              <w:rPr>
                <w:sz w:val="16"/>
                <w:szCs w:val="16"/>
              </w:rPr>
            </w:pPr>
          </w:p>
        </w:tc>
        <w:tc>
          <w:tcPr>
            <w:tcW w:w="3495" w:type="dxa"/>
            <w:shd w:val="clear" w:color="auto" w:fill="auto"/>
            <w:tcMar>
              <w:top w:w="100" w:type="dxa"/>
              <w:left w:w="100" w:type="dxa"/>
              <w:bottom w:w="100" w:type="dxa"/>
              <w:right w:w="100" w:type="dxa"/>
            </w:tcMar>
          </w:tcPr>
          <w:p w:rsidR="00D21FBF" w:rsidRDefault="00D21FBF" w:rsidP="00D21FBF">
            <w:pPr>
              <w:spacing w:line="240" w:lineRule="auto"/>
              <w:rPr>
                <w:sz w:val="16"/>
                <w:szCs w:val="16"/>
              </w:rPr>
            </w:pPr>
            <w:r>
              <w:rPr>
                <w:sz w:val="16"/>
                <w:szCs w:val="16"/>
              </w:rPr>
              <w:lastRenderedPageBreak/>
              <w:t xml:space="preserve">Close reading &amp; annotation of “Because I Could Not Stop For Death”, “I Heard A Fly Buzz When I Died”, “There’s A Certain Slant of Light”, “My Life Closed Twice Before It’s Close”, and “The Brain Is Wider Than The Sky” by Emily Dickinson </w:t>
            </w:r>
          </w:p>
          <w:p w:rsidR="00D21FBF" w:rsidRDefault="00D21FBF" w:rsidP="00D21FBF">
            <w:pPr>
              <w:spacing w:line="240" w:lineRule="auto"/>
              <w:rPr>
                <w:sz w:val="16"/>
                <w:szCs w:val="16"/>
              </w:rPr>
            </w:pPr>
          </w:p>
          <w:p w:rsidR="00D21FBF" w:rsidRDefault="00D21FBF" w:rsidP="00D21FBF">
            <w:pPr>
              <w:spacing w:line="240" w:lineRule="auto"/>
              <w:rPr>
                <w:sz w:val="16"/>
                <w:szCs w:val="16"/>
              </w:rPr>
            </w:pPr>
            <w:r>
              <w:rPr>
                <w:sz w:val="16"/>
                <w:szCs w:val="16"/>
              </w:rPr>
              <w:t>Close reading and annotation of “America”, “I Hear America Singing”, “O Captain! My Captain”, and preface to Leaves of Grass by Walt Whitman.</w:t>
            </w:r>
          </w:p>
          <w:p w:rsidR="00D21FBF" w:rsidRDefault="00D21FBF" w:rsidP="00D21FBF">
            <w:pPr>
              <w:spacing w:line="240" w:lineRule="auto"/>
              <w:rPr>
                <w:sz w:val="16"/>
                <w:szCs w:val="16"/>
              </w:rPr>
            </w:pPr>
          </w:p>
          <w:p w:rsidR="00D21FBF" w:rsidRDefault="00BA1471" w:rsidP="00D21FBF">
            <w:pPr>
              <w:spacing w:line="240" w:lineRule="auto"/>
              <w:rPr>
                <w:sz w:val="16"/>
                <w:szCs w:val="16"/>
              </w:rPr>
            </w:pPr>
            <w:r>
              <w:rPr>
                <w:sz w:val="16"/>
                <w:szCs w:val="16"/>
              </w:rPr>
              <w:t>Dickinson Team Teach</w:t>
            </w:r>
            <w:r w:rsidR="00D21FBF">
              <w:rPr>
                <w:sz w:val="16"/>
                <w:szCs w:val="16"/>
              </w:rPr>
              <w:t xml:space="preserve"> Assignment discusses the social impact of literature and the societal norms based on 19th century views on gender, religion, and politics. </w:t>
            </w:r>
          </w:p>
          <w:p w:rsidR="00CD2E5D" w:rsidRDefault="00CD2E5D" w:rsidP="00D21FBF">
            <w:pPr>
              <w:spacing w:line="240" w:lineRule="auto"/>
              <w:rPr>
                <w:sz w:val="16"/>
                <w:szCs w:val="16"/>
              </w:rPr>
            </w:pPr>
          </w:p>
          <w:p w:rsidR="00D21FBF" w:rsidRDefault="00D21FBF"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lastRenderedPageBreak/>
              <w:t>Analyzing content, style, and organization of the literary movements to communicate the social and political issues of the times through popular literature of the period.</w:t>
            </w:r>
          </w:p>
          <w:p w:rsidR="00D21FBF" w:rsidRDefault="00D21FBF" w:rsidP="00D21FBF">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D21FBF" w:rsidRDefault="00D21FBF" w:rsidP="00D21FBF">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reflects culture, religion, race, gender, and SES.</w:t>
            </w:r>
          </w:p>
        </w:tc>
      </w:tr>
      <w:bookmarkEnd w:id="0"/>
      <w:tr w:rsidR="00BA1471" w:rsidTr="00754BB5">
        <w:tc>
          <w:tcPr>
            <w:tcW w:w="820" w:type="dxa"/>
            <w:shd w:val="clear" w:color="auto" w:fill="auto"/>
            <w:tcMar>
              <w:top w:w="100" w:type="dxa"/>
              <w:left w:w="100" w:type="dxa"/>
              <w:bottom w:w="100" w:type="dxa"/>
              <w:right w:w="100" w:type="dxa"/>
            </w:tcMar>
          </w:tcPr>
          <w:p w:rsidR="00BA1471" w:rsidRDefault="005001DA" w:rsidP="00BA1471">
            <w:pPr>
              <w:widowControl w:val="0"/>
              <w:spacing w:line="240" w:lineRule="auto"/>
              <w:rPr>
                <w:sz w:val="16"/>
                <w:szCs w:val="16"/>
              </w:rPr>
            </w:pPr>
            <w:r>
              <w:rPr>
                <w:sz w:val="16"/>
                <w:szCs w:val="16"/>
              </w:rPr>
              <w:lastRenderedPageBreak/>
              <w:t>Nov.</w:t>
            </w:r>
          </w:p>
        </w:tc>
        <w:tc>
          <w:tcPr>
            <w:tcW w:w="1620" w:type="dxa"/>
            <w:shd w:val="clear" w:color="auto" w:fill="auto"/>
            <w:tcMar>
              <w:top w:w="100" w:type="dxa"/>
              <w:left w:w="100" w:type="dxa"/>
              <w:bottom w:w="100" w:type="dxa"/>
              <w:right w:w="100" w:type="dxa"/>
            </w:tcMar>
          </w:tcPr>
          <w:p w:rsidR="00BA1471" w:rsidRDefault="00BA1471" w:rsidP="00BA1471">
            <w:pPr>
              <w:widowControl w:val="0"/>
              <w:spacing w:line="240" w:lineRule="auto"/>
              <w:rPr>
                <w:sz w:val="16"/>
                <w:szCs w:val="16"/>
              </w:rPr>
            </w:pPr>
            <w:r>
              <w:rPr>
                <w:sz w:val="16"/>
                <w:szCs w:val="16"/>
              </w:rPr>
              <w:t xml:space="preserve">William Shakespeare  </w:t>
            </w:r>
          </w:p>
        </w:tc>
        <w:tc>
          <w:tcPr>
            <w:tcW w:w="4500" w:type="dxa"/>
            <w:shd w:val="clear" w:color="auto" w:fill="auto"/>
            <w:tcMar>
              <w:top w:w="100" w:type="dxa"/>
              <w:left w:w="100" w:type="dxa"/>
              <w:bottom w:w="100" w:type="dxa"/>
              <w:right w:w="100" w:type="dxa"/>
            </w:tcMar>
          </w:tcPr>
          <w:p w:rsidR="00BA1471" w:rsidRPr="00D21FBF" w:rsidRDefault="00BA1471" w:rsidP="00BA1471">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BA1471" w:rsidRPr="00D21FBF" w:rsidRDefault="00BA1471" w:rsidP="00BA1471">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BA1471" w:rsidRPr="00D21FBF" w:rsidRDefault="00BA1471" w:rsidP="00BA1471">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BA1471" w:rsidRPr="00D21FBF" w:rsidRDefault="00BA1471" w:rsidP="00BA1471">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BA1471" w:rsidRPr="00D21FBF" w:rsidRDefault="00BA1471" w:rsidP="00BA1471">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BA1471" w:rsidRPr="00D21FBF" w:rsidRDefault="00BA1471" w:rsidP="00BA1471">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BA1471" w:rsidRPr="00D21FBF" w:rsidRDefault="00BA1471" w:rsidP="00BA1471">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BA1471" w:rsidRPr="00D21FBF" w:rsidRDefault="00BA1471" w:rsidP="00BA1471">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BA1471" w:rsidRPr="00D21FBF" w:rsidRDefault="00BA1471" w:rsidP="00BA1471">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BA1471" w:rsidRDefault="00BA1471" w:rsidP="00BA1471">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5B10F6" w:rsidRPr="005B10F6" w:rsidRDefault="005B10F6" w:rsidP="005B10F6">
            <w:pPr>
              <w:rPr>
                <w:sz w:val="16"/>
                <w:szCs w:val="16"/>
              </w:rPr>
            </w:pPr>
            <w:r w:rsidRPr="005B10F6">
              <w:rPr>
                <w:b/>
                <w:sz w:val="16"/>
                <w:szCs w:val="16"/>
              </w:rPr>
              <w:t>LA.11-12.W.11-12.10</w:t>
            </w:r>
            <w:r w:rsidRPr="005B10F6">
              <w:rPr>
                <w:sz w:val="16"/>
                <w:szCs w:val="16"/>
              </w:rPr>
              <w:t xml:space="preserve"> Write routinely over extended time frames (time for research, reflection, and revision) and shorter time frames (a single sitting or a day or two) for a range of tasks, purposes.</w:t>
            </w:r>
          </w:p>
          <w:p w:rsidR="00BA1471" w:rsidRPr="005B10F6" w:rsidRDefault="005B10F6" w:rsidP="005B10F6">
            <w:pPr>
              <w:rPr>
                <w:sz w:val="16"/>
                <w:szCs w:val="16"/>
              </w:rPr>
            </w:pPr>
            <w:r w:rsidRPr="005B10F6">
              <w:rPr>
                <w:b/>
                <w:sz w:val="16"/>
                <w:szCs w:val="16"/>
              </w:rPr>
              <w:t>LA.11-12.W.11-12.2</w:t>
            </w:r>
            <w:r w:rsidRPr="005B10F6">
              <w:rPr>
                <w:sz w:val="16"/>
                <w:szCs w:val="16"/>
              </w:rPr>
              <w:t xml:space="preserve"> Write informative/explanatory texts to examine and convey complex ideas, concepts, and information clearly and accurately through the effective selection, organization, and analysis of content.</w:t>
            </w:r>
          </w:p>
        </w:tc>
        <w:tc>
          <w:tcPr>
            <w:tcW w:w="2160" w:type="dxa"/>
            <w:shd w:val="clear" w:color="auto" w:fill="auto"/>
            <w:tcMar>
              <w:top w:w="100" w:type="dxa"/>
              <w:left w:w="100" w:type="dxa"/>
              <w:bottom w:w="100" w:type="dxa"/>
              <w:right w:w="100" w:type="dxa"/>
            </w:tcMar>
          </w:tcPr>
          <w:p w:rsidR="00BA1471" w:rsidRDefault="00BA1471" w:rsidP="00BA1471">
            <w:pPr>
              <w:widowControl w:val="0"/>
              <w:spacing w:line="240" w:lineRule="auto"/>
              <w:rPr>
                <w:sz w:val="16"/>
                <w:szCs w:val="16"/>
              </w:rPr>
            </w:pPr>
            <w:r>
              <w:rPr>
                <w:sz w:val="16"/>
                <w:szCs w:val="16"/>
              </w:rPr>
              <w:t>Julius Caesar Unit Test (Acts I-V)</w:t>
            </w:r>
          </w:p>
          <w:p w:rsidR="00FB4835" w:rsidRDefault="00FB4835" w:rsidP="00BA1471">
            <w:pPr>
              <w:widowControl w:val="0"/>
              <w:spacing w:line="240" w:lineRule="auto"/>
              <w:rPr>
                <w:sz w:val="16"/>
                <w:szCs w:val="16"/>
              </w:rPr>
            </w:pPr>
          </w:p>
          <w:p w:rsidR="00BA1471" w:rsidRDefault="00BA1471" w:rsidP="00BA1471">
            <w:pPr>
              <w:widowControl w:val="0"/>
              <w:spacing w:line="240" w:lineRule="auto"/>
              <w:rPr>
                <w:sz w:val="16"/>
                <w:szCs w:val="16"/>
              </w:rPr>
            </w:pPr>
            <w:r>
              <w:rPr>
                <w:sz w:val="16"/>
                <w:szCs w:val="16"/>
              </w:rPr>
              <w:t xml:space="preserve">Julius Caesar LAT </w:t>
            </w:r>
          </w:p>
          <w:p w:rsidR="00BA1471" w:rsidRDefault="00BA1471" w:rsidP="00BA1471">
            <w:pPr>
              <w:widowControl w:val="0"/>
              <w:spacing w:line="240" w:lineRule="auto"/>
              <w:rPr>
                <w:sz w:val="16"/>
                <w:szCs w:val="16"/>
              </w:rPr>
            </w:pPr>
          </w:p>
        </w:tc>
        <w:tc>
          <w:tcPr>
            <w:tcW w:w="2645" w:type="dxa"/>
            <w:shd w:val="clear" w:color="auto" w:fill="auto"/>
            <w:tcMar>
              <w:top w:w="100" w:type="dxa"/>
              <w:left w:w="100" w:type="dxa"/>
              <w:bottom w:w="100" w:type="dxa"/>
              <w:right w:w="100" w:type="dxa"/>
            </w:tcMar>
          </w:tcPr>
          <w:p w:rsidR="00BA1471" w:rsidRPr="005001DA" w:rsidRDefault="00BA1471" w:rsidP="00B9195D">
            <w:pPr>
              <w:pStyle w:val="ListParagraph"/>
              <w:widowControl w:val="0"/>
              <w:numPr>
                <w:ilvl w:val="0"/>
                <w:numId w:val="11"/>
              </w:numPr>
              <w:spacing w:line="240" w:lineRule="auto"/>
              <w:rPr>
                <w:sz w:val="16"/>
                <w:szCs w:val="16"/>
              </w:rPr>
            </w:pPr>
            <w:r w:rsidRPr="005001DA">
              <w:rPr>
                <w:sz w:val="16"/>
                <w:szCs w:val="16"/>
              </w:rPr>
              <w:t>Julius Caesar (Acts I-V)</w:t>
            </w:r>
          </w:p>
          <w:p w:rsidR="00BA1471" w:rsidRPr="005001DA" w:rsidRDefault="00BA1471" w:rsidP="00B9195D">
            <w:pPr>
              <w:pStyle w:val="ListParagraph"/>
              <w:widowControl w:val="0"/>
              <w:numPr>
                <w:ilvl w:val="0"/>
                <w:numId w:val="11"/>
              </w:numPr>
              <w:spacing w:line="240" w:lineRule="auto"/>
              <w:rPr>
                <w:sz w:val="16"/>
                <w:szCs w:val="16"/>
              </w:rPr>
            </w:pPr>
            <w:r w:rsidRPr="005001DA">
              <w:rPr>
                <w:sz w:val="16"/>
                <w:szCs w:val="16"/>
              </w:rPr>
              <w:t xml:space="preserve">Aristotle’s Tragedy </w:t>
            </w:r>
          </w:p>
          <w:p w:rsidR="00BA1471" w:rsidRPr="005001DA" w:rsidRDefault="00BA1471" w:rsidP="00B9195D">
            <w:pPr>
              <w:pStyle w:val="ListParagraph"/>
              <w:widowControl w:val="0"/>
              <w:numPr>
                <w:ilvl w:val="0"/>
                <w:numId w:val="11"/>
              </w:numPr>
              <w:spacing w:line="240" w:lineRule="auto"/>
              <w:rPr>
                <w:sz w:val="16"/>
                <w:szCs w:val="16"/>
              </w:rPr>
            </w:pPr>
            <w:r w:rsidRPr="005001DA">
              <w:rPr>
                <w:sz w:val="16"/>
                <w:szCs w:val="16"/>
              </w:rPr>
              <w:t>Rhetorical devices: ethos, pathos, and logos</w:t>
            </w:r>
          </w:p>
        </w:tc>
        <w:tc>
          <w:tcPr>
            <w:tcW w:w="3495" w:type="dxa"/>
            <w:shd w:val="clear" w:color="auto" w:fill="auto"/>
            <w:tcMar>
              <w:top w:w="100" w:type="dxa"/>
              <w:left w:w="100" w:type="dxa"/>
              <w:bottom w:w="100" w:type="dxa"/>
              <w:right w:w="100" w:type="dxa"/>
            </w:tcMar>
          </w:tcPr>
          <w:p w:rsidR="00BA1471" w:rsidRDefault="00BA1471" w:rsidP="00BA1471">
            <w:pPr>
              <w:spacing w:line="240" w:lineRule="auto"/>
              <w:rPr>
                <w:sz w:val="16"/>
                <w:szCs w:val="16"/>
              </w:rPr>
            </w:pPr>
            <w:r>
              <w:rPr>
                <w:sz w:val="16"/>
                <w:szCs w:val="16"/>
              </w:rPr>
              <w:t>Close reading &amp; annotation of Acts I-V of Shakespeare’s Julius Caesar</w:t>
            </w:r>
          </w:p>
          <w:p w:rsidR="00BA1471" w:rsidRDefault="00BA1471" w:rsidP="00BA1471">
            <w:pPr>
              <w:spacing w:line="240" w:lineRule="auto"/>
              <w:rPr>
                <w:sz w:val="16"/>
                <w:szCs w:val="16"/>
              </w:rPr>
            </w:pPr>
          </w:p>
          <w:p w:rsidR="00BA1471" w:rsidRDefault="00BA1471" w:rsidP="00BA1471">
            <w:pPr>
              <w:spacing w:line="240" w:lineRule="auto"/>
              <w:rPr>
                <w:sz w:val="16"/>
                <w:szCs w:val="16"/>
              </w:rPr>
            </w:pPr>
            <w:r>
              <w:rPr>
                <w:sz w:val="16"/>
                <w:szCs w:val="16"/>
              </w:rPr>
              <w:t>Identifying rhetorical devices in Julius Caesar and its connection to social norms, particularly in relation to public and political speech</w:t>
            </w:r>
          </w:p>
          <w:p w:rsidR="00BA1471" w:rsidRDefault="00BA1471" w:rsidP="00BA1471">
            <w:pPr>
              <w:spacing w:line="240" w:lineRule="auto"/>
              <w:rPr>
                <w:sz w:val="16"/>
                <w:szCs w:val="16"/>
              </w:rPr>
            </w:pPr>
          </w:p>
          <w:p w:rsidR="00BA1471" w:rsidRDefault="00BA1471" w:rsidP="00BA1471">
            <w:pPr>
              <w:spacing w:line="240" w:lineRule="auto"/>
              <w:rPr>
                <w:sz w:val="16"/>
                <w:szCs w:val="16"/>
              </w:rPr>
            </w:pPr>
            <w:r>
              <w:rPr>
                <w:sz w:val="16"/>
                <w:szCs w:val="16"/>
              </w:rPr>
              <w:t xml:space="preserve">Understanding Aristotle’s definition of Tragedy, Hamartia and Hubris, and reversal of intention and recognition in Julius Caesar   </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Analyzing content, style, and organization of the literary movements to communicate the social and political issues of the times through popular literature of the period.</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w:t>
            </w:r>
            <w:r w:rsidR="00FB4835">
              <w:rPr>
                <w:sz w:val="16"/>
                <w:szCs w:val="16"/>
              </w:rPr>
              <w:t xml:space="preserve">flects culture, religion, race, </w:t>
            </w:r>
            <w:r>
              <w:rPr>
                <w:sz w:val="16"/>
                <w:szCs w:val="16"/>
              </w:rPr>
              <w:t>gender, and SES.</w:t>
            </w:r>
          </w:p>
        </w:tc>
      </w:tr>
      <w:tr w:rsidR="00BA1471" w:rsidTr="00754BB5">
        <w:tc>
          <w:tcPr>
            <w:tcW w:w="820" w:type="dxa"/>
            <w:shd w:val="clear" w:color="auto" w:fill="auto"/>
            <w:tcMar>
              <w:top w:w="100" w:type="dxa"/>
              <w:left w:w="100" w:type="dxa"/>
              <w:bottom w:w="100" w:type="dxa"/>
              <w:right w:w="100" w:type="dxa"/>
            </w:tcMar>
          </w:tcPr>
          <w:p w:rsidR="00BA1471" w:rsidRDefault="005001DA" w:rsidP="00BA1471">
            <w:pPr>
              <w:widowControl w:val="0"/>
              <w:spacing w:line="240" w:lineRule="auto"/>
              <w:rPr>
                <w:sz w:val="16"/>
                <w:szCs w:val="16"/>
              </w:rPr>
            </w:pPr>
            <w:r>
              <w:rPr>
                <w:sz w:val="16"/>
                <w:szCs w:val="16"/>
              </w:rPr>
              <w:t>Dec.</w:t>
            </w:r>
          </w:p>
        </w:tc>
        <w:tc>
          <w:tcPr>
            <w:tcW w:w="1620" w:type="dxa"/>
            <w:shd w:val="clear" w:color="auto" w:fill="auto"/>
            <w:tcMar>
              <w:top w:w="100" w:type="dxa"/>
              <w:left w:w="100" w:type="dxa"/>
              <w:bottom w:w="100" w:type="dxa"/>
              <w:right w:w="100" w:type="dxa"/>
            </w:tcMar>
          </w:tcPr>
          <w:p w:rsidR="00BA1471" w:rsidRDefault="00BA1471" w:rsidP="00BA1471">
            <w:pPr>
              <w:widowControl w:val="0"/>
              <w:spacing w:line="240" w:lineRule="auto"/>
              <w:rPr>
                <w:sz w:val="16"/>
                <w:szCs w:val="16"/>
              </w:rPr>
            </w:pPr>
            <w:r>
              <w:rPr>
                <w:sz w:val="16"/>
                <w:szCs w:val="16"/>
              </w:rPr>
              <w:t>Problem-Solution Research Paper</w:t>
            </w:r>
          </w:p>
        </w:tc>
        <w:tc>
          <w:tcPr>
            <w:tcW w:w="4500" w:type="dxa"/>
            <w:shd w:val="clear" w:color="auto" w:fill="auto"/>
            <w:tcMar>
              <w:top w:w="100" w:type="dxa"/>
              <w:left w:w="100" w:type="dxa"/>
              <w:bottom w:w="100" w:type="dxa"/>
              <w:right w:w="100" w:type="dxa"/>
            </w:tcMar>
          </w:tcPr>
          <w:p w:rsidR="000012C3" w:rsidRPr="003B06FA" w:rsidRDefault="000012C3" w:rsidP="000012C3">
            <w:pPr>
              <w:rPr>
                <w:sz w:val="16"/>
                <w:szCs w:val="16"/>
              </w:rPr>
            </w:pPr>
            <w:r w:rsidRPr="003B06FA">
              <w:rPr>
                <w:b/>
                <w:sz w:val="16"/>
                <w:szCs w:val="16"/>
              </w:rPr>
              <w:t>LA.11-12.W.11-12.10</w:t>
            </w:r>
            <w:r w:rsidRPr="003B06FA">
              <w:rPr>
                <w:sz w:val="16"/>
                <w:szCs w:val="16"/>
              </w:rPr>
              <w:t xml:space="preserve"> Write routinely over extended time frames (time for research, reflection, and revision) and shorter time frames (a single sitting or a day or two) for a range of tasks, purposes.</w:t>
            </w:r>
          </w:p>
          <w:p w:rsidR="000012C3" w:rsidRPr="003B06FA" w:rsidRDefault="000012C3" w:rsidP="000012C3">
            <w:pPr>
              <w:rPr>
                <w:sz w:val="16"/>
                <w:szCs w:val="16"/>
              </w:rPr>
            </w:pPr>
            <w:r w:rsidRPr="003B06FA">
              <w:rPr>
                <w:b/>
                <w:sz w:val="16"/>
                <w:szCs w:val="16"/>
              </w:rPr>
              <w:t>LA.11-12.W.11-12.2</w:t>
            </w:r>
            <w:r w:rsidRPr="003B06FA">
              <w:rPr>
                <w:sz w:val="16"/>
                <w:szCs w:val="16"/>
              </w:rPr>
              <w:t xml:space="preserve"> Write informative/explanatory texts to examine and convey complex ideas, concepts, and information clearly and accurately through the effective selection, organization, and analysis of content.</w:t>
            </w:r>
          </w:p>
          <w:p w:rsidR="000012C3" w:rsidRPr="003B06FA" w:rsidRDefault="000012C3" w:rsidP="000012C3">
            <w:pPr>
              <w:rPr>
                <w:sz w:val="16"/>
                <w:szCs w:val="16"/>
              </w:rPr>
            </w:pPr>
            <w:r w:rsidRPr="003B06FA">
              <w:rPr>
                <w:b/>
                <w:sz w:val="16"/>
                <w:szCs w:val="16"/>
              </w:rPr>
              <w:t>LA.11-12.W.11-12.2.A</w:t>
            </w:r>
            <w:r w:rsidRPr="003B06FA">
              <w:rPr>
                <w:sz w:val="16"/>
                <w:szCs w:val="16"/>
              </w:rPr>
              <w:t xml:space="preserve"> Introduce a topic; organize complex ideas, concepts, and information so that each new element builds on that which precedes it to create a unified whole; include formatting (e.g., headings), graphics (e.g., figures, tables), and multimedia when useful to aiding comprehension.</w:t>
            </w:r>
          </w:p>
          <w:p w:rsidR="000012C3" w:rsidRPr="003B06FA" w:rsidRDefault="000012C3" w:rsidP="000012C3">
            <w:pPr>
              <w:rPr>
                <w:sz w:val="16"/>
                <w:szCs w:val="16"/>
              </w:rPr>
            </w:pPr>
            <w:r w:rsidRPr="003B06FA">
              <w:rPr>
                <w:b/>
                <w:sz w:val="16"/>
                <w:szCs w:val="16"/>
              </w:rPr>
              <w:t>LA.11-12.W.11-12.2.B</w:t>
            </w:r>
            <w:r w:rsidRPr="003B06FA">
              <w:rPr>
                <w:sz w:val="16"/>
                <w:szCs w:val="16"/>
              </w:rPr>
              <w:t xml:space="preserve"> Develop the topic thoroughly by selecting the most significant and relevant facts, extended definitions, concrete details, quotations, or other information and examples appropriate to the audience’s knowledge of the topic.</w:t>
            </w:r>
          </w:p>
          <w:p w:rsidR="000012C3" w:rsidRPr="003B06FA" w:rsidRDefault="000012C3" w:rsidP="000012C3">
            <w:pPr>
              <w:rPr>
                <w:sz w:val="16"/>
                <w:szCs w:val="16"/>
              </w:rPr>
            </w:pPr>
            <w:r w:rsidRPr="003B06FA">
              <w:rPr>
                <w:b/>
                <w:sz w:val="16"/>
                <w:szCs w:val="16"/>
              </w:rPr>
              <w:t>LA.11-12.W.11-12.2.C</w:t>
            </w:r>
            <w:r w:rsidRPr="003B06FA">
              <w:rPr>
                <w:sz w:val="16"/>
                <w:szCs w:val="16"/>
              </w:rPr>
              <w:t xml:space="preserve"> Use appropriate and varied transitions and syntax to link the major sections of the text, create cohesion, and clarify the relationships among complex ideas and concepts.</w:t>
            </w:r>
          </w:p>
          <w:p w:rsidR="000012C3" w:rsidRPr="003B06FA" w:rsidRDefault="000012C3" w:rsidP="000012C3">
            <w:pPr>
              <w:rPr>
                <w:sz w:val="16"/>
                <w:szCs w:val="16"/>
              </w:rPr>
            </w:pPr>
            <w:r w:rsidRPr="003B06FA">
              <w:rPr>
                <w:b/>
                <w:sz w:val="16"/>
                <w:szCs w:val="16"/>
              </w:rPr>
              <w:t>LA.11-12.W.11-12.2.D</w:t>
            </w:r>
            <w:r w:rsidRPr="003B06FA">
              <w:rPr>
                <w:sz w:val="16"/>
                <w:szCs w:val="16"/>
              </w:rPr>
              <w:t xml:space="preserve"> Use precise language, domain-specific vocabulary, and techniques such as metaphor, simile, and analogy to manage the complexity of the topic.</w:t>
            </w:r>
          </w:p>
          <w:p w:rsidR="000012C3" w:rsidRPr="003B06FA" w:rsidRDefault="000012C3" w:rsidP="000012C3">
            <w:pPr>
              <w:rPr>
                <w:sz w:val="16"/>
                <w:szCs w:val="16"/>
              </w:rPr>
            </w:pPr>
            <w:r w:rsidRPr="003B06FA">
              <w:rPr>
                <w:b/>
                <w:sz w:val="16"/>
                <w:szCs w:val="16"/>
              </w:rPr>
              <w:t>LA.11-12.W.11-12.2.E</w:t>
            </w:r>
            <w:r w:rsidRPr="003B06FA">
              <w:rPr>
                <w:sz w:val="16"/>
                <w:szCs w:val="16"/>
              </w:rPr>
              <w:t xml:space="preserve"> Establish and maintain a style and tone appropriate to the audience and purpose (e.g. formal and objective for academic writing) while attending to the norms and conventions of the discipline in which they are writing.</w:t>
            </w:r>
          </w:p>
          <w:p w:rsidR="000012C3" w:rsidRPr="003B06FA" w:rsidRDefault="000012C3" w:rsidP="000012C3">
            <w:pPr>
              <w:rPr>
                <w:sz w:val="16"/>
                <w:szCs w:val="16"/>
              </w:rPr>
            </w:pPr>
            <w:r w:rsidRPr="003B06FA">
              <w:rPr>
                <w:b/>
                <w:sz w:val="16"/>
                <w:szCs w:val="16"/>
              </w:rPr>
              <w:t>LA.11-12.W.11-12.2.F</w:t>
            </w:r>
            <w:r w:rsidRPr="003B06FA">
              <w:rPr>
                <w:sz w:val="16"/>
                <w:szCs w:val="16"/>
              </w:rPr>
              <w:t xml:space="preserve"> Provide a concluding paragraph or section that supports the argument presented (e.g., articulating implications or the significance of the topic).</w:t>
            </w:r>
          </w:p>
          <w:p w:rsidR="000012C3" w:rsidRPr="003B06FA" w:rsidRDefault="000012C3" w:rsidP="000012C3">
            <w:pPr>
              <w:rPr>
                <w:sz w:val="16"/>
                <w:szCs w:val="16"/>
              </w:rPr>
            </w:pPr>
            <w:r w:rsidRPr="003B06FA">
              <w:rPr>
                <w:b/>
                <w:sz w:val="16"/>
                <w:szCs w:val="16"/>
              </w:rPr>
              <w:t>LA.11-12.W.11-12.4</w:t>
            </w:r>
            <w:r w:rsidRPr="003B06FA">
              <w:rPr>
                <w:sz w:val="16"/>
                <w:szCs w:val="16"/>
              </w:rPr>
              <w:t xml:space="preserve"> Produce clear and coherent writing in which the development, organization, and style are appropriate to task, purpose, and audience. (Grade-specific expectations for writing types are defined in standards 1–3 above.)</w:t>
            </w:r>
          </w:p>
          <w:p w:rsidR="000012C3" w:rsidRPr="003B06FA" w:rsidRDefault="000012C3" w:rsidP="000012C3">
            <w:pPr>
              <w:rPr>
                <w:sz w:val="16"/>
                <w:szCs w:val="16"/>
              </w:rPr>
            </w:pPr>
            <w:r w:rsidRPr="003B06FA">
              <w:rPr>
                <w:b/>
                <w:sz w:val="16"/>
                <w:szCs w:val="16"/>
              </w:rPr>
              <w:t>LA.11-12.W.11-12.5</w:t>
            </w:r>
            <w:r w:rsidRPr="003B06FA">
              <w:rPr>
                <w:sz w:val="16"/>
                <w:szCs w:val="16"/>
              </w:rPr>
              <w:t xml:space="preserve"> Develop and strengthen writing as needed by planning, revising, editing, rewriting, trying a new approach, or consulting a style manual (such as MLA or APA Style), focusing on addressing what is most significant for a specific purpose and audience.</w:t>
            </w:r>
          </w:p>
          <w:p w:rsidR="00BA1471" w:rsidRPr="000012C3" w:rsidRDefault="000012C3" w:rsidP="00BA1471">
            <w:pPr>
              <w:rPr>
                <w:sz w:val="16"/>
                <w:szCs w:val="16"/>
              </w:rPr>
            </w:pPr>
            <w:r w:rsidRPr="003B06FA">
              <w:rPr>
                <w:b/>
                <w:sz w:val="16"/>
                <w:szCs w:val="16"/>
              </w:rPr>
              <w:t>LA.11-12.W.11-12.9</w:t>
            </w:r>
            <w:r w:rsidRPr="003B06FA">
              <w:rPr>
                <w:sz w:val="16"/>
                <w:szCs w:val="16"/>
              </w:rPr>
              <w:t xml:space="preserve"> Draw evidence from literary or informational texts to support anal</w:t>
            </w:r>
            <w:r>
              <w:rPr>
                <w:sz w:val="16"/>
                <w:szCs w:val="16"/>
              </w:rPr>
              <w:t>ysis, reflection, and research.</w:t>
            </w:r>
          </w:p>
        </w:tc>
        <w:tc>
          <w:tcPr>
            <w:tcW w:w="2160" w:type="dxa"/>
            <w:shd w:val="clear" w:color="auto" w:fill="auto"/>
            <w:tcMar>
              <w:top w:w="100" w:type="dxa"/>
              <w:left w:w="100" w:type="dxa"/>
              <w:bottom w:w="100" w:type="dxa"/>
              <w:right w:w="100" w:type="dxa"/>
            </w:tcMar>
          </w:tcPr>
          <w:p w:rsidR="00BA1471" w:rsidRPr="00FB4835" w:rsidRDefault="00BA1471" w:rsidP="00B9195D">
            <w:pPr>
              <w:pStyle w:val="ListParagraph"/>
              <w:widowControl w:val="0"/>
              <w:numPr>
                <w:ilvl w:val="0"/>
                <w:numId w:val="12"/>
              </w:numPr>
              <w:spacing w:line="240" w:lineRule="auto"/>
              <w:rPr>
                <w:sz w:val="16"/>
                <w:szCs w:val="16"/>
                <w:highlight w:val="white"/>
              </w:rPr>
            </w:pPr>
            <w:r w:rsidRPr="00FB4835">
              <w:rPr>
                <w:sz w:val="16"/>
                <w:szCs w:val="16"/>
                <w:highlight w:val="white"/>
              </w:rPr>
              <w:t>Position Paper rough draft</w:t>
            </w:r>
          </w:p>
          <w:p w:rsidR="00BA1471" w:rsidRPr="00FB4835" w:rsidRDefault="00BA1471" w:rsidP="00B9195D">
            <w:pPr>
              <w:pStyle w:val="ListParagraph"/>
              <w:widowControl w:val="0"/>
              <w:numPr>
                <w:ilvl w:val="0"/>
                <w:numId w:val="12"/>
              </w:numPr>
              <w:spacing w:line="240" w:lineRule="auto"/>
              <w:rPr>
                <w:sz w:val="16"/>
                <w:szCs w:val="16"/>
                <w:highlight w:val="white"/>
              </w:rPr>
            </w:pPr>
            <w:r w:rsidRPr="00FB4835">
              <w:rPr>
                <w:sz w:val="16"/>
                <w:szCs w:val="16"/>
                <w:highlight w:val="white"/>
              </w:rPr>
              <w:t xml:space="preserve">Position Paper final draft </w:t>
            </w:r>
          </w:p>
        </w:tc>
        <w:tc>
          <w:tcPr>
            <w:tcW w:w="2645" w:type="dxa"/>
            <w:shd w:val="clear" w:color="auto" w:fill="auto"/>
            <w:tcMar>
              <w:top w:w="100" w:type="dxa"/>
              <w:left w:w="100" w:type="dxa"/>
              <w:bottom w:w="100" w:type="dxa"/>
              <w:right w:w="100" w:type="dxa"/>
            </w:tcMar>
          </w:tcPr>
          <w:p w:rsidR="00BA1471" w:rsidRDefault="00BA1471" w:rsidP="00BA1471">
            <w:pPr>
              <w:widowControl w:val="0"/>
              <w:spacing w:line="240" w:lineRule="auto"/>
              <w:rPr>
                <w:sz w:val="16"/>
                <w:szCs w:val="16"/>
              </w:rPr>
            </w:pPr>
            <w:r>
              <w:rPr>
                <w:sz w:val="16"/>
                <w:szCs w:val="16"/>
                <w:highlight w:val="white"/>
              </w:rPr>
              <w:t xml:space="preserve">Position Paper </w:t>
            </w:r>
            <w:r w:rsidR="00434993">
              <w:rPr>
                <w:sz w:val="16"/>
                <w:szCs w:val="16"/>
                <w:highlight w:val="white"/>
              </w:rPr>
              <w:t>Essay</w:t>
            </w:r>
            <w:r>
              <w:rPr>
                <w:sz w:val="16"/>
                <w:szCs w:val="16"/>
                <w:highlight w:val="white"/>
              </w:rPr>
              <w:t xml:space="preserve"> Writing and analysis </w:t>
            </w:r>
          </w:p>
        </w:tc>
        <w:tc>
          <w:tcPr>
            <w:tcW w:w="3495" w:type="dxa"/>
            <w:shd w:val="clear" w:color="auto" w:fill="auto"/>
            <w:tcMar>
              <w:top w:w="100" w:type="dxa"/>
              <w:left w:w="100" w:type="dxa"/>
              <w:bottom w:w="100" w:type="dxa"/>
              <w:right w:w="100" w:type="dxa"/>
            </w:tcMar>
          </w:tcPr>
          <w:p w:rsidR="00BA1471" w:rsidRDefault="00BA1471"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highlight w:val="white"/>
              </w:rPr>
            </w:pPr>
            <w:r>
              <w:rPr>
                <w:sz w:val="16"/>
                <w:szCs w:val="16"/>
                <w:highlight w:val="white"/>
              </w:rPr>
              <w:t>Use of electronic sources</w:t>
            </w:r>
            <w:r w:rsidR="002818A6">
              <w:rPr>
                <w:sz w:val="16"/>
                <w:szCs w:val="16"/>
                <w:highlight w:val="white"/>
              </w:rPr>
              <w:t xml:space="preserve"> and databases</w:t>
            </w:r>
            <w:r>
              <w:rPr>
                <w:sz w:val="16"/>
                <w:szCs w:val="16"/>
                <w:highlight w:val="white"/>
              </w:rPr>
              <w:t xml:space="preserve"> to research topic, Microsoft programs to type and complete paper, and structure of paper format</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highlight w:val="white"/>
              </w:rPr>
            </w:pPr>
            <w:r>
              <w:rPr>
                <w:sz w:val="16"/>
                <w:szCs w:val="16"/>
                <w:highlight w:val="white"/>
              </w:rPr>
              <w:t>Understanding MLA format, choosing a Topic, writing a Thesis Statement, using the Media Center to Research and Write a Works Cited page</w:t>
            </w:r>
          </w:p>
          <w:p w:rsidR="00BA1471" w:rsidRDefault="00BA1471" w:rsidP="000E1C5A">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highlight w:val="white"/>
              </w:rPr>
            </w:pPr>
          </w:p>
        </w:tc>
      </w:tr>
      <w:tr w:rsidR="00BA1471" w:rsidTr="00754BB5">
        <w:tc>
          <w:tcPr>
            <w:tcW w:w="820" w:type="dxa"/>
            <w:shd w:val="clear" w:color="auto" w:fill="auto"/>
            <w:tcMar>
              <w:top w:w="100" w:type="dxa"/>
              <w:left w:w="100" w:type="dxa"/>
              <w:bottom w:w="100" w:type="dxa"/>
              <w:right w:w="100" w:type="dxa"/>
            </w:tcMar>
          </w:tcPr>
          <w:p w:rsidR="005001DA" w:rsidRDefault="005001DA" w:rsidP="00BA1471">
            <w:pPr>
              <w:widowControl w:val="0"/>
              <w:spacing w:line="240" w:lineRule="auto"/>
              <w:rPr>
                <w:sz w:val="16"/>
                <w:szCs w:val="16"/>
              </w:rPr>
            </w:pPr>
            <w:r>
              <w:rPr>
                <w:sz w:val="16"/>
                <w:szCs w:val="16"/>
              </w:rPr>
              <w:t>Dec.</w:t>
            </w:r>
          </w:p>
          <w:p w:rsidR="00BA1471" w:rsidRDefault="005001DA" w:rsidP="00BA1471">
            <w:pPr>
              <w:widowControl w:val="0"/>
              <w:spacing w:line="240" w:lineRule="auto"/>
              <w:rPr>
                <w:sz w:val="16"/>
                <w:szCs w:val="16"/>
              </w:rPr>
            </w:pPr>
            <w:r>
              <w:rPr>
                <w:sz w:val="16"/>
                <w:szCs w:val="16"/>
              </w:rPr>
              <w:t>-Jan.</w:t>
            </w:r>
            <w:r w:rsidR="00BA1471">
              <w:rPr>
                <w:sz w:val="16"/>
                <w:szCs w:val="16"/>
              </w:rPr>
              <w:t xml:space="preserve"> </w:t>
            </w:r>
          </w:p>
        </w:tc>
        <w:tc>
          <w:tcPr>
            <w:tcW w:w="1620" w:type="dxa"/>
            <w:shd w:val="clear" w:color="auto" w:fill="auto"/>
            <w:tcMar>
              <w:top w:w="100" w:type="dxa"/>
              <w:left w:w="100" w:type="dxa"/>
              <w:bottom w:w="100" w:type="dxa"/>
              <w:right w:w="100" w:type="dxa"/>
            </w:tcMar>
          </w:tcPr>
          <w:p w:rsidR="00BA1471" w:rsidRDefault="00BA1471" w:rsidP="00BA1471">
            <w:pPr>
              <w:widowControl w:val="0"/>
              <w:spacing w:line="240" w:lineRule="auto"/>
              <w:rPr>
                <w:sz w:val="16"/>
                <w:szCs w:val="16"/>
              </w:rPr>
            </w:pPr>
            <w:r>
              <w:rPr>
                <w:sz w:val="16"/>
                <w:szCs w:val="16"/>
                <w:highlight w:val="white"/>
              </w:rPr>
              <w:t>Realism and Naturalism</w:t>
            </w:r>
          </w:p>
        </w:tc>
        <w:tc>
          <w:tcPr>
            <w:tcW w:w="4500" w:type="dxa"/>
            <w:shd w:val="clear" w:color="auto" w:fill="auto"/>
            <w:tcMar>
              <w:top w:w="100" w:type="dxa"/>
              <w:left w:w="100" w:type="dxa"/>
              <w:bottom w:w="100" w:type="dxa"/>
              <w:right w:w="100" w:type="dxa"/>
            </w:tcMar>
          </w:tcPr>
          <w:p w:rsidR="00BA1471" w:rsidRPr="00D21FBF" w:rsidRDefault="00BA1471" w:rsidP="00BA1471">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BA1471" w:rsidRPr="00D21FBF" w:rsidRDefault="00BA1471" w:rsidP="00BA1471">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BA1471" w:rsidRPr="00D21FBF" w:rsidRDefault="00BA1471" w:rsidP="00BA1471">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BA1471" w:rsidRPr="00D21FBF" w:rsidRDefault="00BA1471" w:rsidP="00BA1471">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BA1471" w:rsidRPr="00D21FBF" w:rsidRDefault="00BA1471" w:rsidP="00BA1471">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BA1471" w:rsidRPr="00D21FBF" w:rsidRDefault="00BA1471" w:rsidP="00BA1471">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BA1471" w:rsidRPr="00D21FBF" w:rsidRDefault="00BA1471" w:rsidP="00BA1471">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BA1471" w:rsidRPr="00D21FBF" w:rsidRDefault="00BA1471" w:rsidP="00BA1471">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BA1471" w:rsidRPr="00D21FBF" w:rsidRDefault="00BA1471" w:rsidP="00BA1471">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BA1471" w:rsidRPr="00D21FBF" w:rsidRDefault="00BA1471" w:rsidP="00BA1471">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5B10F6" w:rsidRDefault="005B10F6" w:rsidP="005B10F6">
            <w:pPr>
              <w:rPr>
                <w:sz w:val="16"/>
                <w:szCs w:val="16"/>
              </w:rPr>
            </w:pPr>
            <w:r w:rsidRPr="005B10F6">
              <w:rPr>
                <w:b/>
                <w:sz w:val="16"/>
                <w:szCs w:val="16"/>
              </w:rPr>
              <w:t>LA.11-12.W.11-12.10</w:t>
            </w:r>
            <w:r w:rsidRPr="005B10F6">
              <w:rPr>
                <w:sz w:val="16"/>
                <w:szCs w:val="16"/>
              </w:rPr>
              <w:t xml:space="preserve"> Write routinely over extended time frames (time for research, reflection, and revision) and shorter time frames (a single sitting or a day or two) for a range of tasks, purposes.</w:t>
            </w:r>
          </w:p>
          <w:p w:rsidR="000D2A29" w:rsidRPr="005B10F6" w:rsidRDefault="000D2A29" w:rsidP="005B10F6">
            <w:pPr>
              <w:rPr>
                <w:sz w:val="16"/>
                <w:szCs w:val="16"/>
              </w:rPr>
            </w:pPr>
            <w:r w:rsidRPr="005B10F6">
              <w:rPr>
                <w:b/>
                <w:sz w:val="16"/>
                <w:szCs w:val="16"/>
              </w:rPr>
              <w:t>LA.11-12.W.11-12.3</w:t>
            </w:r>
            <w:r w:rsidRPr="005B10F6">
              <w:rPr>
                <w:sz w:val="16"/>
                <w:szCs w:val="16"/>
              </w:rPr>
              <w:t xml:space="preserve"> Write narratives to develop real or imagined experiences or events using effective technique, well-chosen details, and w</w:t>
            </w:r>
            <w:r>
              <w:rPr>
                <w:sz w:val="16"/>
                <w:szCs w:val="16"/>
              </w:rPr>
              <w:t>ell-structured event sequences.</w:t>
            </w:r>
          </w:p>
          <w:p w:rsidR="00BA1471" w:rsidRPr="005B10F6" w:rsidRDefault="005B10F6" w:rsidP="005B10F6">
            <w:r w:rsidRPr="005B10F6">
              <w:rPr>
                <w:b/>
                <w:sz w:val="16"/>
                <w:szCs w:val="16"/>
              </w:rPr>
              <w:t>LA.11-12.W.11-12.2</w:t>
            </w:r>
            <w:r w:rsidRPr="005B10F6">
              <w:rPr>
                <w:sz w:val="16"/>
                <w:szCs w:val="16"/>
              </w:rPr>
              <w:t xml:space="preserve"> Write informative/explanatory texts to examine and convey complex ideas, concepts, and information clearly and accurately through the effective selection, organization, and analysis of content.</w:t>
            </w:r>
          </w:p>
        </w:tc>
        <w:tc>
          <w:tcPr>
            <w:tcW w:w="2160" w:type="dxa"/>
            <w:shd w:val="clear" w:color="auto" w:fill="auto"/>
            <w:tcMar>
              <w:top w:w="100" w:type="dxa"/>
              <w:left w:w="100" w:type="dxa"/>
              <w:bottom w:w="100" w:type="dxa"/>
              <w:right w:w="100" w:type="dxa"/>
            </w:tcMar>
          </w:tcPr>
          <w:p w:rsidR="00195978" w:rsidRDefault="00195978" w:rsidP="00BA1471">
            <w:pPr>
              <w:widowControl w:val="0"/>
              <w:spacing w:line="240" w:lineRule="auto"/>
              <w:rPr>
                <w:sz w:val="16"/>
                <w:szCs w:val="16"/>
              </w:rPr>
            </w:pPr>
            <w:r>
              <w:rPr>
                <w:sz w:val="16"/>
                <w:szCs w:val="16"/>
              </w:rPr>
              <w:t xml:space="preserve">Quiz on Crane and London </w:t>
            </w:r>
          </w:p>
          <w:p w:rsidR="00195978" w:rsidRDefault="00195978" w:rsidP="00BA1471">
            <w:pPr>
              <w:widowControl w:val="0"/>
              <w:spacing w:line="240" w:lineRule="auto"/>
              <w:rPr>
                <w:sz w:val="16"/>
                <w:szCs w:val="16"/>
              </w:rPr>
            </w:pPr>
          </w:p>
          <w:p w:rsidR="00195978" w:rsidRDefault="00195978" w:rsidP="00BA1471">
            <w:pPr>
              <w:widowControl w:val="0"/>
              <w:spacing w:line="240" w:lineRule="auto"/>
              <w:rPr>
                <w:sz w:val="16"/>
                <w:szCs w:val="16"/>
              </w:rPr>
            </w:pPr>
            <w:r>
              <w:rPr>
                <w:sz w:val="16"/>
                <w:szCs w:val="16"/>
              </w:rPr>
              <w:t>Quiz on Goss, McKim, and “The Gettysburg Address”</w:t>
            </w:r>
          </w:p>
          <w:p w:rsidR="00195978" w:rsidRDefault="00195978" w:rsidP="00BA1471">
            <w:pPr>
              <w:widowControl w:val="0"/>
              <w:spacing w:line="240" w:lineRule="auto"/>
              <w:rPr>
                <w:sz w:val="16"/>
                <w:szCs w:val="16"/>
              </w:rPr>
            </w:pPr>
          </w:p>
          <w:p w:rsidR="00195978" w:rsidRDefault="00B86126" w:rsidP="00BA1471">
            <w:pPr>
              <w:widowControl w:val="0"/>
              <w:spacing w:line="240" w:lineRule="auto"/>
              <w:rPr>
                <w:sz w:val="16"/>
                <w:szCs w:val="16"/>
              </w:rPr>
            </w:pPr>
            <w:r>
              <w:rPr>
                <w:sz w:val="16"/>
                <w:szCs w:val="16"/>
              </w:rPr>
              <w:t xml:space="preserve">Spirituals NWT </w:t>
            </w:r>
          </w:p>
          <w:p w:rsidR="00195978" w:rsidRDefault="00195978" w:rsidP="00BA1471">
            <w:pPr>
              <w:widowControl w:val="0"/>
              <w:spacing w:line="240" w:lineRule="auto"/>
              <w:rPr>
                <w:sz w:val="16"/>
                <w:szCs w:val="16"/>
              </w:rPr>
            </w:pPr>
          </w:p>
          <w:p w:rsidR="00BA1471" w:rsidRDefault="002A2CE0" w:rsidP="00BA1471">
            <w:pPr>
              <w:widowControl w:val="0"/>
              <w:spacing w:line="240" w:lineRule="auto"/>
              <w:rPr>
                <w:sz w:val="16"/>
                <w:szCs w:val="16"/>
              </w:rPr>
            </w:pPr>
            <w:r>
              <w:rPr>
                <w:sz w:val="16"/>
                <w:szCs w:val="16"/>
              </w:rPr>
              <w:t>The Awakening LA</w:t>
            </w:r>
            <w:r w:rsidR="00BA1471">
              <w:rPr>
                <w:sz w:val="16"/>
                <w:szCs w:val="16"/>
              </w:rPr>
              <w:t xml:space="preserve">T </w:t>
            </w:r>
          </w:p>
          <w:p w:rsidR="00BA4CFA" w:rsidRDefault="00BA4CFA" w:rsidP="00BA1471">
            <w:pPr>
              <w:widowControl w:val="0"/>
              <w:spacing w:line="240" w:lineRule="auto"/>
              <w:rPr>
                <w:sz w:val="16"/>
                <w:szCs w:val="16"/>
              </w:rPr>
            </w:pPr>
          </w:p>
          <w:p w:rsidR="00BA4CFA" w:rsidRDefault="002A2CE0" w:rsidP="00BA1471">
            <w:pPr>
              <w:widowControl w:val="0"/>
              <w:spacing w:line="240" w:lineRule="auto"/>
              <w:rPr>
                <w:sz w:val="16"/>
                <w:szCs w:val="16"/>
              </w:rPr>
            </w:pPr>
            <w:r>
              <w:rPr>
                <w:sz w:val="16"/>
                <w:szCs w:val="16"/>
              </w:rPr>
              <w:t>The Awakening Unit</w:t>
            </w:r>
            <w:r w:rsidR="00BA4CFA">
              <w:rPr>
                <w:sz w:val="16"/>
                <w:szCs w:val="16"/>
              </w:rPr>
              <w:t xml:space="preserve"> Test</w:t>
            </w:r>
          </w:p>
        </w:tc>
        <w:tc>
          <w:tcPr>
            <w:tcW w:w="2645" w:type="dxa"/>
            <w:shd w:val="clear" w:color="auto" w:fill="auto"/>
            <w:tcMar>
              <w:top w:w="100" w:type="dxa"/>
              <w:left w:w="100" w:type="dxa"/>
              <w:bottom w:w="100" w:type="dxa"/>
              <w:right w:w="100" w:type="dxa"/>
            </w:tcMar>
          </w:tcPr>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Stephen Crane</w:t>
            </w:r>
          </w:p>
          <w:p w:rsidR="00BA1471" w:rsidRPr="00434993" w:rsidRDefault="00BA1471" w:rsidP="00B9195D">
            <w:pPr>
              <w:pStyle w:val="ListParagraph"/>
              <w:widowControl w:val="0"/>
              <w:numPr>
                <w:ilvl w:val="0"/>
                <w:numId w:val="8"/>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"An Episode of War"</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Jack London</w:t>
            </w:r>
          </w:p>
          <w:p w:rsidR="00BA1471" w:rsidRPr="00434993" w:rsidRDefault="00BA1471" w:rsidP="00B9195D">
            <w:pPr>
              <w:pStyle w:val="ListParagraph"/>
              <w:widowControl w:val="0"/>
              <w:numPr>
                <w:ilvl w:val="0"/>
                <w:numId w:val="8"/>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"To Build a Fire"</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Warren Lee Goss</w:t>
            </w:r>
          </w:p>
          <w:p w:rsidR="00BA1471" w:rsidRPr="00434993" w:rsidRDefault="00BA1471" w:rsidP="00B9195D">
            <w:pPr>
              <w:pStyle w:val="ListParagraph"/>
              <w:widowControl w:val="0"/>
              <w:numPr>
                <w:ilvl w:val="0"/>
                <w:numId w:val="8"/>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"Recollections of a Private"</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Randolph McKim</w:t>
            </w:r>
          </w:p>
          <w:p w:rsidR="00BA1471" w:rsidRPr="00434993" w:rsidRDefault="00BA1471" w:rsidP="00B9195D">
            <w:pPr>
              <w:pStyle w:val="ListParagraph"/>
              <w:widowControl w:val="0"/>
              <w:numPr>
                <w:ilvl w:val="0"/>
                <w:numId w:val="8"/>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"A Confederate Account of the Battle of Gettysburg"</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Frederick Douglass</w:t>
            </w:r>
          </w:p>
          <w:p w:rsidR="00BA1471" w:rsidRPr="00434993" w:rsidRDefault="00BA1471" w:rsidP="00B9195D">
            <w:pPr>
              <w:pStyle w:val="ListParagraph"/>
              <w:widowControl w:val="0"/>
              <w:numPr>
                <w:ilvl w:val="0"/>
                <w:numId w:val="8"/>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"My Bondage and my Freedom"</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Spirituals</w:t>
            </w:r>
          </w:p>
          <w:p w:rsidR="00BA1471" w:rsidRPr="00434993" w:rsidRDefault="00BA1471" w:rsidP="00B9195D">
            <w:pPr>
              <w:pStyle w:val="ListParagraph"/>
              <w:widowControl w:val="0"/>
              <w:numPr>
                <w:ilvl w:val="0"/>
                <w:numId w:val="8"/>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"Go Down Moses"</w:t>
            </w:r>
          </w:p>
          <w:p w:rsidR="00BA1471" w:rsidRPr="00434993" w:rsidRDefault="00BA1471" w:rsidP="00B9195D">
            <w:pPr>
              <w:pStyle w:val="ListParagraph"/>
              <w:widowControl w:val="0"/>
              <w:numPr>
                <w:ilvl w:val="0"/>
                <w:numId w:val="8"/>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 xml:space="preserve">"Swing Low Sweet Chariot" </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Abraham Lincoln</w:t>
            </w:r>
          </w:p>
          <w:p w:rsidR="00BA1471" w:rsidRPr="00434993" w:rsidRDefault="00BA1471" w:rsidP="00B9195D">
            <w:pPr>
              <w:pStyle w:val="ListParagraph"/>
              <w:widowControl w:val="0"/>
              <w:numPr>
                <w:ilvl w:val="0"/>
                <w:numId w:val="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The Gettysburg Address</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Robert E. Lee</w:t>
            </w:r>
          </w:p>
          <w:p w:rsidR="00BA1471" w:rsidRPr="00434993" w:rsidRDefault="00BA1471" w:rsidP="00B9195D">
            <w:pPr>
              <w:pStyle w:val="ListParagraph"/>
              <w:widowControl w:val="0"/>
              <w:numPr>
                <w:ilvl w:val="0"/>
                <w:numId w:val="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"A Letter to a Son"</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Sojourner Truth</w:t>
            </w:r>
          </w:p>
          <w:p w:rsidR="00BA1471" w:rsidRPr="00434993" w:rsidRDefault="00BA1471" w:rsidP="00B9195D">
            <w:pPr>
              <w:pStyle w:val="ListParagraph"/>
              <w:widowControl w:val="0"/>
              <w:numPr>
                <w:ilvl w:val="0"/>
                <w:numId w:val="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 xml:space="preserve">"An Account of an Experience with Discrimination"  </w:t>
            </w:r>
          </w:p>
          <w:p w:rsidR="00BA1471" w:rsidRDefault="002A2CE0"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Kate Chopin’s</w:t>
            </w:r>
          </w:p>
          <w:p w:rsidR="00BA1471" w:rsidRPr="00434993" w:rsidRDefault="00BA1471" w:rsidP="002A2CE0">
            <w:pPr>
              <w:pStyle w:val="ListParagraph"/>
              <w:widowControl w:val="0"/>
              <w:numPr>
                <w:ilvl w:val="0"/>
                <w:numId w:val="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 xml:space="preserve">The </w:t>
            </w:r>
            <w:r w:rsidR="002A2CE0">
              <w:rPr>
                <w:sz w:val="16"/>
                <w:szCs w:val="16"/>
              </w:rPr>
              <w:t>Awakening</w:t>
            </w:r>
          </w:p>
        </w:tc>
        <w:tc>
          <w:tcPr>
            <w:tcW w:w="3495" w:type="dxa"/>
            <w:shd w:val="clear" w:color="auto" w:fill="auto"/>
            <w:tcMar>
              <w:top w:w="100" w:type="dxa"/>
              <w:left w:w="100" w:type="dxa"/>
              <w:bottom w:w="100" w:type="dxa"/>
              <w:right w:w="100" w:type="dxa"/>
            </w:tcMar>
          </w:tcPr>
          <w:p w:rsidR="000E1C5A" w:rsidRDefault="000E1C5A"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Stephan Crane’s “An Episode of War”</w:t>
            </w:r>
          </w:p>
          <w:p w:rsidR="000E1C5A" w:rsidRDefault="000E1C5A"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Jack London’s “To Build a Fire”</w:t>
            </w:r>
          </w:p>
          <w:p w:rsidR="000E1C5A" w:rsidRDefault="000E1C5A"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Warren Lee Goss’ “Recollections of a Private”</w:t>
            </w:r>
          </w:p>
          <w:p w:rsidR="000E1C5A" w:rsidRDefault="000E1C5A"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 xml:space="preserve">Close reading and annotation of Randolph Mckim’s “A Confederate’s Account of the Battle of Gettysburg; close reading and comparison to Abraham Lincoln’s “Gettysburg Address”  </w:t>
            </w:r>
          </w:p>
          <w:p w:rsidR="000E1C5A" w:rsidRDefault="000E1C5A"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Frederick Douglass’ “My Bondage and my Freedom”</w:t>
            </w:r>
          </w:p>
          <w:p w:rsidR="00607684" w:rsidRDefault="000B66A2"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w:t>
            </w:r>
            <w:r w:rsidR="000E1C5A">
              <w:rPr>
                <w:sz w:val="16"/>
                <w:szCs w:val="16"/>
              </w:rPr>
              <w:t>lose reading and</w:t>
            </w:r>
            <w:r>
              <w:rPr>
                <w:sz w:val="16"/>
                <w:szCs w:val="16"/>
              </w:rPr>
              <w:t xml:space="preserve"> annotation of Spirituals </w:t>
            </w:r>
            <w:r w:rsidR="00607684">
              <w:rPr>
                <w:sz w:val="16"/>
                <w:szCs w:val="16"/>
              </w:rPr>
              <w:t xml:space="preserve">with musical interpretation </w:t>
            </w:r>
          </w:p>
          <w:p w:rsidR="000E1C5A" w:rsidRDefault="00607684"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Robert R. Lee’s “A Letter to a Son”</w:t>
            </w:r>
            <w:r w:rsidR="000E1C5A">
              <w:rPr>
                <w:sz w:val="16"/>
                <w:szCs w:val="16"/>
              </w:rPr>
              <w:t xml:space="preserve"> </w:t>
            </w:r>
          </w:p>
          <w:p w:rsidR="00607684" w:rsidRDefault="00607684"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Sojourner Truth’s “An Account of an Experience with Discrimination”</w:t>
            </w:r>
          </w:p>
          <w:p w:rsidR="00607684" w:rsidRPr="00607684" w:rsidRDefault="00607684"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u w:val="single"/>
              </w:rPr>
            </w:pPr>
            <w:r>
              <w:rPr>
                <w:sz w:val="16"/>
                <w:szCs w:val="16"/>
              </w:rPr>
              <w:t xml:space="preserve">Close reading and annotation of </w:t>
            </w:r>
            <w:r w:rsidRPr="00607684">
              <w:rPr>
                <w:sz w:val="16"/>
                <w:szCs w:val="16"/>
                <w:u w:val="single"/>
              </w:rPr>
              <w:t xml:space="preserve">The </w:t>
            </w:r>
            <w:r w:rsidR="002A2CE0">
              <w:rPr>
                <w:sz w:val="16"/>
                <w:szCs w:val="16"/>
                <w:u w:val="single"/>
              </w:rPr>
              <w:t>Awakening</w:t>
            </w:r>
          </w:p>
          <w:p w:rsidR="00BA1471" w:rsidRDefault="00BA1471"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Discuss social a</w:t>
            </w:r>
            <w:r w:rsidR="000E1C5A">
              <w:rPr>
                <w:sz w:val="16"/>
                <w:szCs w:val="16"/>
              </w:rPr>
              <w:t xml:space="preserve">nd political issues of the time </w:t>
            </w:r>
            <w:r>
              <w:rPr>
                <w:sz w:val="16"/>
                <w:szCs w:val="16"/>
              </w:rPr>
              <w:t>period</w:t>
            </w:r>
            <w:r w:rsidR="00607684">
              <w:rPr>
                <w:sz w:val="16"/>
                <w:szCs w:val="16"/>
              </w:rPr>
              <w:t xml:space="preserve"> for all literature</w:t>
            </w:r>
            <w:r>
              <w:rPr>
                <w:sz w:val="16"/>
                <w:szCs w:val="16"/>
              </w:rPr>
              <w:t>.</w:t>
            </w:r>
          </w:p>
          <w:p w:rsidR="00BA1471" w:rsidRDefault="00607684"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Analyze</w:t>
            </w:r>
            <w:r w:rsidR="00BA1471">
              <w:rPr>
                <w:sz w:val="16"/>
                <w:szCs w:val="16"/>
              </w:rPr>
              <w:t xml:space="preserve"> content, style, and organiza</w:t>
            </w:r>
            <w:r w:rsidR="005103FC">
              <w:rPr>
                <w:sz w:val="16"/>
                <w:szCs w:val="16"/>
              </w:rPr>
              <w:t xml:space="preserve">tion of the literary movements </w:t>
            </w:r>
            <w:r w:rsidR="00BA1471">
              <w:rPr>
                <w:sz w:val="16"/>
                <w:szCs w:val="16"/>
              </w:rPr>
              <w:t>to communicate the social and political issues of the times through popular literature of the period.</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 xml:space="preserve">Read and annotate all literature to compare, infer, synthesize, and make connections to make text that reflects culture, religion, race, gender, and SES. </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 xml:space="preserve"> </w:t>
            </w:r>
          </w:p>
        </w:tc>
      </w:tr>
      <w:tr w:rsidR="00BA1471" w:rsidTr="00754BB5">
        <w:tc>
          <w:tcPr>
            <w:tcW w:w="820" w:type="dxa"/>
            <w:shd w:val="clear" w:color="auto" w:fill="auto"/>
            <w:tcMar>
              <w:top w:w="100" w:type="dxa"/>
              <w:left w:w="100" w:type="dxa"/>
              <w:bottom w:w="100" w:type="dxa"/>
              <w:right w:w="100" w:type="dxa"/>
            </w:tcMar>
          </w:tcPr>
          <w:p w:rsidR="00BA1471" w:rsidRDefault="005001DA" w:rsidP="00BA1471">
            <w:pPr>
              <w:widowControl w:val="0"/>
              <w:spacing w:line="240" w:lineRule="auto"/>
              <w:rPr>
                <w:sz w:val="16"/>
                <w:szCs w:val="16"/>
              </w:rPr>
            </w:pPr>
            <w:r>
              <w:rPr>
                <w:sz w:val="16"/>
                <w:szCs w:val="16"/>
              </w:rPr>
              <w:t>Feb.</w:t>
            </w:r>
          </w:p>
        </w:tc>
        <w:tc>
          <w:tcPr>
            <w:tcW w:w="1620" w:type="dxa"/>
            <w:shd w:val="clear" w:color="auto" w:fill="auto"/>
            <w:tcMar>
              <w:top w:w="100" w:type="dxa"/>
              <w:left w:w="100" w:type="dxa"/>
              <w:bottom w:w="100" w:type="dxa"/>
              <w:right w:w="100" w:type="dxa"/>
            </w:tcMar>
          </w:tcPr>
          <w:p w:rsidR="00BA1471" w:rsidRDefault="00BA1471" w:rsidP="00BA1471">
            <w:pPr>
              <w:widowControl w:val="0"/>
              <w:spacing w:line="240" w:lineRule="auto"/>
              <w:rPr>
                <w:sz w:val="16"/>
                <w:szCs w:val="16"/>
                <w:highlight w:val="white"/>
              </w:rPr>
            </w:pPr>
            <w:r>
              <w:rPr>
                <w:sz w:val="16"/>
                <w:szCs w:val="16"/>
                <w:highlight w:val="white"/>
              </w:rPr>
              <w:t>Modernism prior to WWII</w:t>
            </w:r>
          </w:p>
        </w:tc>
        <w:tc>
          <w:tcPr>
            <w:tcW w:w="4500" w:type="dxa"/>
            <w:shd w:val="clear" w:color="auto" w:fill="auto"/>
            <w:tcMar>
              <w:top w:w="100" w:type="dxa"/>
              <w:left w:w="100" w:type="dxa"/>
              <w:bottom w:w="100" w:type="dxa"/>
              <w:right w:w="100" w:type="dxa"/>
            </w:tcMar>
          </w:tcPr>
          <w:p w:rsidR="00BA1471" w:rsidRPr="00D21FBF" w:rsidRDefault="00BA1471" w:rsidP="00BA1471">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BA1471" w:rsidRPr="00D21FBF" w:rsidRDefault="00BA1471" w:rsidP="00BA1471">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BA1471" w:rsidRPr="00D21FBF" w:rsidRDefault="00BA1471" w:rsidP="00BA1471">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BA1471" w:rsidRPr="00D21FBF" w:rsidRDefault="00BA1471" w:rsidP="00BA1471">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BA1471" w:rsidRPr="00D21FBF" w:rsidRDefault="00BA1471" w:rsidP="00BA1471">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BA1471" w:rsidRPr="00D21FBF" w:rsidRDefault="00BA1471" w:rsidP="00BA1471">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BA1471" w:rsidRPr="00D21FBF" w:rsidRDefault="00BA1471" w:rsidP="00BA1471">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BA1471" w:rsidRPr="00D21FBF" w:rsidRDefault="00BA1471" w:rsidP="00BA1471">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BA1471" w:rsidRPr="00D21FBF" w:rsidRDefault="00BA1471" w:rsidP="00BA1471">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0D2A29" w:rsidRPr="000D2A29" w:rsidRDefault="00BA1471" w:rsidP="000D2A29">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tc>
        <w:tc>
          <w:tcPr>
            <w:tcW w:w="2160" w:type="dxa"/>
            <w:shd w:val="clear" w:color="auto" w:fill="auto"/>
            <w:tcMar>
              <w:top w:w="100" w:type="dxa"/>
              <w:left w:w="100" w:type="dxa"/>
              <w:bottom w:w="100" w:type="dxa"/>
              <w:right w:w="100" w:type="dxa"/>
            </w:tcMar>
          </w:tcPr>
          <w:p w:rsidR="00BA1471" w:rsidRDefault="00E67F66" w:rsidP="00BA1471">
            <w:pPr>
              <w:widowControl w:val="0"/>
              <w:spacing w:line="240" w:lineRule="auto"/>
              <w:rPr>
                <w:sz w:val="16"/>
                <w:szCs w:val="16"/>
              </w:rPr>
            </w:pPr>
            <w:r>
              <w:rPr>
                <w:sz w:val="16"/>
                <w:szCs w:val="16"/>
              </w:rPr>
              <w:t xml:space="preserve">Quiz </w:t>
            </w:r>
            <w:r w:rsidR="00B86126">
              <w:rPr>
                <w:sz w:val="16"/>
                <w:szCs w:val="16"/>
              </w:rPr>
              <w:t>on</w:t>
            </w:r>
            <w:r>
              <w:rPr>
                <w:sz w:val="16"/>
                <w:szCs w:val="16"/>
              </w:rPr>
              <w:t xml:space="preserve"> Eliot, Williams, and Pound</w:t>
            </w:r>
          </w:p>
        </w:tc>
        <w:tc>
          <w:tcPr>
            <w:tcW w:w="2645" w:type="dxa"/>
            <w:shd w:val="clear" w:color="auto" w:fill="auto"/>
            <w:tcMar>
              <w:top w:w="100" w:type="dxa"/>
              <w:left w:w="100" w:type="dxa"/>
              <w:bottom w:w="100" w:type="dxa"/>
              <w:right w:w="100" w:type="dxa"/>
            </w:tcMar>
          </w:tcPr>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T.S. Eliot</w:t>
            </w:r>
          </w:p>
          <w:p w:rsidR="00BA1471" w:rsidRPr="00434993" w:rsidRDefault="00BA1471" w:rsidP="00B9195D">
            <w:pPr>
              <w:pStyle w:val="ListParagraph"/>
              <w:widowControl w:val="0"/>
              <w:numPr>
                <w:ilvl w:val="0"/>
                <w:numId w:val="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"The Lovesong of J. Alfred Prufrock"</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William Carlos Williams</w:t>
            </w:r>
          </w:p>
          <w:p w:rsidR="00BA1471" w:rsidRPr="00434993" w:rsidRDefault="00BA1471" w:rsidP="00B9195D">
            <w:pPr>
              <w:pStyle w:val="ListParagraph"/>
              <w:widowControl w:val="0"/>
              <w:numPr>
                <w:ilvl w:val="0"/>
                <w:numId w:val="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 xml:space="preserve">"The Red Wheelbarrow" </w:t>
            </w:r>
          </w:p>
          <w:p w:rsidR="00BA1471" w:rsidRPr="00434993" w:rsidRDefault="00BA1471" w:rsidP="00B9195D">
            <w:pPr>
              <w:pStyle w:val="ListParagraph"/>
              <w:widowControl w:val="0"/>
              <w:numPr>
                <w:ilvl w:val="0"/>
                <w:numId w:val="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"This is Just to Say"</w:t>
            </w:r>
          </w:p>
          <w:p w:rsidR="00BA1471" w:rsidRPr="00434993" w:rsidRDefault="00BA1471" w:rsidP="00B9195D">
            <w:pPr>
              <w:pStyle w:val="ListParagraph"/>
              <w:widowControl w:val="0"/>
              <w:numPr>
                <w:ilvl w:val="0"/>
                <w:numId w:val="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"The Great Figure"</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Ezra Pound</w:t>
            </w:r>
          </w:p>
          <w:p w:rsidR="00BA1471" w:rsidRPr="00434993" w:rsidRDefault="00BA1471" w:rsidP="00B9195D">
            <w:pPr>
              <w:pStyle w:val="ListParagraph"/>
              <w:widowControl w:val="0"/>
              <w:numPr>
                <w:ilvl w:val="0"/>
                <w:numId w:val="10"/>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 In A Station of the Metro"</w:t>
            </w:r>
          </w:p>
          <w:p w:rsidR="00BA1471" w:rsidRPr="00434993" w:rsidRDefault="00BA1471" w:rsidP="00B9195D">
            <w:pPr>
              <w:pStyle w:val="ListParagraph"/>
              <w:widowControl w:val="0"/>
              <w:numPr>
                <w:ilvl w:val="0"/>
                <w:numId w:val="10"/>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434993">
              <w:rPr>
                <w:sz w:val="16"/>
                <w:szCs w:val="16"/>
              </w:rPr>
              <w:t>"A Few Don'ts"</w:t>
            </w:r>
          </w:p>
        </w:tc>
        <w:tc>
          <w:tcPr>
            <w:tcW w:w="3495" w:type="dxa"/>
            <w:shd w:val="clear" w:color="auto" w:fill="auto"/>
            <w:tcMar>
              <w:top w:w="100" w:type="dxa"/>
              <w:left w:w="100" w:type="dxa"/>
              <w:bottom w:w="100" w:type="dxa"/>
              <w:right w:w="100" w:type="dxa"/>
            </w:tcMar>
          </w:tcPr>
          <w:p w:rsidR="0072331C" w:rsidRDefault="0072331C"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T.S. Eliot’s “The Lovesong of J. Alfred Prufrock”</w:t>
            </w:r>
          </w:p>
          <w:p w:rsidR="0072331C" w:rsidRDefault="0072331C"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William Carlos Williams’ “The Red Wheelbarrow”, “This is Just to Say”, and “The Great Figure”</w:t>
            </w:r>
          </w:p>
          <w:p w:rsidR="0072331C" w:rsidRDefault="0072331C"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Ezra Pound’s “In a Station of the Metro” and “A Few Don’ts”</w:t>
            </w:r>
          </w:p>
          <w:p w:rsidR="00BA1471" w:rsidRDefault="00BA1471"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Discuss social and political issues of the time period</w:t>
            </w:r>
            <w:r w:rsidR="0072331C">
              <w:rPr>
                <w:sz w:val="16"/>
                <w:szCs w:val="16"/>
              </w:rPr>
              <w:t xml:space="preserve"> for all literature</w:t>
            </w:r>
            <w:r>
              <w:rPr>
                <w:sz w:val="16"/>
                <w:szCs w:val="16"/>
              </w:rPr>
              <w:t>.</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Analyzing content, style, and organiz</w:t>
            </w:r>
            <w:r w:rsidR="00434993">
              <w:rPr>
                <w:sz w:val="16"/>
                <w:szCs w:val="16"/>
              </w:rPr>
              <w:t>ation of the literary movements</w:t>
            </w:r>
            <w:r>
              <w:rPr>
                <w:sz w:val="16"/>
                <w:szCs w:val="16"/>
              </w:rPr>
              <w:t xml:space="preserve"> to communicate the social and political issues of the times through popular literature of the period.</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 xml:space="preserve">Read and annotate all literature to compare, infer, synthesize, and make connections to make text that reflects culture, religion, race, gender, and SES. </w:t>
            </w:r>
          </w:p>
        </w:tc>
      </w:tr>
      <w:tr w:rsidR="00BA1471" w:rsidTr="00754BB5">
        <w:tc>
          <w:tcPr>
            <w:tcW w:w="820" w:type="dxa"/>
            <w:shd w:val="clear" w:color="auto" w:fill="auto"/>
            <w:tcMar>
              <w:top w:w="100" w:type="dxa"/>
              <w:left w:w="100" w:type="dxa"/>
              <w:bottom w:w="100" w:type="dxa"/>
              <w:right w:w="100" w:type="dxa"/>
            </w:tcMar>
          </w:tcPr>
          <w:p w:rsidR="00BA1471" w:rsidRDefault="005001DA" w:rsidP="00BA1471">
            <w:pPr>
              <w:widowControl w:val="0"/>
              <w:spacing w:line="240" w:lineRule="auto"/>
              <w:rPr>
                <w:sz w:val="16"/>
                <w:szCs w:val="16"/>
              </w:rPr>
            </w:pPr>
            <w:r>
              <w:rPr>
                <w:sz w:val="16"/>
                <w:szCs w:val="16"/>
              </w:rPr>
              <w:t>Mar. -Apr.</w:t>
            </w:r>
          </w:p>
        </w:tc>
        <w:tc>
          <w:tcPr>
            <w:tcW w:w="1620" w:type="dxa"/>
            <w:shd w:val="clear" w:color="auto" w:fill="auto"/>
            <w:tcMar>
              <w:top w:w="100" w:type="dxa"/>
              <w:left w:w="100" w:type="dxa"/>
              <w:bottom w:w="100" w:type="dxa"/>
              <w:right w:w="100" w:type="dxa"/>
            </w:tcMar>
          </w:tcPr>
          <w:p w:rsidR="00BA1471" w:rsidRDefault="00BA1471" w:rsidP="00BA1471">
            <w:pPr>
              <w:widowControl w:val="0"/>
              <w:spacing w:line="240" w:lineRule="auto"/>
              <w:rPr>
                <w:sz w:val="16"/>
                <w:szCs w:val="16"/>
              </w:rPr>
            </w:pPr>
            <w:r>
              <w:rPr>
                <w:sz w:val="16"/>
                <w:szCs w:val="16"/>
              </w:rPr>
              <w:t xml:space="preserve">Harlem Renaissance </w:t>
            </w:r>
          </w:p>
        </w:tc>
        <w:tc>
          <w:tcPr>
            <w:tcW w:w="4500" w:type="dxa"/>
            <w:shd w:val="clear" w:color="auto" w:fill="auto"/>
            <w:tcMar>
              <w:top w:w="100" w:type="dxa"/>
              <w:left w:w="100" w:type="dxa"/>
              <w:bottom w:w="100" w:type="dxa"/>
              <w:right w:w="100" w:type="dxa"/>
            </w:tcMar>
          </w:tcPr>
          <w:p w:rsidR="00BA1471" w:rsidRPr="00D21FBF" w:rsidRDefault="00BA1471" w:rsidP="00BA1471">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BA1471" w:rsidRPr="00D21FBF" w:rsidRDefault="00BA1471" w:rsidP="00BA1471">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BA1471" w:rsidRPr="00D21FBF" w:rsidRDefault="00BA1471" w:rsidP="00BA1471">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BA1471" w:rsidRPr="00D21FBF" w:rsidRDefault="00BA1471" w:rsidP="00BA1471">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BA1471" w:rsidRPr="00D21FBF" w:rsidRDefault="00BA1471" w:rsidP="00BA1471">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BA1471" w:rsidRPr="00D21FBF" w:rsidRDefault="00BA1471" w:rsidP="00BA1471">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BA1471" w:rsidRPr="00D21FBF" w:rsidRDefault="00BA1471" w:rsidP="00BA1471">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BA1471" w:rsidRPr="00D21FBF" w:rsidRDefault="00BA1471" w:rsidP="00BA1471">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BA1471" w:rsidRPr="00D21FBF" w:rsidRDefault="00BA1471" w:rsidP="00BA1471">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BA1471" w:rsidRDefault="00BA1471" w:rsidP="00BA1471">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BA1471" w:rsidRPr="005B10F6" w:rsidRDefault="005B10F6" w:rsidP="005B10F6">
            <w:pPr>
              <w:rPr>
                <w:sz w:val="16"/>
                <w:szCs w:val="16"/>
              </w:rPr>
            </w:pPr>
            <w:r w:rsidRPr="005B10F6">
              <w:rPr>
                <w:b/>
                <w:sz w:val="16"/>
                <w:szCs w:val="16"/>
              </w:rPr>
              <w:t>LA.11-12.W.11-12.3</w:t>
            </w:r>
            <w:r w:rsidRPr="005B10F6">
              <w:rPr>
                <w:sz w:val="16"/>
                <w:szCs w:val="16"/>
              </w:rPr>
              <w:t xml:space="preserve"> Write narratives to develop real or imagined experiences or events using effective technique, well-chosen details, and w</w:t>
            </w:r>
            <w:r>
              <w:rPr>
                <w:sz w:val="16"/>
                <w:szCs w:val="16"/>
              </w:rPr>
              <w:t>ell-structured event sequences.</w:t>
            </w:r>
          </w:p>
        </w:tc>
        <w:tc>
          <w:tcPr>
            <w:tcW w:w="2160" w:type="dxa"/>
            <w:shd w:val="clear" w:color="auto" w:fill="auto"/>
            <w:tcMar>
              <w:top w:w="100" w:type="dxa"/>
              <w:left w:w="100" w:type="dxa"/>
              <w:bottom w:w="100" w:type="dxa"/>
              <w:right w:w="100" w:type="dxa"/>
            </w:tcMar>
          </w:tcPr>
          <w:p w:rsidR="00BA1471" w:rsidRDefault="00BA1471" w:rsidP="00BA1471">
            <w:pPr>
              <w:widowControl w:val="0"/>
              <w:spacing w:line="240" w:lineRule="auto"/>
              <w:rPr>
                <w:sz w:val="16"/>
                <w:szCs w:val="16"/>
              </w:rPr>
            </w:pPr>
            <w:r>
              <w:rPr>
                <w:sz w:val="16"/>
                <w:szCs w:val="16"/>
              </w:rPr>
              <w:t>Harlem Renaissance Mastery Project</w:t>
            </w:r>
          </w:p>
          <w:p w:rsidR="00F223AC" w:rsidRDefault="00F223AC" w:rsidP="00BA1471">
            <w:pPr>
              <w:widowControl w:val="0"/>
              <w:spacing w:line="240" w:lineRule="auto"/>
              <w:rPr>
                <w:sz w:val="16"/>
                <w:szCs w:val="16"/>
              </w:rPr>
            </w:pPr>
          </w:p>
          <w:p w:rsidR="00F223AC" w:rsidRDefault="00F223AC" w:rsidP="00BA1471">
            <w:pPr>
              <w:widowControl w:val="0"/>
              <w:spacing w:line="240" w:lineRule="auto"/>
              <w:rPr>
                <w:sz w:val="16"/>
                <w:szCs w:val="16"/>
              </w:rPr>
            </w:pPr>
            <w:r>
              <w:rPr>
                <w:sz w:val="16"/>
                <w:szCs w:val="16"/>
              </w:rPr>
              <w:t>Quiz on Hughes and Hurston</w:t>
            </w:r>
          </w:p>
          <w:p w:rsidR="00BA1471" w:rsidRDefault="00BA1471" w:rsidP="00BA1471">
            <w:pPr>
              <w:widowControl w:val="0"/>
              <w:spacing w:line="240" w:lineRule="auto"/>
              <w:rPr>
                <w:sz w:val="16"/>
                <w:szCs w:val="16"/>
              </w:rPr>
            </w:pPr>
          </w:p>
          <w:p w:rsidR="00BA1471" w:rsidRDefault="00BA1471" w:rsidP="00BA1471">
            <w:pPr>
              <w:widowControl w:val="0"/>
              <w:spacing w:line="240" w:lineRule="auto"/>
              <w:rPr>
                <w:sz w:val="16"/>
                <w:szCs w:val="16"/>
              </w:rPr>
            </w:pPr>
            <w:r>
              <w:rPr>
                <w:sz w:val="16"/>
                <w:szCs w:val="16"/>
              </w:rPr>
              <w:t>Great Gatsby Chapter 1-3 Test</w:t>
            </w:r>
          </w:p>
          <w:p w:rsidR="00BA1471" w:rsidRDefault="00BA1471" w:rsidP="00BA1471">
            <w:pPr>
              <w:widowControl w:val="0"/>
              <w:spacing w:line="240" w:lineRule="auto"/>
              <w:rPr>
                <w:sz w:val="16"/>
                <w:szCs w:val="16"/>
              </w:rPr>
            </w:pPr>
          </w:p>
          <w:p w:rsidR="00BA1471" w:rsidRDefault="00BA1471" w:rsidP="00BA1471">
            <w:pPr>
              <w:widowControl w:val="0"/>
              <w:spacing w:line="240" w:lineRule="auto"/>
              <w:rPr>
                <w:sz w:val="16"/>
                <w:szCs w:val="16"/>
              </w:rPr>
            </w:pPr>
            <w:r>
              <w:rPr>
                <w:sz w:val="16"/>
                <w:szCs w:val="16"/>
              </w:rPr>
              <w:t>Great Gatsby Chapter 4-6 Test</w:t>
            </w:r>
          </w:p>
          <w:p w:rsidR="00BA1471" w:rsidRDefault="00BA1471" w:rsidP="00BA1471">
            <w:pPr>
              <w:widowControl w:val="0"/>
              <w:spacing w:line="240" w:lineRule="auto"/>
              <w:rPr>
                <w:sz w:val="16"/>
                <w:szCs w:val="16"/>
              </w:rPr>
            </w:pPr>
          </w:p>
          <w:p w:rsidR="00BA1471" w:rsidRDefault="00BA1471" w:rsidP="00BA1471">
            <w:pPr>
              <w:widowControl w:val="0"/>
              <w:spacing w:line="240" w:lineRule="auto"/>
              <w:rPr>
                <w:sz w:val="16"/>
                <w:szCs w:val="16"/>
              </w:rPr>
            </w:pPr>
            <w:r>
              <w:rPr>
                <w:sz w:val="16"/>
                <w:szCs w:val="16"/>
              </w:rPr>
              <w:t>Great Gatsby Chapter 7-9 Test</w:t>
            </w:r>
          </w:p>
          <w:p w:rsidR="00BA1471" w:rsidRDefault="00BA1471" w:rsidP="00BA1471">
            <w:pPr>
              <w:widowControl w:val="0"/>
              <w:spacing w:line="240" w:lineRule="auto"/>
              <w:rPr>
                <w:sz w:val="16"/>
                <w:szCs w:val="16"/>
              </w:rPr>
            </w:pPr>
          </w:p>
          <w:p w:rsidR="00BA1471" w:rsidRDefault="00BA1471" w:rsidP="00BA1471">
            <w:pPr>
              <w:widowControl w:val="0"/>
              <w:spacing w:line="240" w:lineRule="auto"/>
              <w:rPr>
                <w:sz w:val="16"/>
                <w:szCs w:val="16"/>
              </w:rPr>
            </w:pPr>
            <w:r>
              <w:rPr>
                <w:sz w:val="16"/>
                <w:szCs w:val="16"/>
              </w:rPr>
              <w:t>Great Gatsby NWT</w:t>
            </w:r>
          </w:p>
          <w:p w:rsidR="00F223AC" w:rsidRDefault="00F223AC" w:rsidP="00BA1471">
            <w:pPr>
              <w:widowControl w:val="0"/>
              <w:spacing w:line="240" w:lineRule="auto"/>
              <w:rPr>
                <w:sz w:val="16"/>
                <w:szCs w:val="16"/>
              </w:rPr>
            </w:pPr>
          </w:p>
          <w:p w:rsidR="00F223AC" w:rsidRDefault="00F223AC" w:rsidP="00BA1471">
            <w:pPr>
              <w:widowControl w:val="0"/>
              <w:spacing w:line="240" w:lineRule="auto"/>
              <w:rPr>
                <w:sz w:val="16"/>
                <w:szCs w:val="16"/>
              </w:rPr>
            </w:pPr>
            <w:r>
              <w:rPr>
                <w:sz w:val="16"/>
                <w:szCs w:val="16"/>
              </w:rPr>
              <w:t xml:space="preserve">Quiz on Steinbeck and Hemingway </w:t>
            </w:r>
          </w:p>
          <w:p w:rsidR="00320E72" w:rsidRDefault="00320E72" w:rsidP="00BA1471">
            <w:pPr>
              <w:widowControl w:val="0"/>
              <w:spacing w:line="240" w:lineRule="auto"/>
              <w:rPr>
                <w:sz w:val="16"/>
                <w:szCs w:val="16"/>
              </w:rPr>
            </w:pPr>
          </w:p>
          <w:p w:rsidR="00320E72" w:rsidRDefault="00320E72" w:rsidP="00BA1471">
            <w:pPr>
              <w:widowControl w:val="0"/>
              <w:spacing w:line="240" w:lineRule="auto"/>
              <w:rPr>
                <w:sz w:val="16"/>
                <w:szCs w:val="16"/>
              </w:rPr>
            </w:pPr>
            <w:bookmarkStart w:id="1" w:name="_GoBack"/>
            <w:bookmarkEnd w:id="1"/>
          </w:p>
        </w:tc>
        <w:tc>
          <w:tcPr>
            <w:tcW w:w="2645" w:type="dxa"/>
            <w:shd w:val="clear" w:color="auto" w:fill="auto"/>
            <w:tcMar>
              <w:top w:w="100" w:type="dxa"/>
              <w:left w:w="100" w:type="dxa"/>
              <w:bottom w:w="100" w:type="dxa"/>
              <w:right w:w="100" w:type="dxa"/>
            </w:tcMar>
          </w:tcPr>
          <w:p w:rsidR="00BA1471" w:rsidRDefault="005103FC" w:rsidP="005103FC">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jc w:val="both"/>
              <w:rPr>
                <w:sz w:val="16"/>
                <w:szCs w:val="16"/>
              </w:rPr>
            </w:pPr>
            <w:r>
              <w:rPr>
                <w:sz w:val="16"/>
                <w:szCs w:val="16"/>
              </w:rPr>
              <w:t>L</w:t>
            </w:r>
            <w:r w:rsidR="00BA1471">
              <w:rPr>
                <w:sz w:val="16"/>
                <w:szCs w:val="16"/>
              </w:rPr>
              <w:t>angston Hughes</w:t>
            </w:r>
          </w:p>
          <w:p w:rsidR="00BA1471" w:rsidRPr="005103FC" w:rsidRDefault="00BA1471" w:rsidP="00B9195D">
            <w:pPr>
              <w:pStyle w:val="ListParagraph"/>
              <w:widowControl w:val="0"/>
              <w:numPr>
                <w:ilvl w:val="0"/>
                <w:numId w:val="13"/>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"Harlem"</w:t>
            </w:r>
          </w:p>
          <w:p w:rsidR="00BA1471" w:rsidRPr="005103FC" w:rsidRDefault="00BA1471" w:rsidP="00B9195D">
            <w:pPr>
              <w:pStyle w:val="ListParagraph"/>
              <w:widowControl w:val="0"/>
              <w:numPr>
                <w:ilvl w:val="0"/>
                <w:numId w:val="13"/>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"The Negro Speaks of Rivers"</w:t>
            </w:r>
          </w:p>
          <w:p w:rsidR="00BA1471" w:rsidRPr="005103FC" w:rsidRDefault="00BA1471" w:rsidP="00B9195D">
            <w:pPr>
              <w:pStyle w:val="ListParagraph"/>
              <w:widowControl w:val="0"/>
              <w:numPr>
                <w:ilvl w:val="0"/>
                <w:numId w:val="13"/>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"I Too"</w:t>
            </w:r>
          </w:p>
          <w:p w:rsidR="00BA1471" w:rsidRPr="005103FC" w:rsidRDefault="00BA1471" w:rsidP="00B9195D">
            <w:pPr>
              <w:pStyle w:val="ListParagraph"/>
              <w:widowControl w:val="0"/>
              <w:numPr>
                <w:ilvl w:val="0"/>
                <w:numId w:val="13"/>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"Dream Variations"</w:t>
            </w:r>
          </w:p>
          <w:p w:rsidR="00BA1471" w:rsidRPr="005103FC" w:rsidRDefault="00BA1471" w:rsidP="00B9195D">
            <w:pPr>
              <w:pStyle w:val="ListParagraph"/>
              <w:widowControl w:val="0"/>
              <w:numPr>
                <w:ilvl w:val="0"/>
                <w:numId w:val="13"/>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"Refugee in America"</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Countee Cullen</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 xml:space="preserve"> </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Nella Larsen</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 xml:space="preserve">Zora Neale Hurston </w:t>
            </w:r>
          </w:p>
          <w:p w:rsidR="00BA1471" w:rsidRPr="005103FC" w:rsidRDefault="00BA1471" w:rsidP="00B9195D">
            <w:pPr>
              <w:pStyle w:val="ListParagraph"/>
              <w:widowControl w:val="0"/>
              <w:numPr>
                <w:ilvl w:val="0"/>
                <w:numId w:val="14"/>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"Dust Tracks on a Road"</w:t>
            </w:r>
          </w:p>
          <w:p w:rsidR="00BA1471" w:rsidRPr="005103FC" w:rsidRDefault="00BA1471" w:rsidP="00B9195D">
            <w:pPr>
              <w:pStyle w:val="ListParagraph"/>
              <w:widowControl w:val="0"/>
              <w:numPr>
                <w:ilvl w:val="0"/>
                <w:numId w:val="14"/>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"How It Feels to Be Colored Me"</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F. Scott Fitzgerald</w:t>
            </w:r>
          </w:p>
          <w:p w:rsidR="00BA1471" w:rsidRPr="005103FC" w:rsidRDefault="00BA1471" w:rsidP="00B9195D">
            <w:pPr>
              <w:pStyle w:val="ListParagraph"/>
              <w:widowControl w:val="0"/>
              <w:numPr>
                <w:ilvl w:val="0"/>
                <w:numId w:val="15"/>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 xml:space="preserve">The Great Gatsby </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John Steinbeck</w:t>
            </w:r>
          </w:p>
          <w:p w:rsidR="00BA1471" w:rsidRPr="005103FC" w:rsidRDefault="00BA1471" w:rsidP="00B9195D">
            <w:pPr>
              <w:pStyle w:val="ListParagraph"/>
              <w:widowControl w:val="0"/>
              <w:numPr>
                <w:ilvl w:val="0"/>
                <w:numId w:val="15"/>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Excerpt from The Grapes of Wrath</w:t>
            </w:r>
          </w:p>
          <w:p w:rsidR="00BA1471" w:rsidRDefault="004C4780"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Ernest Hem</w:t>
            </w:r>
            <w:r w:rsidR="00BA1471">
              <w:rPr>
                <w:sz w:val="16"/>
                <w:szCs w:val="16"/>
              </w:rPr>
              <w:t>ing</w:t>
            </w:r>
            <w:r>
              <w:rPr>
                <w:sz w:val="16"/>
                <w:szCs w:val="16"/>
              </w:rPr>
              <w:t xml:space="preserve">way </w:t>
            </w:r>
          </w:p>
          <w:p w:rsidR="00BA1471" w:rsidRPr="005103FC" w:rsidRDefault="00BA1471" w:rsidP="00B9195D">
            <w:pPr>
              <w:pStyle w:val="ListParagraph"/>
              <w:widowControl w:val="0"/>
              <w:numPr>
                <w:ilvl w:val="0"/>
                <w:numId w:val="15"/>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"In Another Country"</w:t>
            </w:r>
          </w:p>
          <w:p w:rsidR="00BA1471" w:rsidRDefault="00BA1471" w:rsidP="00BA1471">
            <w:pPr>
              <w:widowControl w:val="0"/>
              <w:spacing w:line="240" w:lineRule="auto"/>
              <w:rPr>
                <w:sz w:val="16"/>
                <w:szCs w:val="16"/>
              </w:rPr>
            </w:pPr>
          </w:p>
        </w:tc>
        <w:tc>
          <w:tcPr>
            <w:tcW w:w="3495" w:type="dxa"/>
            <w:shd w:val="clear" w:color="auto" w:fill="auto"/>
            <w:tcMar>
              <w:top w:w="100" w:type="dxa"/>
              <w:left w:w="100" w:type="dxa"/>
              <w:bottom w:w="100" w:type="dxa"/>
              <w:right w:w="100" w:type="dxa"/>
            </w:tcMar>
          </w:tcPr>
          <w:p w:rsidR="000D2A29" w:rsidRDefault="000D2A29"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Langston Hughes’ “Harlem”, “The Negro Speaks of Rivers”, “I Too”, “Dream Variations”, and “Refugee in America”</w:t>
            </w:r>
          </w:p>
          <w:p w:rsidR="000D2A29" w:rsidRDefault="000D2A29"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 xml:space="preserve">Close reading and annotations </w:t>
            </w:r>
            <w:r w:rsidR="00320E72">
              <w:rPr>
                <w:sz w:val="16"/>
                <w:szCs w:val="16"/>
              </w:rPr>
              <w:t>of Zora Neal Hurston’s “Dust Tracks on a Road” and “How It Feels to be Colored Me”</w:t>
            </w:r>
          </w:p>
          <w:p w:rsidR="000D2A29" w:rsidRDefault="004C4780"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u w:val="single"/>
              </w:rPr>
            </w:pPr>
            <w:r>
              <w:rPr>
                <w:sz w:val="16"/>
                <w:szCs w:val="16"/>
              </w:rPr>
              <w:t>Close reading and annotation</w:t>
            </w:r>
            <w:r w:rsidR="00320E72">
              <w:rPr>
                <w:sz w:val="16"/>
                <w:szCs w:val="16"/>
              </w:rPr>
              <w:t xml:space="preserve"> of F. Scott Fitzgerald’s </w:t>
            </w:r>
            <w:r w:rsidR="00320E72" w:rsidRPr="00320E72">
              <w:rPr>
                <w:sz w:val="16"/>
                <w:szCs w:val="16"/>
                <w:u w:val="single"/>
              </w:rPr>
              <w:t>The Great Gatsby</w:t>
            </w:r>
          </w:p>
          <w:p w:rsidR="004C4780" w:rsidRDefault="004C4780"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 xml:space="preserve">Close reading and annotation of excerpts of John Steinbeck’s </w:t>
            </w:r>
            <w:r w:rsidRPr="004C4780">
              <w:rPr>
                <w:sz w:val="16"/>
                <w:szCs w:val="16"/>
                <w:u w:val="single"/>
              </w:rPr>
              <w:t>The Grapes of Wrath</w:t>
            </w:r>
            <w:r>
              <w:rPr>
                <w:sz w:val="16"/>
                <w:szCs w:val="16"/>
              </w:rPr>
              <w:t xml:space="preserve"> </w:t>
            </w:r>
          </w:p>
          <w:p w:rsidR="004C4780" w:rsidRPr="004C4780" w:rsidRDefault="004C4780"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 xml:space="preserve">Close reading and annotations of Ernest Hemingway’s “In Another Country” </w:t>
            </w:r>
          </w:p>
          <w:p w:rsidR="00BA1471" w:rsidRDefault="000D2A29"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Analyze</w:t>
            </w:r>
            <w:r w:rsidR="00BA1471">
              <w:rPr>
                <w:sz w:val="16"/>
                <w:szCs w:val="16"/>
              </w:rPr>
              <w:t xml:space="preserve"> content, style, and organiz</w:t>
            </w:r>
            <w:r w:rsidR="00CD2E5D">
              <w:rPr>
                <w:sz w:val="16"/>
                <w:szCs w:val="16"/>
              </w:rPr>
              <w:t>ation of the literary movements</w:t>
            </w:r>
            <w:r w:rsidR="00BA1471">
              <w:rPr>
                <w:sz w:val="16"/>
                <w:szCs w:val="16"/>
              </w:rPr>
              <w:t xml:space="preserve"> to communicate the social and political issues of the times through popular literature of the period.</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reflects culture, religion, race, gender, and SES.</w:t>
            </w:r>
          </w:p>
        </w:tc>
      </w:tr>
      <w:tr w:rsidR="00BA1471" w:rsidTr="00754BB5">
        <w:tc>
          <w:tcPr>
            <w:tcW w:w="820" w:type="dxa"/>
            <w:shd w:val="clear" w:color="auto" w:fill="auto"/>
            <w:tcMar>
              <w:top w:w="100" w:type="dxa"/>
              <w:left w:w="100" w:type="dxa"/>
              <w:bottom w:w="100" w:type="dxa"/>
              <w:right w:w="100" w:type="dxa"/>
            </w:tcMar>
          </w:tcPr>
          <w:p w:rsidR="00BA1471" w:rsidRDefault="005001DA" w:rsidP="00BA1471">
            <w:pPr>
              <w:widowControl w:val="0"/>
              <w:spacing w:line="240" w:lineRule="auto"/>
              <w:rPr>
                <w:sz w:val="16"/>
                <w:szCs w:val="16"/>
              </w:rPr>
            </w:pPr>
            <w:r>
              <w:rPr>
                <w:sz w:val="16"/>
                <w:szCs w:val="16"/>
              </w:rPr>
              <w:t>May-Jun</w:t>
            </w:r>
          </w:p>
        </w:tc>
        <w:tc>
          <w:tcPr>
            <w:tcW w:w="1620" w:type="dxa"/>
            <w:shd w:val="clear" w:color="auto" w:fill="auto"/>
            <w:tcMar>
              <w:top w:w="100" w:type="dxa"/>
              <w:left w:w="100" w:type="dxa"/>
              <w:bottom w:w="100" w:type="dxa"/>
              <w:right w:w="100" w:type="dxa"/>
            </w:tcMar>
          </w:tcPr>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Modernism during and post WWII</w:t>
            </w:r>
          </w:p>
        </w:tc>
        <w:tc>
          <w:tcPr>
            <w:tcW w:w="4500" w:type="dxa"/>
            <w:shd w:val="clear" w:color="auto" w:fill="auto"/>
            <w:tcMar>
              <w:top w:w="100" w:type="dxa"/>
              <w:left w:w="100" w:type="dxa"/>
              <w:bottom w:w="100" w:type="dxa"/>
              <w:right w:w="100" w:type="dxa"/>
            </w:tcMar>
          </w:tcPr>
          <w:p w:rsidR="00BA1471" w:rsidRPr="00D21FBF" w:rsidRDefault="00BA1471" w:rsidP="00BA1471">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BA1471" w:rsidRPr="00D21FBF" w:rsidRDefault="00BA1471" w:rsidP="00BA1471">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BA1471" w:rsidRPr="00D21FBF" w:rsidRDefault="00BA1471" w:rsidP="00BA1471">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BA1471" w:rsidRPr="00D21FBF" w:rsidRDefault="00BA1471" w:rsidP="00BA1471">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BA1471" w:rsidRPr="00D21FBF" w:rsidRDefault="00BA1471" w:rsidP="00BA1471">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BA1471" w:rsidRPr="00D21FBF" w:rsidRDefault="00BA1471" w:rsidP="00BA1471">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BA1471" w:rsidRPr="00D21FBF" w:rsidRDefault="00BA1471" w:rsidP="00BA1471">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BA1471" w:rsidRPr="00D21FBF" w:rsidRDefault="00BA1471" w:rsidP="00BA1471">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BA1471" w:rsidRPr="00D21FBF" w:rsidRDefault="00BA1471" w:rsidP="00BA1471">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BA1471" w:rsidRDefault="00BA1471" w:rsidP="00BA1471">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5A02C9" w:rsidRPr="005A02C9" w:rsidRDefault="005A02C9" w:rsidP="005A02C9">
            <w:pPr>
              <w:rPr>
                <w:sz w:val="16"/>
                <w:szCs w:val="16"/>
              </w:rPr>
            </w:pPr>
            <w:r w:rsidRPr="005A02C9">
              <w:rPr>
                <w:b/>
                <w:sz w:val="16"/>
                <w:szCs w:val="16"/>
              </w:rPr>
              <w:t>LA.11-12.W.11-12.10</w:t>
            </w:r>
            <w:r w:rsidRPr="005A02C9">
              <w:rPr>
                <w:sz w:val="16"/>
                <w:szCs w:val="16"/>
              </w:rPr>
              <w:t xml:space="preserve"> Write routinely over extended time frames (time for research, reflection, and revision) and shorter time frames (a single sitting or a day or two) for a range of tasks, purposes.</w:t>
            </w:r>
          </w:p>
          <w:p w:rsidR="00BA1471" w:rsidRDefault="005A02C9" w:rsidP="005A02C9">
            <w:pPr>
              <w:rPr>
                <w:sz w:val="16"/>
                <w:szCs w:val="16"/>
              </w:rPr>
            </w:pPr>
            <w:r w:rsidRPr="005A02C9">
              <w:rPr>
                <w:b/>
                <w:sz w:val="16"/>
                <w:szCs w:val="16"/>
              </w:rPr>
              <w:t>LA.11-12.W.11-12.2</w:t>
            </w:r>
            <w:r w:rsidRPr="005A02C9">
              <w:rPr>
                <w:sz w:val="16"/>
                <w:szCs w:val="16"/>
              </w:rPr>
              <w:t xml:space="preserve"> Write informative/explanatory texts to examine and convey complex ideas, concepts, and information clearly and accurately through the effective selection, organization, and analysis of content.</w:t>
            </w:r>
          </w:p>
          <w:p w:rsidR="00876FAC" w:rsidRPr="003B06FA" w:rsidRDefault="00876FAC" w:rsidP="00876FAC">
            <w:pPr>
              <w:rPr>
                <w:sz w:val="16"/>
                <w:szCs w:val="16"/>
              </w:rPr>
            </w:pPr>
            <w:r w:rsidRPr="003B06FA">
              <w:rPr>
                <w:b/>
                <w:sz w:val="16"/>
                <w:szCs w:val="16"/>
              </w:rPr>
              <w:t>LA.11-12.SL.11-12.1</w:t>
            </w:r>
            <w:r>
              <w:rPr>
                <w:sz w:val="16"/>
                <w:szCs w:val="16"/>
              </w:rPr>
              <w:t xml:space="preserve"> </w:t>
            </w:r>
            <w:r w:rsidRPr="003B06FA">
              <w:rPr>
                <w:sz w:val="16"/>
                <w:szCs w:val="16"/>
              </w:rPr>
              <w:t>Initiate and participate effectively in a range of collaborative discussions (one-on- one, in groups, and teacher-led) with peers on grades 11–12 topics, texts, and issues, building on others’ ideas and expressing their own clearly and persuasively.</w:t>
            </w:r>
          </w:p>
          <w:p w:rsidR="00876FAC" w:rsidRPr="003B06FA" w:rsidRDefault="00876FAC" w:rsidP="00876FAC">
            <w:pPr>
              <w:rPr>
                <w:sz w:val="16"/>
                <w:szCs w:val="16"/>
              </w:rPr>
            </w:pPr>
            <w:r w:rsidRPr="003B06FA">
              <w:rPr>
                <w:b/>
                <w:sz w:val="16"/>
                <w:szCs w:val="16"/>
              </w:rPr>
              <w:t>LA.11-12.SL.11-12.1.A</w:t>
            </w:r>
            <w:r>
              <w:rPr>
                <w:sz w:val="16"/>
                <w:szCs w:val="16"/>
              </w:rPr>
              <w:t xml:space="preserve"> </w:t>
            </w:r>
            <w:r w:rsidRPr="003B06FA">
              <w:rPr>
                <w:sz w:val="16"/>
                <w:szCs w:val="16"/>
              </w:rPr>
              <w:t>Come to discussions prepared, having read and researched material under study; explicitly draw on that preparation by referring to evidence from texts and other research on the topic or issue to stimulate a thoughtful, well reasoned exchange of ideas.</w:t>
            </w:r>
          </w:p>
          <w:p w:rsidR="00876FAC" w:rsidRPr="003B06FA" w:rsidRDefault="00876FAC" w:rsidP="00876FAC">
            <w:pPr>
              <w:rPr>
                <w:sz w:val="16"/>
                <w:szCs w:val="16"/>
              </w:rPr>
            </w:pPr>
            <w:r w:rsidRPr="003B06FA">
              <w:rPr>
                <w:b/>
                <w:sz w:val="16"/>
                <w:szCs w:val="16"/>
              </w:rPr>
              <w:t>LA.11-12.SL.11-12.1.B</w:t>
            </w:r>
            <w:r>
              <w:rPr>
                <w:sz w:val="16"/>
                <w:szCs w:val="16"/>
              </w:rPr>
              <w:t xml:space="preserve"> </w:t>
            </w:r>
            <w:r w:rsidRPr="003B06FA">
              <w:rPr>
                <w:sz w:val="16"/>
                <w:szCs w:val="16"/>
              </w:rPr>
              <w:t>Collaborate with peers to promote civil, democratic discussions and decision-making, set clear goals and assessments (e.g. student developed rubrics), and establish individual roles as needed.</w:t>
            </w:r>
          </w:p>
          <w:p w:rsidR="00876FAC" w:rsidRPr="003B06FA" w:rsidRDefault="00876FAC" w:rsidP="00876FAC">
            <w:pPr>
              <w:rPr>
                <w:sz w:val="16"/>
                <w:szCs w:val="16"/>
              </w:rPr>
            </w:pPr>
            <w:r w:rsidRPr="003B06FA">
              <w:rPr>
                <w:b/>
                <w:sz w:val="16"/>
                <w:szCs w:val="16"/>
              </w:rPr>
              <w:t>LA.11-12.SL.11-12.1.C</w:t>
            </w:r>
            <w:r>
              <w:rPr>
                <w:sz w:val="16"/>
                <w:szCs w:val="16"/>
              </w:rPr>
              <w:t xml:space="preserve"> </w:t>
            </w:r>
            <w:r w:rsidRPr="003B06FA">
              <w:rPr>
                <w:sz w:val="16"/>
                <w:szCs w:val="16"/>
              </w:rPr>
              <w:t>Propel conversations by posing and responding to questions that probe reasoning and evidence; ensure a hearing for a full range of positions on a topic or issue; clarify, verify, or challenge ideas and conclusions; and promote divergent and creative perspectives.</w:t>
            </w:r>
          </w:p>
          <w:p w:rsidR="00876FAC" w:rsidRPr="003B06FA" w:rsidRDefault="00876FAC" w:rsidP="00876FAC">
            <w:pPr>
              <w:rPr>
                <w:sz w:val="16"/>
                <w:szCs w:val="16"/>
              </w:rPr>
            </w:pPr>
            <w:r w:rsidRPr="003B06FA">
              <w:rPr>
                <w:b/>
                <w:sz w:val="16"/>
                <w:szCs w:val="16"/>
              </w:rPr>
              <w:t>LA.11-12.SL.11-12.1.D</w:t>
            </w:r>
            <w:r>
              <w:rPr>
                <w:sz w:val="16"/>
                <w:szCs w:val="16"/>
              </w:rPr>
              <w:t xml:space="preserve"> </w:t>
            </w:r>
            <w:r w:rsidRPr="003B06FA">
              <w:rPr>
                <w:sz w:val="16"/>
                <w:szCs w:val="16"/>
              </w:rPr>
              <w:t>Respond thoughtfully to diverse perspectives; synthesize comments, claims, and evidence made on all sides of an issue; resolve contradictions when possible; and determine what additional information or research is required to deepen the investigation or complete the task.</w:t>
            </w:r>
          </w:p>
          <w:p w:rsidR="00876FAC" w:rsidRPr="003B06FA" w:rsidRDefault="00876FAC" w:rsidP="00876FAC">
            <w:pPr>
              <w:rPr>
                <w:sz w:val="16"/>
                <w:szCs w:val="16"/>
              </w:rPr>
            </w:pPr>
            <w:r w:rsidRPr="003B06FA">
              <w:rPr>
                <w:b/>
                <w:sz w:val="16"/>
                <w:szCs w:val="16"/>
              </w:rPr>
              <w:t>LA.11-12.SL.11-12.3</w:t>
            </w:r>
            <w:r>
              <w:rPr>
                <w:sz w:val="16"/>
                <w:szCs w:val="16"/>
              </w:rPr>
              <w:t xml:space="preserve"> </w:t>
            </w:r>
            <w:r w:rsidRPr="003B06FA">
              <w:rPr>
                <w:sz w:val="16"/>
                <w:szCs w:val="16"/>
              </w:rPr>
              <w:t xml:space="preserve">Evaluate a speaker’s point of view, reasoning, and use of evidence and rhetoric, assessing </w:t>
            </w:r>
            <w:r>
              <w:rPr>
                <w:sz w:val="16"/>
                <w:szCs w:val="16"/>
              </w:rPr>
              <w:t>the stance, premises, links amon</w:t>
            </w:r>
            <w:r w:rsidRPr="003B06FA">
              <w:rPr>
                <w:sz w:val="16"/>
                <w:szCs w:val="16"/>
              </w:rPr>
              <w:t>g ideas, word choice, points of emphasis, and tone used.</w:t>
            </w:r>
          </w:p>
          <w:p w:rsidR="00876FAC" w:rsidRPr="00876FAC" w:rsidRDefault="00876FAC" w:rsidP="005A02C9">
            <w:pPr>
              <w:rPr>
                <w:sz w:val="16"/>
                <w:szCs w:val="16"/>
              </w:rPr>
            </w:pPr>
            <w:r w:rsidRPr="003B06FA">
              <w:rPr>
                <w:b/>
                <w:sz w:val="16"/>
                <w:szCs w:val="16"/>
              </w:rPr>
              <w:t>LA.11-12.SL.11-12.4</w:t>
            </w:r>
            <w:r>
              <w:rPr>
                <w:sz w:val="16"/>
                <w:szCs w:val="16"/>
              </w:rPr>
              <w:t xml:space="preserve"> </w:t>
            </w:r>
            <w:r w:rsidRPr="003B06FA">
              <w:rPr>
                <w:sz w:val="16"/>
                <w:szCs w:val="16"/>
              </w:rPr>
              <w:t>Present information, findings and supporting evidence clearly, concisely, and logically. The content, organization, development, and style are appropriate to task, purpose, and audience.</w:t>
            </w:r>
          </w:p>
        </w:tc>
        <w:tc>
          <w:tcPr>
            <w:tcW w:w="2160" w:type="dxa"/>
            <w:shd w:val="clear" w:color="auto" w:fill="auto"/>
            <w:tcMar>
              <w:top w:w="100" w:type="dxa"/>
              <w:left w:w="100" w:type="dxa"/>
              <w:bottom w:w="100" w:type="dxa"/>
              <w:right w:w="100" w:type="dxa"/>
            </w:tcMar>
          </w:tcPr>
          <w:p w:rsidR="00C62D91" w:rsidRDefault="00C62D91" w:rsidP="00BA1471">
            <w:pPr>
              <w:widowControl w:val="0"/>
              <w:spacing w:line="240" w:lineRule="auto"/>
              <w:rPr>
                <w:sz w:val="16"/>
                <w:szCs w:val="16"/>
              </w:rPr>
            </w:pPr>
            <w:r>
              <w:rPr>
                <w:sz w:val="16"/>
                <w:szCs w:val="16"/>
              </w:rPr>
              <w:t>Quiz on Cummings, Stevens, and Faulkner</w:t>
            </w:r>
          </w:p>
          <w:p w:rsidR="00C62D91" w:rsidRDefault="00C62D91" w:rsidP="00BA1471">
            <w:pPr>
              <w:widowControl w:val="0"/>
              <w:spacing w:line="240" w:lineRule="auto"/>
              <w:rPr>
                <w:sz w:val="16"/>
                <w:szCs w:val="16"/>
              </w:rPr>
            </w:pPr>
          </w:p>
          <w:p w:rsidR="00C62D91" w:rsidRDefault="00C62D91" w:rsidP="00BA1471">
            <w:pPr>
              <w:widowControl w:val="0"/>
              <w:spacing w:line="240" w:lineRule="auto"/>
              <w:rPr>
                <w:sz w:val="16"/>
                <w:szCs w:val="16"/>
              </w:rPr>
            </w:pPr>
            <w:r>
              <w:rPr>
                <w:sz w:val="16"/>
                <w:szCs w:val="16"/>
              </w:rPr>
              <w:t>Quiz on Thurber, Sandburg, and Frost</w:t>
            </w:r>
          </w:p>
          <w:p w:rsidR="00C62D91" w:rsidRDefault="00C62D91" w:rsidP="00BA1471">
            <w:pPr>
              <w:widowControl w:val="0"/>
              <w:spacing w:line="240" w:lineRule="auto"/>
              <w:rPr>
                <w:sz w:val="16"/>
                <w:szCs w:val="16"/>
              </w:rPr>
            </w:pPr>
          </w:p>
          <w:p w:rsidR="00BA1471" w:rsidRDefault="00BA1471" w:rsidP="00BA1471">
            <w:pPr>
              <w:widowControl w:val="0"/>
              <w:spacing w:line="240" w:lineRule="auto"/>
              <w:rPr>
                <w:sz w:val="16"/>
                <w:szCs w:val="16"/>
              </w:rPr>
            </w:pPr>
            <w:r>
              <w:rPr>
                <w:sz w:val="16"/>
                <w:szCs w:val="16"/>
              </w:rPr>
              <w:t>Socratic Seminar #1</w:t>
            </w:r>
          </w:p>
          <w:p w:rsidR="00BA1471" w:rsidRDefault="00BA1471" w:rsidP="00BA1471">
            <w:pPr>
              <w:widowControl w:val="0"/>
              <w:spacing w:line="240" w:lineRule="auto"/>
              <w:rPr>
                <w:sz w:val="16"/>
                <w:szCs w:val="16"/>
              </w:rPr>
            </w:pPr>
          </w:p>
          <w:p w:rsidR="00BA1471" w:rsidRDefault="00BA1471" w:rsidP="00BA1471">
            <w:pPr>
              <w:widowControl w:val="0"/>
              <w:spacing w:line="240" w:lineRule="auto"/>
              <w:rPr>
                <w:sz w:val="16"/>
                <w:szCs w:val="16"/>
              </w:rPr>
            </w:pPr>
            <w:r>
              <w:rPr>
                <w:sz w:val="16"/>
                <w:szCs w:val="16"/>
              </w:rPr>
              <w:t>Socratic Seminar #2</w:t>
            </w:r>
          </w:p>
          <w:p w:rsidR="00BA1471" w:rsidRDefault="00BA1471" w:rsidP="00BA1471">
            <w:pPr>
              <w:widowControl w:val="0"/>
              <w:spacing w:line="240" w:lineRule="auto"/>
              <w:rPr>
                <w:sz w:val="16"/>
                <w:szCs w:val="16"/>
              </w:rPr>
            </w:pPr>
          </w:p>
          <w:p w:rsidR="00BA1471" w:rsidRDefault="00BA1471" w:rsidP="00BA1471">
            <w:pPr>
              <w:widowControl w:val="0"/>
              <w:spacing w:line="240" w:lineRule="auto"/>
              <w:rPr>
                <w:sz w:val="16"/>
                <w:szCs w:val="16"/>
              </w:rPr>
            </w:pPr>
            <w:r>
              <w:rPr>
                <w:sz w:val="16"/>
                <w:szCs w:val="16"/>
              </w:rPr>
              <w:t xml:space="preserve">Socratic Seminar #3 </w:t>
            </w:r>
          </w:p>
          <w:p w:rsidR="00BA1471" w:rsidRDefault="00BA1471" w:rsidP="00BA1471">
            <w:pPr>
              <w:widowControl w:val="0"/>
              <w:spacing w:line="240" w:lineRule="auto"/>
              <w:rPr>
                <w:sz w:val="16"/>
                <w:szCs w:val="16"/>
              </w:rPr>
            </w:pPr>
          </w:p>
          <w:p w:rsidR="00BA1471" w:rsidRDefault="00BA1471" w:rsidP="00BA1471">
            <w:pPr>
              <w:widowControl w:val="0"/>
              <w:spacing w:line="240" w:lineRule="auto"/>
              <w:rPr>
                <w:sz w:val="16"/>
                <w:szCs w:val="16"/>
              </w:rPr>
            </w:pPr>
            <w:r>
              <w:rPr>
                <w:sz w:val="16"/>
                <w:szCs w:val="16"/>
              </w:rPr>
              <w:t>Bomb LAT</w:t>
            </w:r>
          </w:p>
          <w:p w:rsidR="00BA1471" w:rsidRDefault="00BA1471" w:rsidP="00BA1471">
            <w:pPr>
              <w:widowControl w:val="0"/>
              <w:spacing w:line="240" w:lineRule="auto"/>
              <w:rPr>
                <w:sz w:val="16"/>
                <w:szCs w:val="16"/>
              </w:rPr>
            </w:pPr>
          </w:p>
          <w:p w:rsidR="00BA1471" w:rsidRDefault="00BA1471" w:rsidP="00BA1471">
            <w:pPr>
              <w:widowControl w:val="0"/>
              <w:spacing w:line="240" w:lineRule="auto"/>
              <w:rPr>
                <w:sz w:val="16"/>
                <w:szCs w:val="16"/>
              </w:rPr>
            </w:pPr>
            <w:r>
              <w:rPr>
                <w:sz w:val="16"/>
                <w:szCs w:val="16"/>
              </w:rPr>
              <w:t>Bomb RST</w:t>
            </w:r>
          </w:p>
        </w:tc>
        <w:tc>
          <w:tcPr>
            <w:tcW w:w="2645" w:type="dxa"/>
            <w:shd w:val="clear" w:color="auto" w:fill="auto"/>
            <w:tcMar>
              <w:top w:w="100" w:type="dxa"/>
              <w:left w:w="100" w:type="dxa"/>
              <w:bottom w:w="100" w:type="dxa"/>
              <w:right w:w="100" w:type="dxa"/>
            </w:tcMar>
          </w:tcPr>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E.E. Cummings</w:t>
            </w:r>
          </w:p>
          <w:p w:rsidR="00BA1471" w:rsidRPr="005103FC" w:rsidRDefault="00BA1471" w:rsidP="00B9195D">
            <w:pPr>
              <w:pStyle w:val="ListParagraph"/>
              <w:widowControl w:val="0"/>
              <w:numPr>
                <w:ilvl w:val="0"/>
                <w:numId w:val="15"/>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"Old Age Sticks"</w:t>
            </w:r>
          </w:p>
          <w:p w:rsidR="00BA1471" w:rsidRPr="005103FC" w:rsidRDefault="00BA1471" w:rsidP="00B9195D">
            <w:pPr>
              <w:pStyle w:val="ListParagraph"/>
              <w:widowControl w:val="0"/>
              <w:numPr>
                <w:ilvl w:val="0"/>
                <w:numId w:val="15"/>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"Anyone Lived in a Pretty How Town"</w:t>
            </w:r>
          </w:p>
          <w:p w:rsidR="00BA1471" w:rsidRDefault="005103FC"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line="240" w:lineRule="auto"/>
              <w:rPr>
                <w:sz w:val="16"/>
                <w:szCs w:val="16"/>
              </w:rPr>
            </w:pPr>
            <w:r>
              <w:rPr>
                <w:sz w:val="16"/>
                <w:szCs w:val="16"/>
              </w:rPr>
              <w:t>Wa</w:t>
            </w:r>
            <w:r w:rsidR="00BA1471">
              <w:rPr>
                <w:sz w:val="16"/>
                <w:szCs w:val="16"/>
              </w:rPr>
              <w:t>llace Stevens</w:t>
            </w:r>
          </w:p>
          <w:p w:rsidR="00BA1471" w:rsidRPr="005103FC" w:rsidRDefault="00BA1471" w:rsidP="00B9195D">
            <w:pPr>
              <w:pStyle w:val="ListParagraph"/>
              <w:widowControl w:val="0"/>
              <w:numPr>
                <w:ilvl w:val="0"/>
                <w:numId w:val="16"/>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"Of Modern Poetry"</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William Faulkner</w:t>
            </w:r>
          </w:p>
          <w:p w:rsidR="00BA1471" w:rsidRPr="005103FC" w:rsidRDefault="00BA1471" w:rsidP="00B9195D">
            <w:pPr>
              <w:pStyle w:val="ListParagraph"/>
              <w:widowControl w:val="0"/>
              <w:numPr>
                <w:ilvl w:val="0"/>
                <w:numId w:val="17"/>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"A Rose for Emily"</w:t>
            </w:r>
          </w:p>
          <w:p w:rsidR="00BA1471" w:rsidRPr="005103FC" w:rsidRDefault="00BA1471" w:rsidP="00B9195D">
            <w:pPr>
              <w:pStyle w:val="ListParagraph"/>
              <w:widowControl w:val="0"/>
              <w:numPr>
                <w:ilvl w:val="0"/>
                <w:numId w:val="17"/>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"Nobel Prize Speech Acceptance"</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James Thurber</w:t>
            </w:r>
          </w:p>
          <w:p w:rsidR="00BA1471" w:rsidRPr="005103FC" w:rsidRDefault="005103FC" w:rsidP="00B9195D">
            <w:pPr>
              <w:pStyle w:val="ListParagraph"/>
              <w:widowControl w:val="0"/>
              <w:numPr>
                <w:ilvl w:val="0"/>
                <w:numId w:val="18"/>
              </w:numPr>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"The Night t</w:t>
            </w:r>
            <w:r w:rsidR="00BA1471" w:rsidRPr="005103FC">
              <w:rPr>
                <w:sz w:val="16"/>
                <w:szCs w:val="16"/>
              </w:rPr>
              <w:t>he Ghost Got In"</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Carl Sandburg</w:t>
            </w:r>
          </w:p>
          <w:p w:rsidR="00BA1471" w:rsidRPr="005103FC" w:rsidRDefault="00BA1471" w:rsidP="00B9195D">
            <w:pPr>
              <w:pStyle w:val="ListParagraph"/>
              <w:widowControl w:val="0"/>
              <w:numPr>
                <w:ilvl w:val="0"/>
                <w:numId w:val="18"/>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"Chicago"</w:t>
            </w:r>
          </w:p>
          <w:p w:rsidR="00BA1471" w:rsidRPr="005103FC" w:rsidRDefault="00BA1471" w:rsidP="00B9195D">
            <w:pPr>
              <w:pStyle w:val="ListParagraph"/>
              <w:widowControl w:val="0"/>
              <w:numPr>
                <w:ilvl w:val="0"/>
                <w:numId w:val="18"/>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"Grass"</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Robert Frost</w:t>
            </w:r>
          </w:p>
          <w:p w:rsidR="00BA1471" w:rsidRPr="005103FC" w:rsidRDefault="00BA1471" w:rsidP="00B9195D">
            <w:pPr>
              <w:pStyle w:val="ListParagraph"/>
              <w:widowControl w:val="0"/>
              <w:numPr>
                <w:ilvl w:val="0"/>
                <w:numId w:val="1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"Birches"</w:t>
            </w:r>
          </w:p>
          <w:p w:rsidR="00BA1471" w:rsidRPr="005103FC" w:rsidRDefault="00BA1471" w:rsidP="00B9195D">
            <w:pPr>
              <w:pStyle w:val="ListParagraph"/>
              <w:widowControl w:val="0"/>
              <w:numPr>
                <w:ilvl w:val="0"/>
                <w:numId w:val="1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 xml:space="preserve">"Stopping </w:t>
            </w:r>
            <w:r w:rsidR="005103FC" w:rsidRPr="005103FC">
              <w:rPr>
                <w:sz w:val="16"/>
                <w:szCs w:val="16"/>
              </w:rPr>
              <w:t>by</w:t>
            </w:r>
            <w:r w:rsidRPr="005103FC">
              <w:rPr>
                <w:sz w:val="16"/>
                <w:szCs w:val="16"/>
              </w:rPr>
              <w:t xml:space="preserve"> Woods on a Snowy Evening"</w:t>
            </w:r>
          </w:p>
          <w:p w:rsidR="00BA1471" w:rsidRPr="005103FC" w:rsidRDefault="00BA1471" w:rsidP="00B9195D">
            <w:pPr>
              <w:pStyle w:val="ListParagraph"/>
              <w:widowControl w:val="0"/>
              <w:numPr>
                <w:ilvl w:val="0"/>
                <w:numId w:val="1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"Mending Wall"</w:t>
            </w:r>
          </w:p>
          <w:p w:rsidR="00BA1471" w:rsidRPr="005103FC" w:rsidRDefault="00BA1471" w:rsidP="00B9195D">
            <w:pPr>
              <w:pStyle w:val="ListParagraph"/>
              <w:widowControl w:val="0"/>
              <w:numPr>
                <w:ilvl w:val="0"/>
                <w:numId w:val="1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"Out Out-"</w:t>
            </w:r>
          </w:p>
          <w:p w:rsidR="00BA1471" w:rsidRPr="005103FC" w:rsidRDefault="00BA1471" w:rsidP="00B9195D">
            <w:pPr>
              <w:pStyle w:val="ListParagraph"/>
              <w:widowControl w:val="0"/>
              <w:numPr>
                <w:ilvl w:val="0"/>
                <w:numId w:val="1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"Acquainted with the Night"</w:t>
            </w:r>
          </w:p>
          <w:p w:rsidR="00BA1471" w:rsidRPr="005103FC" w:rsidRDefault="00BA1471" w:rsidP="00B9195D">
            <w:pPr>
              <w:pStyle w:val="ListParagraph"/>
              <w:widowControl w:val="0"/>
              <w:numPr>
                <w:ilvl w:val="0"/>
                <w:numId w:val="1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 xml:space="preserve">"The Gift Outright" </w:t>
            </w:r>
          </w:p>
          <w:p w:rsidR="00BA1471" w:rsidRPr="005103FC" w:rsidRDefault="00BA1471" w:rsidP="00B9195D">
            <w:pPr>
              <w:pStyle w:val="ListParagraph"/>
              <w:widowControl w:val="0"/>
              <w:numPr>
                <w:ilvl w:val="0"/>
                <w:numId w:val="19"/>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"The Road Not Taken"</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Steven Sheinkin</w:t>
            </w:r>
          </w:p>
          <w:p w:rsidR="00BA1471" w:rsidRPr="005103FC" w:rsidRDefault="00BA1471" w:rsidP="00B9195D">
            <w:pPr>
              <w:pStyle w:val="ListParagraph"/>
              <w:widowControl w:val="0"/>
              <w:numPr>
                <w:ilvl w:val="0"/>
                <w:numId w:val="20"/>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 xml:space="preserve">Bomb: The Race to Build - and Steal - the World's Most Dangerous Weapon </w:t>
            </w:r>
          </w:p>
          <w:p w:rsidR="00BA1471" w:rsidRDefault="00BA1471" w:rsidP="00BA147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Harper Lee</w:t>
            </w:r>
          </w:p>
          <w:p w:rsidR="00BA1471" w:rsidRPr="005103FC" w:rsidRDefault="00BA1471" w:rsidP="00B9195D">
            <w:pPr>
              <w:pStyle w:val="ListParagraph"/>
              <w:widowControl w:val="0"/>
              <w:numPr>
                <w:ilvl w:val="0"/>
                <w:numId w:val="20"/>
              </w:numPr>
              <w:pBdr>
                <w:top w:val="none" w:sz="0" w:space="0" w:color="auto"/>
                <w:bottom w:val="none" w:sz="0" w:space="0" w:color="auto"/>
                <w:right w:val="none" w:sz="0" w:space="0" w:color="auto"/>
                <w:between w:val="none" w:sz="0" w:space="0" w:color="auto"/>
              </w:pBdr>
              <w:spacing w:before="220" w:after="220" w:line="240" w:lineRule="auto"/>
              <w:rPr>
                <w:sz w:val="16"/>
                <w:szCs w:val="16"/>
              </w:rPr>
            </w:pPr>
            <w:r w:rsidRPr="005103FC">
              <w:rPr>
                <w:sz w:val="16"/>
                <w:szCs w:val="16"/>
              </w:rPr>
              <w:t>To Kill a Mockingbird</w:t>
            </w:r>
          </w:p>
          <w:p w:rsidR="00BA1471" w:rsidRDefault="00BA1471" w:rsidP="00BA1471">
            <w:pPr>
              <w:widowControl w:val="0"/>
              <w:spacing w:line="240" w:lineRule="auto"/>
              <w:rPr>
                <w:sz w:val="16"/>
                <w:szCs w:val="16"/>
              </w:rPr>
            </w:pPr>
          </w:p>
        </w:tc>
        <w:tc>
          <w:tcPr>
            <w:tcW w:w="3495" w:type="dxa"/>
            <w:shd w:val="clear" w:color="auto" w:fill="auto"/>
            <w:tcMar>
              <w:top w:w="100" w:type="dxa"/>
              <w:left w:w="100" w:type="dxa"/>
              <w:bottom w:w="100" w:type="dxa"/>
              <w:right w:w="100" w:type="dxa"/>
            </w:tcMar>
          </w:tcPr>
          <w:p w:rsidR="00D3115D" w:rsidRDefault="007C135D"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E.E. Cummings’ “Old Age Sticks” and “Anyone Lived in a Pretty How Town”</w:t>
            </w:r>
          </w:p>
          <w:p w:rsidR="007C135D" w:rsidRDefault="007C135D"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Wallace Stevens’ “Of Modern Poetry”</w:t>
            </w:r>
          </w:p>
          <w:p w:rsidR="007C135D" w:rsidRDefault="007C135D"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William Faulkner’s “A Rose for Emily” and Noble Prize Acceptance Speech</w:t>
            </w:r>
          </w:p>
          <w:p w:rsidR="007C135D" w:rsidRDefault="007C135D"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James Thurber’s “The Night the Ghost Got In”</w:t>
            </w:r>
          </w:p>
          <w:p w:rsidR="007C135D" w:rsidRDefault="007C135D"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 xml:space="preserve">Close reading and annotation of Carl Sandburg’s “Chicago” </w:t>
            </w:r>
            <w:r w:rsidR="000D76DC">
              <w:rPr>
                <w:sz w:val="16"/>
                <w:szCs w:val="16"/>
              </w:rPr>
              <w:t>and “Grass”</w:t>
            </w:r>
          </w:p>
          <w:p w:rsidR="007D7115" w:rsidRDefault="000D76DC" w:rsidP="007D7115">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sidRPr="007D7115">
              <w:rPr>
                <w:sz w:val="16"/>
                <w:szCs w:val="16"/>
              </w:rPr>
              <w:t xml:space="preserve">Close reading and annotation of </w:t>
            </w:r>
            <w:r w:rsidR="00C754EA" w:rsidRPr="007D7115">
              <w:rPr>
                <w:sz w:val="16"/>
                <w:szCs w:val="16"/>
              </w:rPr>
              <w:t xml:space="preserve">Robert Frost’s </w:t>
            </w:r>
            <w:r w:rsidR="007D7115" w:rsidRPr="007D7115">
              <w:rPr>
                <w:sz w:val="16"/>
                <w:szCs w:val="16"/>
              </w:rPr>
              <w:t>"Birches"</w:t>
            </w:r>
            <w:r w:rsidR="007D7115">
              <w:rPr>
                <w:sz w:val="16"/>
                <w:szCs w:val="16"/>
              </w:rPr>
              <w:t xml:space="preserve">, </w:t>
            </w:r>
            <w:r w:rsidR="007D7115" w:rsidRPr="007D7115">
              <w:rPr>
                <w:sz w:val="16"/>
                <w:szCs w:val="16"/>
              </w:rPr>
              <w:t>"Stopping by Woods on a Snowy Evening"</w:t>
            </w:r>
            <w:r w:rsidR="007D7115">
              <w:rPr>
                <w:sz w:val="16"/>
                <w:szCs w:val="16"/>
              </w:rPr>
              <w:t xml:space="preserve">, </w:t>
            </w:r>
            <w:r w:rsidR="007D7115" w:rsidRPr="007D7115">
              <w:rPr>
                <w:sz w:val="16"/>
                <w:szCs w:val="16"/>
              </w:rPr>
              <w:t>"Mending Wall"</w:t>
            </w:r>
            <w:r w:rsidR="007D7115">
              <w:rPr>
                <w:sz w:val="16"/>
                <w:szCs w:val="16"/>
              </w:rPr>
              <w:t xml:space="preserve">, </w:t>
            </w:r>
            <w:r w:rsidR="007D7115" w:rsidRPr="007D7115">
              <w:rPr>
                <w:sz w:val="16"/>
                <w:szCs w:val="16"/>
              </w:rPr>
              <w:t>"Out Out-"</w:t>
            </w:r>
            <w:r w:rsidR="007D7115">
              <w:rPr>
                <w:sz w:val="16"/>
                <w:szCs w:val="16"/>
              </w:rPr>
              <w:t xml:space="preserve">, </w:t>
            </w:r>
            <w:r w:rsidR="007D7115" w:rsidRPr="007D7115">
              <w:rPr>
                <w:sz w:val="16"/>
                <w:szCs w:val="16"/>
              </w:rPr>
              <w:t>"Acquainted with the Night"</w:t>
            </w:r>
            <w:r w:rsidR="007D7115">
              <w:rPr>
                <w:sz w:val="16"/>
                <w:szCs w:val="16"/>
              </w:rPr>
              <w:t xml:space="preserve">, "The Gift Outright", and </w:t>
            </w:r>
            <w:r w:rsidR="007D7115" w:rsidRPr="007D7115">
              <w:rPr>
                <w:sz w:val="16"/>
                <w:szCs w:val="16"/>
              </w:rPr>
              <w:t>"The Road Not Taken"</w:t>
            </w:r>
          </w:p>
          <w:p w:rsidR="000D76DC" w:rsidRDefault="007D7115" w:rsidP="007D7115">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 xml:space="preserve">Close reading and annotation of Steven Sheinkin’s </w:t>
            </w:r>
            <w:r w:rsidRPr="007D7115">
              <w:rPr>
                <w:sz w:val="16"/>
                <w:szCs w:val="16"/>
                <w:u w:val="single"/>
              </w:rPr>
              <w:t>Bomb: The Race to Build - and Steal - the World's Most Dangerous Weapon</w:t>
            </w:r>
            <w:r w:rsidRPr="007D7115">
              <w:rPr>
                <w:sz w:val="16"/>
                <w:szCs w:val="16"/>
              </w:rPr>
              <w:t xml:space="preserve"> </w:t>
            </w:r>
          </w:p>
          <w:p w:rsidR="007D7115" w:rsidRDefault="007D7115" w:rsidP="007D7115">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p>
          <w:p w:rsidR="00BA1471" w:rsidRDefault="00BA1471" w:rsidP="00CD2E5D">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Discussing social and political events affected Americans during World War II.</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Identifying how literature reflected the attitudes of conformity and nonconformity through the use of writing styles, communication, and differences and similarities among diverse cultural groups.</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Analyzing content, style, and organiza</w:t>
            </w:r>
            <w:r w:rsidR="005001DA">
              <w:rPr>
                <w:sz w:val="16"/>
                <w:szCs w:val="16"/>
              </w:rPr>
              <w:t xml:space="preserve">tion of the literary movements </w:t>
            </w:r>
            <w:r>
              <w:rPr>
                <w:sz w:val="16"/>
                <w:szCs w:val="16"/>
              </w:rPr>
              <w:t>to communicate the social and political issues of the times through popular literature of the period.</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reflects culture, religion, race, gender, and SES.</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Discussing life and times during WWII</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Introduction to the history of the atomic bomb and its impact on Hiroshima and Nagasaki.</w:t>
            </w:r>
          </w:p>
          <w:p w:rsidR="00BA1471" w:rsidRDefault="007C135D"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Socratic Seminars</w:t>
            </w:r>
            <w:r w:rsidR="00BA1471">
              <w:rPr>
                <w:sz w:val="16"/>
                <w:szCs w:val="16"/>
              </w:rPr>
              <w:t xml:space="preserve"> of Steven Sheinkin’s </w:t>
            </w:r>
            <w:r w:rsidR="00BA1471">
              <w:rPr>
                <w:sz w:val="16"/>
                <w:szCs w:val="16"/>
                <w:u w:val="single"/>
              </w:rPr>
              <w:t>Bomb</w:t>
            </w:r>
            <w:r>
              <w:rPr>
                <w:sz w:val="16"/>
                <w:szCs w:val="16"/>
              </w:rPr>
              <w:t xml:space="preserve"> discussing the building and use of the atomic bomb, in addition to its effects on society</w:t>
            </w:r>
            <w:r w:rsidR="00BA1471">
              <w:rPr>
                <w:sz w:val="16"/>
                <w:szCs w:val="16"/>
              </w:rPr>
              <w:t xml:space="preserve">  </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 xml:space="preserve">Discussing life and times in 1930s Alabama </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Introduction to Jim Crow Laws and Important Law Cases relating to race</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u w:val="single"/>
              </w:rPr>
            </w:pPr>
            <w:r>
              <w:rPr>
                <w:sz w:val="16"/>
                <w:szCs w:val="16"/>
              </w:rPr>
              <w:t xml:space="preserve">Class Discussion of Harper Lee’s </w:t>
            </w:r>
            <w:r>
              <w:rPr>
                <w:sz w:val="16"/>
                <w:szCs w:val="16"/>
                <w:u w:val="single"/>
              </w:rPr>
              <w:t xml:space="preserve">To Kill a Mockingbird </w:t>
            </w:r>
          </w:p>
          <w:p w:rsidR="00BA1471" w:rsidRDefault="00BA1471" w:rsidP="00BA1471">
            <w:pPr>
              <w:widowControl w:val="0"/>
              <w:pBdr>
                <w:top w:val="none" w:sz="0" w:space="0" w:color="auto"/>
                <w:bottom w:val="none" w:sz="0" w:space="0" w:color="auto"/>
                <w:right w:val="none" w:sz="0" w:space="0" w:color="auto"/>
                <w:between w:val="none" w:sz="0" w:space="0" w:color="auto"/>
              </w:pBdr>
              <w:spacing w:before="220" w:after="220" w:line="240" w:lineRule="auto"/>
              <w:rPr>
                <w:b/>
              </w:rPr>
            </w:pPr>
          </w:p>
          <w:p w:rsidR="00BA1471" w:rsidRDefault="00BA1471" w:rsidP="00BA1471">
            <w:pPr>
              <w:widowControl w:val="0"/>
              <w:spacing w:line="240" w:lineRule="auto"/>
              <w:rPr>
                <w:sz w:val="16"/>
                <w:szCs w:val="16"/>
              </w:rPr>
            </w:pPr>
          </w:p>
        </w:tc>
      </w:tr>
    </w:tbl>
    <w:p w:rsidR="000A6955" w:rsidRDefault="000A6955"/>
    <w:sectPr w:rsidR="000A6955">
      <w:pgSz w:w="15840" w:h="12240"/>
      <w:pgMar w:top="1440" w:right="36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95D" w:rsidRDefault="00B9195D" w:rsidP="005B10F6">
      <w:pPr>
        <w:spacing w:line="240" w:lineRule="auto"/>
      </w:pPr>
      <w:r>
        <w:separator/>
      </w:r>
    </w:p>
  </w:endnote>
  <w:endnote w:type="continuationSeparator" w:id="0">
    <w:p w:rsidR="00B9195D" w:rsidRDefault="00B9195D" w:rsidP="005B1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95D" w:rsidRDefault="00B9195D" w:rsidP="005B10F6">
      <w:pPr>
        <w:spacing w:line="240" w:lineRule="auto"/>
      </w:pPr>
      <w:r>
        <w:separator/>
      </w:r>
    </w:p>
  </w:footnote>
  <w:footnote w:type="continuationSeparator" w:id="0">
    <w:p w:rsidR="00B9195D" w:rsidRDefault="00B9195D" w:rsidP="005B10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699C"/>
    <w:multiLevelType w:val="multilevel"/>
    <w:tmpl w:val="2D5C804C"/>
    <w:lvl w:ilvl="0">
      <w:start w:val="1"/>
      <w:numFmt w:val="bullet"/>
      <w:lvlText w:val="●"/>
      <w:lvlJc w:val="left"/>
      <w:pPr>
        <w:ind w:left="360" w:hanging="360"/>
      </w:pPr>
      <w:rPr>
        <w:rFonts w:ascii="Arial" w:eastAsia="Arial" w:hAnsi="Arial" w:cs="Arial"/>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E8D661B"/>
    <w:multiLevelType w:val="multilevel"/>
    <w:tmpl w:val="2D5C804C"/>
    <w:lvl w:ilvl="0">
      <w:start w:val="1"/>
      <w:numFmt w:val="bullet"/>
      <w:lvlText w:val="●"/>
      <w:lvlJc w:val="left"/>
      <w:pPr>
        <w:ind w:left="360" w:hanging="360"/>
      </w:pPr>
      <w:rPr>
        <w:rFonts w:ascii="Arial" w:eastAsia="Arial" w:hAnsi="Arial" w:cs="Arial"/>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6CB29BF"/>
    <w:multiLevelType w:val="hybridMultilevel"/>
    <w:tmpl w:val="73FAC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0C0A74"/>
    <w:multiLevelType w:val="hybridMultilevel"/>
    <w:tmpl w:val="838E4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6E4FAE"/>
    <w:multiLevelType w:val="hybridMultilevel"/>
    <w:tmpl w:val="35961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C47231"/>
    <w:multiLevelType w:val="hybridMultilevel"/>
    <w:tmpl w:val="35D81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E959C5"/>
    <w:multiLevelType w:val="hybridMultilevel"/>
    <w:tmpl w:val="300E0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F46FC9"/>
    <w:multiLevelType w:val="hybridMultilevel"/>
    <w:tmpl w:val="5172E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BE13A0"/>
    <w:multiLevelType w:val="hybridMultilevel"/>
    <w:tmpl w:val="74764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111F94"/>
    <w:multiLevelType w:val="hybridMultilevel"/>
    <w:tmpl w:val="3E6AD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B1586E"/>
    <w:multiLevelType w:val="hybridMultilevel"/>
    <w:tmpl w:val="C1603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A91FFB"/>
    <w:multiLevelType w:val="hybridMultilevel"/>
    <w:tmpl w:val="219E2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A3261E"/>
    <w:multiLevelType w:val="hybridMultilevel"/>
    <w:tmpl w:val="18D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7E17BE"/>
    <w:multiLevelType w:val="hybridMultilevel"/>
    <w:tmpl w:val="ECBC7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200D05"/>
    <w:multiLevelType w:val="hybridMultilevel"/>
    <w:tmpl w:val="30DA7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DE3D8C"/>
    <w:multiLevelType w:val="multilevel"/>
    <w:tmpl w:val="2D5C804C"/>
    <w:lvl w:ilvl="0">
      <w:start w:val="1"/>
      <w:numFmt w:val="bullet"/>
      <w:lvlText w:val="●"/>
      <w:lvlJc w:val="left"/>
      <w:pPr>
        <w:ind w:left="360" w:hanging="360"/>
      </w:pPr>
      <w:rPr>
        <w:rFonts w:ascii="Arial" w:eastAsia="Arial" w:hAnsi="Arial" w:cs="Arial"/>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6B3E66B2"/>
    <w:multiLevelType w:val="hybridMultilevel"/>
    <w:tmpl w:val="3ED24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1B2446"/>
    <w:multiLevelType w:val="multilevel"/>
    <w:tmpl w:val="2D5C804C"/>
    <w:lvl w:ilvl="0">
      <w:start w:val="1"/>
      <w:numFmt w:val="bullet"/>
      <w:lvlText w:val="●"/>
      <w:lvlJc w:val="left"/>
      <w:pPr>
        <w:ind w:left="360" w:hanging="360"/>
      </w:pPr>
      <w:rPr>
        <w:rFonts w:ascii="Arial" w:eastAsia="Arial" w:hAnsi="Arial" w:cs="Arial"/>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6FF00893"/>
    <w:multiLevelType w:val="hybridMultilevel"/>
    <w:tmpl w:val="42D8D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1910CD"/>
    <w:multiLevelType w:val="hybridMultilevel"/>
    <w:tmpl w:val="9C7A7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8"/>
  </w:num>
  <w:num w:numId="4">
    <w:abstractNumId w:val="10"/>
  </w:num>
  <w:num w:numId="5">
    <w:abstractNumId w:val="5"/>
  </w:num>
  <w:num w:numId="6">
    <w:abstractNumId w:val="8"/>
  </w:num>
  <w:num w:numId="7">
    <w:abstractNumId w:val="19"/>
  </w:num>
  <w:num w:numId="8">
    <w:abstractNumId w:val="12"/>
  </w:num>
  <w:num w:numId="9">
    <w:abstractNumId w:val="7"/>
  </w:num>
  <w:num w:numId="10">
    <w:abstractNumId w:val="4"/>
  </w:num>
  <w:num w:numId="11">
    <w:abstractNumId w:val="3"/>
  </w:num>
  <w:num w:numId="12">
    <w:abstractNumId w:val="14"/>
  </w:num>
  <w:num w:numId="13">
    <w:abstractNumId w:val="2"/>
  </w:num>
  <w:num w:numId="14">
    <w:abstractNumId w:val="11"/>
  </w:num>
  <w:num w:numId="15">
    <w:abstractNumId w:val="16"/>
  </w:num>
  <w:num w:numId="16">
    <w:abstractNumId w:val="13"/>
  </w:num>
  <w:num w:numId="17">
    <w:abstractNumId w:val="1"/>
  </w:num>
  <w:num w:numId="18">
    <w:abstractNumId w:val="17"/>
  </w:num>
  <w:num w:numId="19">
    <w:abstractNumId w:val="0"/>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55"/>
    <w:rsid w:val="000012C3"/>
    <w:rsid w:val="000A6955"/>
    <w:rsid w:val="000B66A2"/>
    <w:rsid w:val="000D2A29"/>
    <w:rsid w:val="000D76DC"/>
    <w:rsid w:val="000E1C5A"/>
    <w:rsid w:val="00130856"/>
    <w:rsid w:val="00195978"/>
    <w:rsid w:val="002818A6"/>
    <w:rsid w:val="002A2CE0"/>
    <w:rsid w:val="00320E72"/>
    <w:rsid w:val="00434993"/>
    <w:rsid w:val="004C4780"/>
    <w:rsid w:val="005001DA"/>
    <w:rsid w:val="005103FC"/>
    <w:rsid w:val="005A02C9"/>
    <w:rsid w:val="005B10F6"/>
    <w:rsid w:val="00607684"/>
    <w:rsid w:val="006960B8"/>
    <w:rsid w:val="0072331C"/>
    <w:rsid w:val="00754BB5"/>
    <w:rsid w:val="007C135D"/>
    <w:rsid w:val="007D7115"/>
    <w:rsid w:val="00813BC2"/>
    <w:rsid w:val="00876FAC"/>
    <w:rsid w:val="00B86126"/>
    <w:rsid w:val="00B9195D"/>
    <w:rsid w:val="00BA1471"/>
    <w:rsid w:val="00BA4CFA"/>
    <w:rsid w:val="00C62D91"/>
    <w:rsid w:val="00C754EA"/>
    <w:rsid w:val="00CD2E5D"/>
    <w:rsid w:val="00D21FBF"/>
    <w:rsid w:val="00D3115D"/>
    <w:rsid w:val="00E67F66"/>
    <w:rsid w:val="00F223AC"/>
    <w:rsid w:val="00FB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EDBC"/>
  <w15:docId w15:val="{F5A8059F-C6D8-4607-9494-5421C196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960B8"/>
    <w:pPr>
      <w:ind w:left="720"/>
      <w:contextualSpacing/>
    </w:pPr>
  </w:style>
  <w:style w:type="paragraph" w:styleId="Header">
    <w:name w:val="header"/>
    <w:basedOn w:val="Normal"/>
    <w:link w:val="HeaderChar"/>
    <w:uiPriority w:val="99"/>
    <w:unhideWhenUsed/>
    <w:rsid w:val="005B10F6"/>
    <w:pPr>
      <w:tabs>
        <w:tab w:val="center" w:pos="4680"/>
        <w:tab w:val="right" w:pos="9360"/>
      </w:tabs>
      <w:spacing w:line="240" w:lineRule="auto"/>
    </w:pPr>
  </w:style>
  <w:style w:type="character" w:customStyle="1" w:styleId="HeaderChar">
    <w:name w:val="Header Char"/>
    <w:basedOn w:val="DefaultParagraphFont"/>
    <w:link w:val="Header"/>
    <w:uiPriority w:val="99"/>
    <w:rsid w:val="005B10F6"/>
  </w:style>
  <w:style w:type="paragraph" w:styleId="Footer">
    <w:name w:val="footer"/>
    <w:basedOn w:val="Normal"/>
    <w:link w:val="FooterChar"/>
    <w:uiPriority w:val="99"/>
    <w:unhideWhenUsed/>
    <w:rsid w:val="005B10F6"/>
    <w:pPr>
      <w:tabs>
        <w:tab w:val="center" w:pos="4680"/>
        <w:tab w:val="right" w:pos="9360"/>
      </w:tabs>
      <w:spacing w:line="240" w:lineRule="auto"/>
    </w:pPr>
  </w:style>
  <w:style w:type="character" w:customStyle="1" w:styleId="FooterChar">
    <w:name w:val="Footer Char"/>
    <w:basedOn w:val="DefaultParagraphFont"/>
    <w:link w:val="Footer"/>
    <w:uiPriority w:val="99"/>
    <w:rsid w:val="005B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1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5898</Words>
  <Characters>33623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Ferrucci</dc:creator>
  <cp:lastModifiedBy>Ashley Caspermeyer</cp:lastModifiedBy>
  <cp:revision>2</cp:revision>
  <dcterms:created xsi:type="dcterms:W3CDTF">2020-01-30T16:51:00Z</dcterms:created>
  <dcterms:modified xsi:type="dcterms:W3CDTF">2020-01-30T16:51:00Z</dcterms:modified>
</cp:coreProperties>
</file>