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Course:</w:t>
        <w:tab/>
        <w:t xml:space="preserve">Web 2 Pacing Guide</w:t>
        <w:tab/>
        <w:tab/>
        <w:tab/>
        <w:tab/>
        <w:tab/>
        <w:tab/>
        <w:tab/>
        <w:tab/>
        <w:tab/>
        <w:tab/>
        <w:tab/>
        <w:t xml:space="preserve">Grade:9-12</w:t>
      </w:r>
    </w:p>
    <w:p w:rsidR="00000000" w:rsidDel="00000000" w:rsidP="00000000" w:rsidRDefault="00000000" w:rsidRPr="00000000" w14:paraId="00000003">
      <w:pPr>
        <w:rPr>
          <w:b w:val="1"/>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75"/>
        <w:gridCol w:w="2145"/>
        <w:gridCol w:w="2160"/>
        <w:gridCol w:w="2160"/>
        <w:gridCol w:w="2160"/>
        <w:tblGridChange w:id="0">
          <w:tblGrid>
            <w:gridCol w:w="2160"/>
            <w:gridCol w:w="2175"/>
            <w:gridCol w:w="2145"/>
            <w:gridCol w:w="2160"/>
            <w:gridCol w:w="2160"/>
            <w:gridCol w:w="2160"/>
          </w:tblGrid>
        </w:tblGridChange>
      </w:tblGrid>
      <w:tr>
        <w:trPr>
          <w:trHeight w:val="3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sz w:val="16"/>
                <w:szCs w:val="16"/>
                <w:u w:val="single"/>
              </w:rPr>
            </w:pPr>
            <w:r w:rsidDel="00000000" w:rsidR="00000000" w:rsidRPr="00000000">
              <w:rPr>
                <w:b w:val="1"/>
                <w:sz w:val="16"/>
                <w:szCs w:val="16"/>
                <w:u w:val="single"/>
                <w:rtl w:val="0"/>
              </w:rPr>
              <w:t xml:space="preserve">Months/Days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sz w:val="16"/>
                <w:szCs w:val="16"/>
                <w:u w:val="single"/>
              </w:rPr>
            </w:pPr>
            <w:r w:rsidDel="00000000" w:rsidR="00000000" w:rsidRPr="00000000">
              <w:rPr>
                <w:b w:val="1"/>
                <w:sz w:val="16"/>
                <w:szCs w:val="16"/>
                <w:u w:val="single"/>
                <w:rtl w:val="0"/>
              </w:rPr>
              <w:t xml:space="preserve">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sz w:val="16"/>
                <w:szCs w:val="16"/>
                <w:u w:val="single"/>
              </w:rPr>
            </w:pPr>
            <w:r w:rsidDel="00000000" w:rsidR="00000000" w:rsidRPr="00000000">
              <w:rPr>
                <w:b w:val="1"/>
                <w:sz w:val="16"/>
                <w:szCs w:val="16"/>
                <w:u w:val="single"/>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sz w:val="16"/>
                <w:szCs w:val="16"/>
              </w:rPr>
            </w:pPr>
            <w:r w:rsidDel="00000000" w:rsidR="00000000" w:rsidRPr="00000000">
              <w:rPr>
                <w:b w:val="1"/>
                <w:sz w:val="16"/>
                <w:szCs w:val="16"/>
                <w:u w:val="single"/>
                <w:rtl w:val="0"/>
              </w:rPr>
              <w:t xml:space="preserve">CONTENT</w:t>
            </w:r>
            <w:r w:rsidDel="00000000" w:rsidR="00000000" w:rsidRPr="00000000">
              <w:rPr>
                <w:rtl w:val="0"/>
              </w:rPr>
            </w:r>
          </w:p>
          <w:p w:rsidR="00000000" w:rsidDel="00000000" w:rsidP="00000000" w:rsidRDefault="00000000" w:rsidRPr="00000000" w14:paraId="00000008">
            <w:pPr>
              <w:widowControl w:val="0"/>
              <w:spacing w:line="240" w:lineRule="auto"/>
              <w:jc w:val="center"/>
              <w:rPr>
                <w:b w:val="1"/>
                <w:sz w:val="16"/>
                <w:szCs w:val="16"/>
              </w:rPr>
            </w:pPr>
            <w:r w:rsidDel="00000000" w:rsidR="00000000" w:rsidRPr="00000000">
              <w:rPr>
                <w:b w:val="1"/>
                <w:sz w:val="16"/>
                <w:szCs w:val="16"/>
                <w:rtl w:val="0"/>
              </w:rPr>
              <w:t xml:space="preserve">Topics being covered? What do students need to know? (</w:t>
            </w:r>
            <w:r w:rsidDel="00000000" w:rsidR="00000000" w:rsidRPr="00000000">
              <w:rPr>
                <w:b w:val="1"/>
                <w:i w:val="1"/>
                <w:sz w:val="16"/>
                <w:szCs w:val="16"/>
                <w:rtl w:val="0"/>
              </w:rPr>
              <w:t xml:space="preserve">nouns</w:t>
            </w:r>
            <w:r w:rsidDel="00000000" w:rsidR="00000000" w:rsidRPr="00000000">
              <w:rPr>
                <w:b w:val="1"/>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sz w:val="16"/>
                <w:szCs w:val="16"/>
                <w:u w:val="single"/>
              </w:rPr>
            </w:pPr>
            <w:r w:rsidDel="00000000" w:rsidR="00000000" w:rsidRPr="00000000">
              <w:rPr>
                <w:b w:val="1"/>
                <w:sz w:val="16"/>
                <w:szCs w:val="16"/>
                <w:u w:val="single"/>
                <w:rtl w:val="0"/>
              </w:rPr>
              <w:t xml:space="preserve">ACTIVITIES</w:t>
            </w:r>
          </w:p>
          <w:p w:rsidR="00000000" w:rsidDel="00000000" w:rsidP="00000000" w:rsidRDefault="00000000" w:rsidRPr="00000000" w14:paraId="0000000A">
            <w:pPr>
              <w:widowControl w:val="0"/>
              <w:spacing w:line="240" w:lineRule="auto"/>
              <w:jc w:val="center"/>
              <w:rPr>
                <w:b w:val="1"/>
                <w:i w:val="1"/>
                <w:sz w:val="16"/>
                <w:szCs w:val="16"/>
              </w:rPr>
            </w:pPr>
            <w:r w:rsidDel="00000000" w:rsidR="00000000" w:rsidRPr="00000000">
              <w:rPr>
                <w:b w:val="1"/>
                <w:sz w:val="16"/>
                <w:szCs w:val="16"/>
                <w:rtl w:val="0"/>
              </w:rPr>
              <w:t xml:space="preserve">w/Integration of Technology &amp; Career Ready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sz w:val="16"/>
                <w:szCs w:val="16"/>
                <w:u w:val="single"/>
              </w:rPr>
            </w:pPr>
            <w:r w:rsidDel="00000000" w:rsidR="00000000" w:rsidRPr="00000000">
              <w:rPr>
                <w:b w:val="1"/>
                <w:sz w:val="16"/>
                <w:szCs w:val="16"/>
                <w:u w:val="single"/>
                <w:rtl w:val="0"/>
              </w:rPr>
              <w:t xml:space="preserve">ASSESSMENTS</w:t>
            </w:r>
          </w:p>
          <w:p w:rsidR="00000000" w:rsidDel="00000000" w:rsidP="00000000" w:rsidRDefault="00000000" w:rsidRPr="00000000" w14:paraId="0000000C">
            <w:pPr>
              <w:widowControl w:val="0"/>
              <w:spacing w:line="240" w:lineRule="auto"/>
              <w:rPr>
                <w:b w:val="1"/>
                <w:sz w:val="16"/>
                <w:szCs w:val="16"/>
              </w:rPr>
            </w:pPr>
            <w:r w:rsidDel="00000000" w:rsidR="00000000" w:rsidRPr="00000000">
              <w:rPr>
                <w:b w:val="1"/>
                <w:sz w:val="16"/>
                <w:szCs w:val="16"/>
                <w:rtl w:val="0"/>
              </w:rPr>
              <w:t xml:space="preserve">What evidence (formative/summative) is utilized to establish that the content, standards, &amp; skills have been mastered?</w:t>
            </w:r>
          </w:p>
        </w:tc>
      </w:tr>
      <w:tr>
        <w:trPr>
          <w:trHeight w:val="87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January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Critique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sz w:val="16"/>
                <w:szCs w:val="16"/>
              </w:rPr>
            </w:pPr>
            <w:r w:rsidDel="00000000" w:rsidR="00000000" w:rsidRPr="00000000">
              <w:rPr>
                <w:sz w:val="16"/>
                <w:szCs w:val="16"/>
                <w:rtl w:val="0"/>
              </w:rPr>
              <w:t xml:space="preserve">Employ knowledge of Web design, programming, and administration to develop and maintain Web-based applications.</w:t>
            </w:r>
          </w:p>
          <w:p w:rsidR="00000000" w:rsidDel="00000000" w:rsidP="00000000" w:rsidRDefault="00000000" w:rsidRPr="00000000" w14:paraId="00000010">
            <w:pPr>
              <w:spacing w:line="240" w:lineRule="auto"/>
              <w:rPr>
                <w:sz w:val="16"/>
                <w:szCs w:val="16"/>
              </w:rPr>
            </w:pPr>
            <w:r w:rsidDel="00000000" w:rsidR="00000000" w:rsidRPr="00000000">
              <w:rPr>
                <w:rtl w:val="0"/>
              </w:rPr>
            </w:r>
          </w:p>
          <w:p w:rsidR="00000000" w:rsidDel="00000000" w:rsidP="00000000" w:rsidRDefault="00000000" w:rsidRPr="00000000" w14:paraId="00000011">
            <w:pPr>
              <w:spacing w:line="240" w:lineRule="auto"/>
              <w:rPr>
                <w:sz w:val="16"/>
                <w:szCs w:val="16"/>
              </w:rPr>
            </w:pPr>
            <w:r w:rsidDel="00000000" w:rsidR="00000000" w:rsidRPr="00000000">
              <w:rPr>
                <w:sz w:val="16"/>
                <w:szCs w:val="16"/>
                <w:rtl w:val="0"/>
              </w:rPr>
              <w:t xml:space="preserve">Evaluate and select information sources and digital tools based on the appropriateness for specific tasks.</w:t>
            </w:r>
          </w:p>
          <w:p w:rsidR="00000000" w:rsidDel="00000000" w:rsidP="00000000" w:rsidRDefault="00000000" w:rsidRPr="00000000" w14:paraId="00000012">
            <w:pPr>
              <w:spacing w:line="240" w:lineRule="auto"/>
              <w:rPr>
                <w:sz w:val="16"/>
                <w:szCs w:val="16"/>
              </w:rPr>
            </w:pPr>
            <w:r w:rsidDel="00000000" w:rsidR="00000000" w:rsidRPr="00000000">
              <w:rPr>
                <w:rtl w:val="0"/>
              </w:rPr>
            </w:r>
          </w:p>
          <w:p w:rsidR="00000000" w:rsidDel="00000000" w:rsidP="00000000" w:rsidRDefault="00000000" w:rsidRPr="00000000" w14:paraId="00000013">
            <w:pPr>
              <w:spacing w:line="240" w:lineRule="auto"/>
              <w:rPr>
                <w:sz w:val="16"/>
                <w:szCs w:val="16"/>
              </w:rPr>
            </w:pPr>
            <w:r w:rsidDel="00000000" w:rsidR="00000000" w:rsidRPr="00000000">
              <w:rPr>
                <w:sz w:val="16"/>
                <w:szCs w:val="16"/>
                <w:rtl w:val="0"/>
              </w:rPr>
              <w:t xml:space="preserve">Assess the impact of products and systems.</w:t>
            </w:r>
          </w:p>
          <w:p w:rsidR="00000000" w:rsidDel="00000000" w:rsidP="00000000" w:rsidRDefault="00000000" w:rsidRPr="00000000" w14:paraId="00000014">
            <w:pPr>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Students use Google Docs to provide feedback for classmates after completing their projects.  Students are asked to consider design and development applications of their peers and provide constructive criticism for their classmates.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rtl w:val="0"/>
              </w:rPr>
            </w:r>
          </w:p>
          <w:tbl>
            <w:tblPr>
              <w:tblStyle w:val="Table2"/>
              <w:tblW w:w="1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05"/>
              <w:tblGridChange w:id="0">
                <w:tblGrid>
                  <w:gridCol w:w="1845"/>
                  <w:gridCol w:w="105"/>
                </w:tblGrid>
              </w:tblGridChange>
            </w:tblGrid>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sz w:val="17"/>
                      <w:szCs w:val="17"/>
                      <w:rtl w:val="0"/>
                    </w:rPr>
                    <w:t xml:space="preserve">KWL Critique</w:t>
                    <w:br w:type="textWrapping"/>
                    <w:t xml:space="preserve">(2 Days)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rtl w:val="0"/>
                    </w:rPr>
                  </w:r>
                </w:p>
              </w:tc>
            </w:tr>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sz w:val="17"/>
                      <w:szCs w:val="17"/>
                      <w:rtl w:val="0"/>
                    </w:rPr>
                    <w:t xml:space="preserve">Aquarium Critque </w:t>
                    <w:br w:type="textWrapping"/>
                    <w:t xml:space="preserve">(2 Days)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rtl w:val="0"/>
                    </w:rPr>
                  </w:r>
                </w:p>
              </w:tc>
            </w:tr>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sz w:val="17"/>
                      <w:szCs w:val="17"/>
                      <w:rtl w:val="0"/>
                    </w:rPr>
                    <w:t xml:space="preserve">Corporate Presence Critique (2 Days)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7"/>
                      <w:szCs w:val="17"/>
                    </w:rPr>
                  </w:pPr>
                  <w:r w:rsidDel="00000000" w:rsidR="00000000" w:rsidRPr="00000000">
                    <w:rPr>
                      <w:rtl w:val="0"/>
                    </w:rPr>
                  </w:r>
                </w:p>
              </w:tc>
            </w:tr>
          </w:tbl>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before="0" w:line="240" w:lineRule="auto"/>
              <w:rPr>
                <w:sz w:val="16"/>
                <w:szCs w:val="16"/>
              </w:rPr>
            </w:pPr>
            <w:r w:rsidDel="00000000" w:rsidR="00000000" w:rsidRPr="00000000">
              <w:rPr>
                <w:rtl w:val="0"/>
              </w:rPr>
            </w:r>
          </w:p>
          <w:p w:rsidR="00000000" w:rsidDel="00000000" w:rsidP="00000000" w:rsidRDefault="00000000" w:rsidRPr="00000000" w14:paraId="0000001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F">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20">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b w:val="1"/>
              </w:rPr>
            </w:pPr>
            <w:r w:rsidDel="00000000" w:rsidR="00000000" w:rsidRPr="00000000">
              <w:rPr>
                <w:sz w:val="16"/>
                <w:szCs w:val="16"/>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Exit Tickets</w:t>
              <w:tab/>
            </w:r>
          </w:p>
          <w:p w:rsidR="00000000" w:rsidDel="00000000" w:rsidP="00000000" w:rsidRDefault="00000000" w:rsidRPr="00000000" w14:paraId="00000022">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In-Formal Discussions</w:t>
            </w:r>
          </w:p>
          <w:p w:rsidR="00000000" w:rsidDel="00000000" w:rsidP="00000000" w:rsidRDefault="00000000" w:rsidRPr="00000000" w14:paraId="00000023">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Observation</w:t>
              <w:tab/>
            </w:r>
          </w:p>
          <w:p w:rsidR="00000000" w:rsidDel="00000000" w:rsidP="00000000" w:rsidRDefault="00000000" w:rsidRPr="00000000" w14:paraId="00000024">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Troubleshooting Issues</w:t>
            </w:r>
          </w:p>
          <w:p w:rsidR="00000000" w:rsidDel="00000000" w:rsidP="00000000" w:rsidRDefault="00000000" w:rsidRPr="00000000" w14:paraId="00000025">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rtl w:val="0"/>
              </w:rPr>
            </w:r>
          </w:p>
          <w:tbl>
            <w:tblPr>
              <w:tblStyle w:val="Table3"/>
              <w:tblW w:w="1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0"/>
              <w:gridCol w:w="410"/>
              <w:tblGridChange w:id="0">
                <w:tblGrid>
                  <w:gridCol w:w="1550"/>
                  <w:gridCol w:w="410"/>
                </w:tblGrid>
              </w:tblGridChange>
            </w:tblGrid>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6">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Critique Reflection Sheet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7">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28">
            <w:pPr>
              <w:widowControl w:val="0"/>
              <w:spacing w:line="240" w:lineRule="auto"/>
              <w:rPr>
                <w:b w:val="1"/>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rPr>
            </w:pPr>
            <w:r w:rsidDel="00000000" w:rsidR="00000000" w:rsidRPr="00000000">
              <w:rPr>
                <w:b w:val="1"/>
                <w:rtl w:val="0"/>
              </w:rPr>
              <w:t xml:space="preserve">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Unit 1: KWL Chart</w:t>
            </w:r>
          </w:p>
          <w:p w:rsidR="00000000" w:rsidDel="00000000" w:rsidP="00000000" w:rsidRDefault="00000000" w:rsidRPr="00000000" w14:paraId="0000002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sz w:val="17"/>
                <w:szCs w:val="17"/>
                <w:highlight w:val="white"/>
              </w:rPr>
            </w:pPr>
            <w:r w:rsidDel="00000000" w:rsidR="00000000" w:rsidRPr="00000000">
              <w:rPr>
                <w:b w:val="1"/>
                <w:sz w:val="17"/>
                <w:szCs w:val="17"/>
                <w:highlight w:val="white"/>
                <w:rtl w:val="0"/>
              </w:rPr>
              <w:t xml:space="preserve">Prepare specifications for digital communication products to communicate specifications to various audiences.</w:t>
            </w:r>
          </w:p>
          <w:p w:rsidR="00000000" w:rsidDel="00000000" w:rsidP="00000000" w:rsidRDefault="00000000" w:rsidRPr="00000000" w14:paraId="00000030">
            <w:pPr>
              <w:widowControl w:val="0"/>
              <w:spacing w:line="240" w:lineRule="auto"/>
              <w:rPr>
                <w:b w:val="1"/>
                <w:sz w:val="17"/>
                <w:szCs w:val="17"/>
                <w:highlight w:val="white"/>
              </w:rPr>
            </w:pPr>
            <w:r w:rsidDel="00000000" w:rsidR="00000000" w:rsidRPr="00000000">
              <w:rPr>
                <w:rtl w:val="0"/>
              </w:rPr>
            </w:r>
          </w:p>
          <w:p w:rsidR="00000000" w:rsidDel="00000000" w:rsidP="00000000" w:rsidRDefault="00000000" w:rsidRPr="00000000" w14:paraId="00000031">
            <w:pPr>
              <w:widowControl w:val="0"/>
              <w:spacing w:line="240" w:lineRule="auto"/>
              <w:rPr>
                <w:b w:val="1"/>
                <w:sz w:val="17"/>
                <w:szCs w:val="17"/>
                <w:highlight w:val="white"/>
              </w:rPr>
            </w:pPr>
            <w:r w:rsidDel="00000000" w:rsidR="00000000" w:rsidRPr="00000000">
              <w:rPr>
                <w:b w:val="1"/>
                <w:sz w:val="17"/>
                <w:szCs w:val="17"/>
                <w:highlight w:val="white"/>
                <w:rtl w:val="0"/>
              </w:rPr>
              <w:t xml:space="preserve">Employ knowledge of Web design, programming, and administration to develop and maintain Web-based applications.</w:t>
            </w:r>
          </w:p>
          <w:p w:rsidR="00000000" w:rsidDel="00000000" w:rsidP="00000000" w:rsidRDefault="00000000" w:rsidRPr="00000000" w14:paraId="00000032">
            <w:pPr>
              <w:widowControl w:val="0"/>
              <w:spacing w:line="240" w:lineRule="auto"/>
              <w:rPr>
                <w:b w:val="1"/>
                <w:sz w:val="17"/>
                <w:szCs w:val="17"/>
                <w:highlight w:val="white"/>
              </w:rPr>
            </w:pPr>
            <w:r w:rsidDel="00000000" w:rsidR="00000000" w:rsidRPr="00000000">
              <w:rPr>
                <w:rtl w:val="0"/>
              </w:rPr>
            </w:r>
          </w:p>
          <w:p w:rsidR="00000000" w:rsidDel="00000000" w:rsidP="00000000" w:rsidRDefault="00000000" w:rsidRPr="00000000" w14:paraId="00000033">
            <w:pPr>
              <w:widowControl w:val="0"/>
              <w:spacing w:line="240" w:lineRule="auto"/>
              <w:rPr>
                <w:b w:val="1"/>
                <w:sz w:val="17"/>
                <w:szCs w:val="17"/>
                <w:highlight w:val="white"/>
              </w:rPr>
            </w:pPr>
            <w:r w:rsidDel="00000000" w:rsidR="00000000" w:rsidRPr="00000000">
              <w:rPr>
                <w:b w:val="1"/>
                <w:sz w:val="17"/>
                <w:szCs w:val="17"/>
                <w:highlight w:val="white"/>
                <w:rtl w:val="0"/>
              </w:rPr>
              <w:t xml:space="preserve">Perform maintenance and customer support functions for digital communication products to maintain quality products that meet customer needs.</w:t>
            </w:r>
          </w:p>
          <w:p w:rsidR="00000000" w:rsidDel="00000000" w:rsidP="00000000" w:rsidRDefault="00000000" w:rsidRPr="00000000" w14:paraId="00000034">
            <w:pPr>
              <w:widowControl w:val="0"/>
              <w:spacing w:line="240" w:lineRule="auto"/>
              <w:rPr>
                <w:b w:val="1"/>
                <w:sz w:val="17"/>
                <w:szCs w:val="17"/>
                <w:highlight w:val="white"/>
              </w:rPr>
            </w:pPr>
            <w:r w:rsidDel="00000000" w:rsidR="00000000" w:rsidRPr="00000000">
              <w:rPr>
                <w:rtl w:val="0"/>
              </w:rPr>
            </w:r>
          </w:p>
          <w:p w:rsidR="00000000" w:rsidDel="00000000" w:rsidP="00000000" w:rsidRDefault="00000000" w:rsidRPr="00000000" w14:paraId="00000035">
            <w:pPr>
              <w:widowControl w:val="0"/>
              <w:spacing w:line="240" w:lineRule="auto"/>
              <w:rPr>
                <w:b w:val="1"/>
                <w:sz w:val="17"/>
                <w:szCs w:val="17"/>
                <w:highlight w:val="white"/>
              </w:rPr>
            </w:pPr>
            <w:r w:rsidDel="00000000" w:rsidR="00000000" w:rsidRPr="00000000">
              <w:rPr>
                <w:rtl w:val="0"/>
              </w:rPr>
            </w:r>
          </w:p>
          <w:tbl>
            <w:tblPr>
              <w:tblStyle w:val="Table4"/>
              <w:tblW w:w="1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tblGridChange w:id="0">
                <w:tblGrid>
                  <w:gridCol w:w="1950"/>
                </w:tblGrid>
              </w:tblGridChange>
            </w:tblGrid>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36">
                  <w:pPr>
                    <w:widowControl w:val="0"/>
                    <w:spacing w:line="240" w:lineRule="auto"/>
                    <w:rPr>
                      <w:b w:val="1"/>
                      <w:sz w:val="17"/>
                      <w:szCs w:val="17"/>
                      <w:highlight w:val="white"/>
                    </w:rPr>
                  </w:pPr>
                  <w:r w:rsidDel="00000000" w:rsidR="00000000" w:rsidRPr="00000000">
                    <w:rPr>
                      <w:b w:val="1"/>
                      <w:sz w:val="17"/>
                      <w:szCs w:val="17"/>
                      <w:highlight w:val="white"/>
                      <w:rtl w:val="0"/>
                    </w:rPr>
                    <w:t xml:space="preserve">Test a digital communication product to evaluate its functionality.</w:t>
                  </w:r>
                </w:p>
                <w:p w:rsidR="00000000" w:rsidDel="00000000" w:rsidP="00000000" w:rsidRDefault="00000000" w:rsidRPr="00000000" w14:paraId="00000037">
                  <w:pPr>
                    <w:widowControl w:val="0"/>
                    <w:spacing w:line="240" w:lineRule="auto"/>
                    <w:rPr>
                      <w:b w:val="1"/>
                      <w:sz w:val="17"/>
                      <w:szCs w:val="17"/>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sz w:val="17"/>
                      <w:szCs w:val="17"/>
                      <w:highlight w:val="white"/>
                    </w:rPr>
                  </w:pPr>
                  <w:r w:rsidDel="00000000" w:rsidR="00000000" w:rsidRPr="00000000">
                    <w:rPr>
                      <w:rtl w:val="0"/>
                    </w:rPr>
                  </w:r>
                </w:p>
              </w:tc>
            </w:tr>
          </w:tbl>
          <w:p w:rsidR="00000000" w:rsidDel="00000000" w:rsidP="00000000" w:rsidRDefault="00000000" w:rsidRPr="00000000" w14:paraId="00000039">
            <w:pPr>
              <w:widowControl w:val="0"/>
              <w:spacing w:line="240" w:lineRule="auto"/>
              <w:rPr>
                <w:b w:val="1"/>
                <w:sz w:val="17"/>
                <w:szCs w:val="17"/>
                <w:highlight w:val="white"/>
              </w:rPr>
            </w:pPr>
            <w:r w:rsidDel="00000000" w:rsidR="00000000" w:rsidRPr="00000000">
              <w:rPr>
                <w:rtl w:val="0"/>
              </w:rPr>
            </w:r>
          </w:p>
          <w:p w:rsidR="00000000" w:rsidDel="00000000" w:rsidP="00000000" w:rsidRDefault="00000000" w:rsidRPr="00000000" w14:paraId="0000003A">
            <w:pPr>
              <w:widowControl w:val="0"/>
              <w:spacing w:line="240" w:lineRule="auto"/>
              <w:rPr>
                <w:b w:val="1"/>
                <w:sz w:val="17"/>
                <w:szCs w:val="17"/>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Students will begin the course by creating a KWL chart using traditional HTML5 Block Elements.  This project will be filled out systematically throughout the semester to gauge student learning objectives.  Students will style this KWL chart to their desired style using consistency and color scheme theories and images of their choice. Students will include a picture background using CSS and Google Fonts to improve upon their design perspectives and resource knowledge. Students begin to use the planning process to establish higher fidelity prototypes by sketching with pencil, wireframing with Axure and building with HTML5 &amp; CSS</w:t>
            </w:r>
            <w:r w:rsidDel="00000000" w:rsidR="00000000" w:rsidRPr="00000000">
              <w:rPr>
                <w:sz w:val="16"/>
                <w:szCs w:val="16"/>
                <w:rtl w:val="0"/>
              </w:rPr>
              <w:t xml:space="preserve">3.</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sz w:val="16"/>
                <w:szCs w:val="16"/>
              </w:rPr>
            </w:pPr>
            <w:r w:rsidDel="00000000" w:rsidR="00000000" w:rsidRPr="00000000">
              <w:rPr>
                <w:b w:val="1"/>
                <w:sz w:val="16"/>
                <w:szCs w:val="16"/>
                <w:rtl w:val="0"/>
              </w:rPr>
              <w:t xml:space="preserve">KWL Introduction (1 Day)</w:t>
              <w:tab/>
            </w:r>
          </w:p>
          <w:p w:rsidR="00000000" w:rsidDel="00000000" w:rsidP="00000000" w:rsidRDefault="00000000" w:rsidRPr="00000000" w14:paraId="0000003E">
            <w:pPr>
              <w:widowControl w:val="0"/>
              <w:spacing w:line="240" w:lineRule="auto"/>
              <w:rPr>
                <w:b w:val="1"/>
                <w:sz w:val="16"/>
                <w:szCs w:val="16"/>
              </w:rPr>
            </w:pPr>
            <w:r w:rsidDel="00000000" w:rsidR="00000000" w:rsidRPr="00000000">
              <w:rPr>
                <w:b w:val="1"/>
                <w:sz w:val="16"/>
                <w:szCs w:val="16"/>
                <w:rtl w:val="0"/>
              </w:rPr>
              <w:t xml:space="preserve"> KWL Management and HTML Structure (2 Days)</w:t>
              <w:tab/>
            </w:r>
          </w:p>
          <w:p w:rsidR="00000000" w:rsidDel="00000000" w:rsidP="00000000" w:rsidRDefault="00000000" w:rsidRPr="00000000" w14:paraId="0000003F">
            <w:pPr>
              <w:widowControl w:val="0"/>
              <w:spacing w:line="240" w:lineRule="auto"/>
              <w:rPr>
                <w:b w:val="1"/>
                <w:sz w:val="16"/>
                <w:szCs w:val="16"/>
              </w:rPr>
            </w:pPr>
            <w:r w:rsidDel="00000000" w:rsidR="00000000" w:rsidRPr="00000000">
              <w:rPr>
                <w:b w:val="1"/>
                <w:sz w:val="16"/>
                <w:szCs w:val="16"/>
                <w:rtl w:val="0"/>
              </w:rPr>
              <w:t xml:space="preserve">Researching and Sketching (4 Days)</w:t>
              <w:tab/>
            </w:r>
          </w:p>
          <w:p w:rsidR="00000000" w:rsidDel="00000000" w:rsidP="00000000" w:rsidRDefault="00000000" w:rsidRPr="00000000" w14:paraId="00000040">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041">
            <w:pPr>
              <w:widowControl w:val="0"/>
              <w:spacing w:line="240" w:lineRule="auto"/>
              <w:rPr>
                <w:b w:val="1"/>
                <w:sz w:val="16"/>
                <w:szCs w:val="16"/>
              </w:rPr>
            </w:pPr>
            <w:r w:rsidDel="00000000" w:rsidR="00000000" w:rsidRPr="00000000">
              <w:rPr>
                <w:b w:val="1"/>
                <w:sz w:val="16"/>
                <w:szCs w:val="16"/>
                <w:rtl w:val="0"/>
              </w:rPr>
              <w:t xml:space="preserve">Wireframing Desired Layout (5 Days)</w:t>
              <w:tab/>
            </w:r>
          </w:p>
          <w:p w:rsidR="00000000" w:rsidDel="00000000" w:rsidP="00000000" w:rsidRDefault="00000000" w:rsidRPr="00000000" w14:paraId="00000042">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043">
            <w:pPr>
              <w:widowControl w:val="0"/>
              <w:spacing w:line="240" w:lineRule="auto"/>
              <w:rPr>
                <w:b w:val="1"/>
              </w:rPr>
            </w:pPr>
            <w:r w:rsidDel="00000000" w:rsidR="00000000" w:rsidRPr="00000000">
              <w:rPr>
                <w:b w:val="1"/>
                <w:sz w:val="16"/>
                <w:szCs w:val="16"/>
                <w:rtl w:val="0"/>
              </w:rPr>
              <w:t xml:space="preserve">Inserting Styling Choices via Prototype (5 Days)</w:t>
              <w:tab/>
            </w:r>
            <w:r w:rsidDel="00000000" w:rsidR="00000000" w:rsidRPr="00000000">
              <w:rPr>
                <w:rtl w:val="0"/>
              </w:rPr>
            </w:r>
          </w:p>
          <w:p w:rsidR="00000000" w:rsidDel="00000000" w:rsidP="00000000" w:rsidRDefault="00000000" w:rsidRPr="00000000" w14:paraId="00000044">
            <w:pPr>
              <w:widowControl w:val="0"/>
              <w:spacing w:line="240" w:lineRule="auto"/>
              <w:rPr>
                <w:b w:val="1"/>
              </w:rPr>
            </w:pPr>
            <w:r w:rsidDel="00000000" w:rsidR="00000000" w:rsidRPr="00000000">
              <w:rPr>
                <w:rtl w:val="0"/>
              </w:rPr>
            </w:r>
          </w:p>
          <w:p w:rsidR="00000000" w:rsidDel="00000000" w:rsidP="00000000" w:rsidRDefault="00000000" w:rsidRPr="00000000" w14:paraId="00000045">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rtl w:val="0"/>
              </w:rPr>
            </w:r>
          </w:p>
          <w:tbl>
            <w:tblPr>
              <w:tblStyle w:val="Table5"/>
              <w:tblW w:w="1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8.9349112426034"/>
              <w:gridCol w:w="841.0650887573966"/>
              <w:tblGridChange w:id="0">
                <w:tblGrid>
                  <w:gridCol w:w="1118.9349112426034"/>
                  <w:gridCol w:w="841.0650887573966"/>
                </w:tblGrid>
              </w:tblGridChange>
            </w:tblGrid>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7">
                  <w:pPr>
                    <w:widowControl w:val="0"/>
                    <w:spacing w:line="240" w:lineRule="auto"/>
                    <w:rPr>
                      <w:b w:val="1"/>
                      <w:sz w:val="16"/>
                      <w:szCs w:val="16"/>
                    </w:rPr>
                  </w:pPr>
                  <w:r w:rsidDel="00000000" w:rsidR="00000000" w:rsidRPr="00000000">
                    <w:rPr>
                      <w:b w:val="1"/>
                      <w:sz w:val="16"/>
                      <w:szCs w:val="16"/>
                      <w:rtl w:val="0"/>
                    </w:rPr>
                    <w:t xml:space="preserve"> Exit Tickets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8">
                  <w:pPr>
                    <w:widowControl w:val="0"/>
                    <w:spacing w:line="240" w:lineRule="auto"/>
                    <w:rPr>
                      <w:b w:val="1"/>
                      <w:sz w:val="16"/>
                      <w:szCs w:val="16"/>
                    </w:rPr>
                  </w:pPr>
                  <w:r w:rsidDel="00000000" w:rsidR="00000000" w:rsidRPr="00000000">
                    <w:rPr>
                      <w:rtl w:val="0"/>
                    </w:rPr>
                  </w:r>
                </w:p>
              </w:tc>
            </w:tr>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9">
                  <w:pPr>
                    <w:widowControl w:val="0"/>
                    <w:spacing w:line="240" w:lineRule="auto"/>
                    <w:rPr>
                      <w:b w:val="1"/>
                      <w:sz w:val="16"/>
                      <w:szCs w:val="16"/>
                    </w:rPr>
                  </w:pPr>
                  <w:r w:rsidDel="00000000" w:rsidR="00000000" w:rsidRPr="00000000">
                    <w:rPr>
                      <w:b w:val="1"/>
                      <w:sz w:val="16"/>
                      <w:szCs w:val="16"/>
                      <w:rtl w:val="0"/>
                    </w:rPr>
                    <w:t xml:space="preserve"> In-Formal Discussions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A">
                  <w:pPr>
                    <w:widowControl w:val="0"/>
                    <w:spacing w:line="240" w:lineRule="auto"/>
                    <w:rPr>
                      <w:b w:val="1"/>
                      <w:sz w:val="16"/>
                      <w:szCs w:val="16"/>
                    </w:rPr>
                  </w:pPr>
                  <w:r w:rsidDel="00000000" w:rsidR="00000000" w:rsidRPr="00000000">
                    <w:rPr>
                      <w:rtl w:val="0"/>
                    </w:rPr>
                  </w:r>
                </w:p>
              </w:tc>
            </w:tr>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B">
                  <w:pPr>
                    <w:widowControl w:val="0"/>
                    <w:spacing w:line="240" w:lineRule="auto"/>
                    <w:rPr>
                      <w:b w:val="1"/>
                      <w:sz w:val="16"/>
                      <w:szCs w:val="16"/>
                    </w:rPr>
                  </w:pPr>
                  <w:r w:rsidDel="00000000" w:rsidR="00000000" w:rsidRPr="00000000">
                    <w:rPr>
                      <w:b w:val="1"/>
                      <w:sz w:val="16"/>
                      <w:szCs w:val="16"/>
                      <w:rtl w:val="0"/>
                    </w:rPr>
                    <w:t xml:space="preserve">Observation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C">
                  <w:pPr>
                    <w:widowControl w:val="0"/>
                    <w:spacing w:line="240" w:lineRule="auto"/>
                    <w:rPr>
                      <w:b w:val="1"/>
                      <w:sz w:val="16"/>
                      <w:szCs w:val="16"/>
                    </w:rPr>
                  </w:pPr>
                  <w:r w:rsidDel="00000000" w:rsidR="00000000" w:rsidRPr="00000000">
                    <w:rPr>
                      <w:rtl w:val="0"/>
                    </w:rPr>
                  </w:r>
                </w:p>
              </w:tc>
            </w:tr>
            <w:tr>
              <w:trPr>
                <w:trHeight w:val="18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D">
                  <w:pPr>
                    <w:widowControl w:val="0"/>
                    <w:spacing w:line="240" w:lineRule="auto"/>
                    <w:rPr>
                      <w:b w:val="1"/>
                      <w:sz w:val="16"/>
                      <w:szCs w:val="16"/>
                    </w:rPr>
                  </w:pPr>
                  <w:r w:rsidDel="00000000" w:rsidR="00000000" w:rsidRPr="00000000">
                    <w:rPr>
                      <w:b w:val="1"/>
                      <w:sz w:val="16"/>
                      <w:szCs w:val="16"/>
                      <w:rtl w:val="0"/>
                    </w:rPr>
                    <w:t xml:space="preserve">Troubleshooting Issues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E">
                  <w:pPr>
                    <w:widowControl w:val="0"/>
                    <w:spacing w:line="240" w:lineRule="auto"/>
                    <w:rPr>
                      <w:b w:val="1"/>
                      <w:sz w:val="16"/>
                      <w:szCs w:val="16"/>
                    </w:rPr>
                  </w:pPr>
                  <w:r w:rsidDel="00000000" w:rsidR="00000000" w:rsidRPr="00000000">
                    <w:rPr>
                      <w:rtl w:val="0"/>
                    </w:rPr>
                  </w:r>
                </w:p>
              </w:tc>
            </w:tr>
          </w:tbl>
          <w:p w:rsidR="00000000" w:rsidDel="00000000" w:rsidP="00000000" w:rsidRDefault="00000000" w:rsidRPr="00000000" w14:paraId="0000004F">
            <w:pPr>
              <w:widowControl w:val="0"/>
              <w:spacing w:line="240" w:lineRule="auto"/>
              <w:rPr>
                <w:b w:val="1"/>
                <w:sz w:val="16"/>
                <w:szCs w:val="16"/>
              </w:rPr>
            </w:pPr>
            <w:r w:rsidDel="00000000" w:rsidR="00000000" w:rsidRPr="00000000">
              <w:rPr>
                <w:b w:val="1"/>
                <w:sz w:val="16"/>
                <w:szCs w:val="16"/>
                <w:rtl w:val="0"/>
              </w:rPr>
              <w:t xml:space="preserve">Creation of KWL Prototype</w:t>
              <w:tab/>
              <w:t xml:space="preserve">Sketch of KWL Website</w:t>
            </w:r>
          </w:p>
          <w:p w:rsidR="00000000" w:rsidDel="00000000" w:rsidP="00000000" w:rsidRDefault="00000000" w:rsidRPr="00000000" w14:paraId="00000050">
            <w:pPr>
              <w:widowControl w:val="0"/>
              <w:spacing w:line="240" w:lineRule="auto"/>
              <w:rPr>
                <w:b w:val="1"/>
                <w:sz w:val="16"/>
                <w:szCs w:val="16"/>
              </w:rPr>
            </w:pPr>
            <w:r w:rsidDel="00000000" w:rsidR="00000000" w:rsidRPr="00000000">
              <w:rPr>
                <w:b w:val="1"/>
                <w:sz w:val="16"/>
                <w:szCs w:val="16"/>
                <w:rtl w:val="0"/>
              </w:rPr>
              <w:t xml:space="preserve">Wireframe of KWL Chart</w:t>
              <w:tab/>
            </w:r>
          </w:p>
          <w:p w:rsidR="00000000" w:rsidDel="00000000" w:rsidP="00000000" w:rsidRDefault="00000000" w:rsidRPr="00000000" w14:paraId="00000051">
            <w:pPr>
              <w:widowControl w:val="0"/>
              <w:spacing w:line="240" w:lineRule="auto"/>
              <w:rPr>
                <w:b w:val="1"/>
              </w:rPr>
            </w:pPr>
            <w:r w:rsidDel="00000000" w:rsidR="00000000" w:rsidRPr="00000000">
              <w:rPr>
                <w:rtl w:val="0"/>
              </w:rPr>
            </w:r>
          </w:p>
          <w:p w:rsidR="00000000" w:rsidDel="00000000" w:rsidP="00000000" w:rsidRDefault="00000000" w:rsidRPr="00000000" w14:paraId="00000052">
            <w:pPr>
              <w:widowControl w:val="0"/>
              <w:spacing w:line="240" w:lineRule="auto"/>
              <w:rPr>
                <w:b w:val="1"/>
              </w:rPr>
            </w:pPr>
            <w:r w:rsidDel="00000000" w:rsidR="00000000" w:rsidRPr="00000000">
              <w:rPr>
                <w:rtl w:val="0"/>
              </w:rPr>
            </w:r>
          </w:p>
          <w:p w:rsidR="00000000" w:rsidDel="00000000" w:rsidP="00000000" w:rsidRDefault="00000000" w:rsidRPr="00000000" w14:paraId="00000053">
            <w:pPr>
              <w:widowControl w:val="0"/>
              <w:spacing w:line="240" w:lineRule="auto"/>
              <w:rPr>
                <w:b w:val="1"/>
              </w:rPr>
            </w:pPr>
            <w:r w:rsidDel="00000000" w:rsidR="00000000" w:rsidRPr="00000000">
              <w:rPr>
                <w:rtl w:val="0"/>
              </w:rPr>
            </w:r>
          </w:p>
          <w:p w:rsidR="00000000" w:rsidDel="00000000" w:rsidP="00000000" w:rsidRDefault="00000000" w:rsidRPr="00000000" w14:paraId="00000054">
            <w:pPr>
              <w:widowControl w:val="0"/>
              <w:spacing w:line="240" w:lineRule="auto"/>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March and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Unit 3: exploration Aquarium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Participate in a user-focused design and development process to produce Web-based and digital communication solutions.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Iterate through the design and development process to create a uniform Web-based or digital product.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Consider intellectual property issues when creating Web pages and comply with intellectual property rights statutes and regulations.</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Identify and implement quality assurance processes to deliver quality digital communication products and services.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7"/>
                <w:szCs w:val="17"/>
                <w:highlight w:val="white"/>
              </w:rPr>
            </w:pPr>
            <w:r w:rsidDel="00000000" w:rsidR="00000000" w:rsidRPr="00000000">
              <w:rPr>
                <w:sz w:val="16"/>
                <w:szCs w:val="16"/>
                <w:rtl w:val="0"/>
              </w:rPr>
              <w:t xml:space="preserve">Gather and analyze customer requirements for digital communications to best meet consumer needs.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Students will work a partner to design the new Exploration Aquarium site using an RGB color scheme and absolute and relative positioning.  Students continue to utilize HTML and CSS to improve their sites style and heighten the users experience by focusing on the navigation element.  Wireframing will be used from the storyboarding process to improve the layout of elements for a page using Axure. For the first time students will be introduced to the transform and transition properties in CSS for use on this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Partner Selection and Root Folder</w:t>
            </w:r>
            <w:r w:rsidDel="00000000" w:rsidR="00000000" w:rsidRPr="00000000">
              <w:rPr>
                <w:b w:val="1"/>
                <w:rtl w:val="0"/>
              </w:rPr>
              <w:t xml:space="preserve"> </w:t>
            </w:r>
            <w:r w:rsidDel="00000000" w:rsidR="00000000" w:rsidRPr="00000000">
              <w:rPr>
                <w:sz w:val="16"/>
                <w:szCs w:val="16"/>
                <w:rtl w:val="0"/>
              </w:rPr>
              <w:t xml:space="preserve">Creation (1 Day)</w:t>
              <w:tab/>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Project Introduction and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Client Needs Assessment (2 days)</w:t>
              <w:tab/>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Researching and Sketching User-Interface (4 Days)</w:t>
              <w:tab/>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Wireframing (5 days)</w:t>
              <w:tab/>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Formatting HTML and CSS (15 Days )</w:t>
              <w:tab/>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Formatting Images (3 Days)</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Finalizing Site (2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Exit Tickets</w:t>
              <w:tab/>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In-Formal Discussions</w:t>
              <w:tab/>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Observation</w:t>
              <w:tab/>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Troubleshooting Issues</w:t>
              <w:tab/>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MPA-Advanced HTMLl5 Topics and CSS3</w:t>
              <w:tab/>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Creation of Website</w:t>
              <w:tab/>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Wireframe of Exploration Aquarium</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May and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Unit 4: Corporate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sz w:val="16"/>
                <w:szCs w:val="16"/>
                <w:rtl w:val="0"/>
              </w:rPr>
              <w:t xml:space="preserve">Participate in a user-focused design and development process to produce Web-based and digital communication solutions.</w:t>
            </w:r>
          </w:p>
          <w:p w:rsidR="00000000" w:rsidDel="00000000" w:rsidP="00000000" w:rsidRDefault="00000000" w:rsidRPr="00000000" w14:paraId="00000077">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8">
            <w:pPr>
              <w:widowControl w:val="0"/>
              <w:spacing w:line="240" w:lineRule="auto"/>
              <w:rPr>
                <w:sz w:val="16"/>
                <w:szCs w:val="16"/>
              </w:rPr>
            </w:pPr>
            <w:r w:rsidDel="00000000" w:rsidR="00000000" w:rsidRPr="00000000">
              <w:rPr>
                <w:sz w:val="16"/>
                <w:szCs w:val="16"/>
                <w:rtl w:val="0"/>
              </w:rPr>
              <w:t xml:space="preserve">Iterate through the design and development process to create a uniform Web-based or digital product.</w:t>
            </w:r>
          </w:p>
          <w:p w:rsidR="00000000" w:rsidDel="00000000" w:rsidP="00000000" w:rsidRDefault="00000000" w:rsidRPr="00000000" w14:paraId="00000079">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A">
            <w:pPr>
              <w:widowControl w:val="0"/>
              <w:spacing w:line="240" w:lineRule="auto"/>
              <w:rPr>
                <w:sz w:val="16"/>
                <w:szCs w:val="16"/>
              </w:rPr>
            </w:pPr>
            <w:r w:rsidDel="00000000" w:rsidR="00000000" w:rsidRPr="00000000">
              <w:rPr>
                <w:sz w:val="16"/>
                <w:szCs w:val="16"/>
                <w:rtl w:val="0"/>
              </w:rPr>
              <w:t xml:space="preserve">Consider intellectual property issues when creating Web pages and comply with intellectual property rights statutes and regulations.</w:t>
            </w:r>
          </w:p>
          <w:p w:rsidR="00000000" w:rsidDel="00000000" w:rsidP="00000000" w:rsidRDefault="00000000" w:rsidRPr="00000000" w14:paraId="0000007B">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C">
            <w:pPr>
              <w:widowControl w:val="0"/>
              <w:spacing w:line="240" w:lineRule="auto"/>
              <w:rPr>
                <w:sz w:val="16"/>
                <w:szCs w:val="16"/>
              </w:rPr>
            </w:pPr>
            <w:r w:rsidDel="00000000" w:rsidR="00000000" w:rsidRPr="00000000">
              <w:rPr>
                <w:sz w:val="16"/>
                <w:szCs w:val="16"/>
                <w:rtl w:val="0"/>
              </w:rPr>
              <w:t xml:space="preserve">Identify and implement quality assurance processes to deliver quality digital communication products and services.</w:t>
            </w:r>
          </w:p>
          <w:p w:rsidR="00000000" w:rsidDel="00000000" w:rsidP="00000000" w:rsidRDefault="00000000" w:rsidRPr="00000000" w14:paraId="0000007D">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E">
            <w:pPr>
              <w:widowControl w:val="0"/>
              <w:spacing w:line="240" w:lineRule="auto"/>
              <w:rPr>
                <w:b w:val="1"/>
              </w:rPr>
            </w:pPr>
            <w:r w:rsidDel="00000000" w:rsidR="00000000" w:rsidRPr="00000000">
              <w:rPr>
                <w:sz w:val="16"/>
                <w:szCs w:val="16"/>
                <w:rtl w:val="0"/>
              </w:rPr>
              <w:t xml:space="preserve">Gather and analyze customer requirements for digital communications to best meet consumer needs.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Students will work with a partner or individually to design a website for a business in the community.  Students must idedntify the navigation structure, color palette and content for the clientl  Students continue to utilize HTML and CSS to improve their sites style and heighten the users experience. Wireframes will again be used from the storyboarding process to improve the layout of elements for a page and specify the style of the site. Students may transfer their project over to a remote server using FTP when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Partner Selection and Root Folder Creation (1 Day)</w:t>
              <w:tab/>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 Project Introduction and Client Needs Assessment (2 days)</w:t>
              <w:tab/>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Researching and Sketching User-Interface (4 Days)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ab/>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Wireframing (5 days)</w:t>
              <w:tab/>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Formatting HTML and CSS (15 Days )</w:t>
              <w:tab/>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Formatting Images (2 Days)</w:t>
              <w:tab/>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sz w:val="16"/>
                <w:szCs w:val="16"/>
                <w:rtl w:val="0"/>
              </w:rPr>
              <w:t xml:space="preserve">Finalizing Site (2 Days)</w:t>
            </w:r>
            <w:r w:rsidDel="00000000" w:rsidR="00000000" w:rsidRPr="00000000">
              <w:rPr>
                <w:b w:val="1"/>
                <w:rtl w:val="0"/>
              </w:rPr>
              <w:tab/>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Exit Tickets</w:t>
              <w:tab/>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In-Formal Discussions</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Observation</w:t>
              <w:tab/>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Troubleshooting Issues</w:t>
              <w:tab/>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Clients Needs Assessment Document</w:t>
              <w:tab/>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sz w:val="16"/>
                <w:szCs w:val="16"/>
                <w:rtl w:val="0"/>
              </w:rPr>
              <w:t xml:space="preserve">Creation of Corporate Presence WebsiteSketch and Wireframe of Prototype</w:t>
            </w:r>
            <w:r w:rsidDel="00000000" w:rsidR="00000000" w:rsidRPr="00000000">
              <w:rPr>
                <w:b w:val="1"/>
                <w:rtl w:val="0"/>
              </w:rPr>
              <w:tab/>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A0">
      <w:pPr>
        <w:rPr>
          <w:b w:val="1"/>
        </w:rPr>
      </w:pPr>
      <w:r w:rsidDel="00000000" w:rsidR="00000000" w:rsidRPr="00000000">
        <w:rPr>
          <w:rtl w:val="0"/>
        </w:rPr>
      </w:r>
    </w:p>
    <w:sectPr>
      <w:pgSz w:h="12240" w:w="158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