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 w:rsidR="003A6438">
        <w:rPr>
          <w:b/>
        </w:rPr>
        <w:t xml:space="preserve"> </w:t>
      </w:r>
      <w:r w:rsidR="00671247">
        <w:rPr>
          <w:b/>
        </w:rPr>
        <w:t xml:space="preserve"> Geometry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3A6438">
        <w:rPr>
          <w:b/>
        </w:rPr>
        <w:t xml:space="preserve"> </w:t>
      </w:r>
      <w:r w:rsidR="00671247">
        <w:rPr>
          <w:b/>
        </w:rPr>
        <w:t>10</w:t>
      </w:r>
      <w:r w:rsidR="003A6438">
        <w:rPr>
          <w:b/>
        </w:rPr>
        <w:t>-11</w:t>
      </w:r>
      <w:bookmarkStart w:id="0" w:name="_GoBack"/>
      <w:bookmarkEnd w:id="0"/>
    </w:p>
    <w:p w:rsidR="00CC028A" w:rsidRDefault="00CC028A">
      <w:pPr>
        <w:ind w:right="-360"/>
      </w:pPr>
    </w:p>
    <w:tbl>
      <w:tblPr>
        <w:tblStyle w:val="a"/>
        <w:tblW w:w="12451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1"/>
        <w:gridCol w:w="1874"/>
        <w:gridCol w:w="1190"/>
        <w:gridCol w:w="2893"/>
        <w:gridCol w:w="2622"/>
        <w:gridCol w:w="2471"/>
      </w:tblGrid>
      <w:tr w:rsidR="005C4DE9" w:rsidTr="00C70B4B">
        <w:trPr>
          <w:trHeight w:val="999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Points, Lines, Planes, and Angles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MA.9-12.G-MG.A, MA.9-12.G-MG.A.1, Use geometric shapes and measures.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54AC0">
            <w:pPr>
              <w:widowControl w:val="0"/>
              <w:spacing w:line="240" w:lineRule="auto"/>
            </w:pPr>
            <w:r>
              <w:t>Formative assessment</w:t>
            </w:r>
            <w:r w:rsidR="007F15F7">
              <w:t xml:space="preserve">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Undefined terms, distance, midpoint, bisector, addition and subtraction postulate of segments and angles.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969" w:rsidRDefault="00D879C5" w:rsidP="0036666E">
            <w:pPr>
              <w:widowControl w:val="0"/>
              <w:spacing w:line="240" w:lineRule="auto"/>
              <w:jc w:val="center"/>
            </w:pPr>
            <w:r>
              <w:t>Define terms, oral question and answer</w:t>
            </w:r>
            <w:r w:rsidR="00336969">
              <w:t xml:space="preserve">, </w:t>
            </w:r>
          </w:p>
          <w:p w:rsidR="005C4DE9" w:rsidRPr="00336969" w:rsidRDefault="00336969" w:rsidP="00D55E03">
            <w:proofErr w:type="gramStart"/>
            <w:r>
              <w:t>p</w:t>
            </w:r>
            <w:r w:rsidR="00D55E03">
              <w:t>air</w:t>
            </w:r>
            <w:proofErr w:type="gramEnd"/>
            <w:r w:rsidR="00D55E03">
              <w:t xml:space="preserve"> work, computer calculations,</w:t>
            </w:r>
            <w:r>
              <w:t xml:space="preserve">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Deductive Reasoning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MA.9-12.G-CO.C.9, MA.9-12.G-GPE.B.4, Prove theorems about lines and angles.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D70" w:rsidRDefault="007F15F7">
            <w:pPr>
              <w:widowControl w:val="0"/>
              <w:spacing w:line="240" w:lineRule="auto"/>
              <w:jc w:val="center"/>
            </w:pPr>
            <w:r>
              <w:t xml:space="preserve">Formative assessment / pair and share, group work, pass out of class, question and answer, Summative assessment / homework, classwork, quizzes, </w:t>
            </w:r>
            <w:r w:rsidR="00211D70">
              <w:t>test,</w:t>
            </w:r>
          </w:p>
          <w:p w:rsidR="005C4DE9" w:rsidRDefault="007F15F7">
            <w:pPr>
              <w:widowControl w:val="0"/>
              <w:spacing w:line="240" w:lineRule="auto"/>
              <w:jc w:val="center"/>
            </w:pPr>
            <w:r>
              <w:t>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>
            <w:pPr>
              <w:widowControl w:val="0"/>
              <w:spacing w:line="240" w:lineRule="auto"/>
            </w:pPr>
            <w:r>
              <w:t>Hypothesis and conclusion, conditional statements, and converse, properties of algebra.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79C5">
            <w:pPr>
              <w:widowControl w:val="0"/>
              <w:spacing w:line="240" w:lineRule="auto"/>
            </w:pPr>
            <w:r>
              <w:t xml:space="preserve">Student create problems, student </w:t>
            </w:r>
            <w:r w:rsidR="00D55E03">
              <w:t xml:space="preserve">peer correction, and group work,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Parallel Lines and Planes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MA.9-12.G-CO.A.1, MA.9-12.G-CO.B.6, MA.9-12.G-CO.B.7, MA.9-12.G-CO.C.9, Knowing precise definition of p</w:t>
            </w:r>
            <w:r w:rsidR="0088247F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arallel and perpendicular lines.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>
            <w:pPr>
              <w:widowControl w:val="0"/>
              <w:spacing w:line="240" w:lineRule="auto"/>
            </w:pPr>
            <w:r>
              <w:t>Parallel, perpendicular, and skew lines</w:t>
            </w:r>
            <w:r w:rsidR="00485E22">
              <w:t>, Supplementary</w:t>
            </w:r>
            <w:r>
              <w:t>, complementary, and vertical angles, parallel planes</w:t>
            </w:r>
            <w:r w:rsidR="00485E22"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66E" w:rsidRDefault="00D879C5">
            <w:pPr>
              <w:widowControl w:val="0"/>
              <w:spacing w:line="240" w:lineRule="auto"/>
            </w:pPr>
            <w:r>
              <w:t>Students search</w:t>
            </w:r>
            <w:r w:rsidR="0036666E">
              <w:t xml:space="preserve"> necessity of </w:t>
            </w:r>
            <w:r>
              <w:t>parallels</w:t>
            </w:r>
            <w:r w:rsidR="0036666E">
              <w:t>.</w:t>
            </w:r>
          </w:p>
          <w:p w:rsidR="005C4DE9" w:rsidRDefault="00D55E03">
            <w:pPr>
              <w:widowControl w:val="0"/>
              <w:spacing w:line="240" w:lineRule="auto"/>
            </w:pPr>
            <w:r>
              <w:t>Group work proving parallels.</w:t>
            </w:r>
            <w:r w:rsidR="00D879C5">
              <w:t xml:space="preserve"> </w:t>
            </w:r>
            <w:proofErr w:type="gramStart"/>
            <w:r>
              <w:rPr>
                <w:rFonts w:ascii="Verdana" w:hAnsi="Verdana"/>
                <w:color w:val="222222"/>
                <w:shd w:val="clear" w:color="auto" w:fill="FFFFFF"/>
              </w:rPr>
              <w:t>exit</w:t>
            </w:r>
            <w:proofErr w:type="gramEnd"/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slip, </w:t>
            </w:r>
            <w:proofErr w:type="spellStart"/>
            <w:r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  <w:p w:rsidR="0036666E" w:rsidRDefault="0036666E">
            <w:pPr>
              <w:widowControl w:val="0"/>
              <w:spacing w:line="240" w:lineRule="auto"/>
            </w:pPr>
          </w:p>
          <w:p w:rsidR="0036666E" w:rsidRDefault="0036666E">
            <w:pPr>
              <w:widowControl w:val="0"/>
              <w:spacing w:line="240" w:lineRule="auto"/>
            </w:pPr>
          </w:p>
          <w:p w:rsidR="0036666E" w:rsidRDefault="0036666E">
            <w:pPr>
              <w:widowControl w:val="0"/>
              <w:spacing w:line="240" w:lineRule="auto"/>
            </w:pP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Congruent Triangles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8247F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MA.9-12.G-CO.A.1, MA.9-12.G-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CO.B.6, MA.9-12.G-CO.B.7, MA.9-12.G-CO.B.8, MA.9-12.G-CO.C.10, Explain the criteria for triangle congruence.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</w:t>
            </w:r>
            <w:r>
              <w:lastRenderedPageBreak/>
              <w:t>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 w:rsidP="007E2570">
            <w:pPr>
              <w:widowControl w:val="0"/>
              <w:spacing w:line="240" w:lineRule="auto"/>
            </w:pPr>
            <w:r>
              <w:lastRenderedPageBreak/>
              <w:t xml:space="preserve">Classify triangles, sum of interior and exterior </w:t>
            </w:r>
            <w:r>
              <w:lastRenderedPageBreak/>
              <w:t>angles, SS</w:t>
            </w:r>
            <w:r w:rsidR="00485E22">
              <w:t>S, SAS, ASA, AAS, HL congruence.</w:t>
            </w:r>
            <w:r w:rsidR="007E2570">
              <w:t xml:space="preserve">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6666E">
            <w:pPr>
              <w:widowControl w:val="0"/>
              <w:spacing w:line="240" w:lineRule="auto"/>
            </w:pPr>
            <w:r>
              <w:lastRenderedPageBreak/>
              <w:t xml:space="preserve">Discussion of congruent versus </w:t>
            </w:r>
            <w:r>
              <w:lastRenderedPageBreak/>
              <w:t>equal figures, group work applying deductive</w:t>
            </w:r>
            <w:r w:rsidR="00D55E03">
              <w:t xml:space="preserve"> reasoning explaining solutions,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2570">
            <w:pPr>
              <w:widowControl w:val="0"/>
              <w:spacing w:line="240" w:lineRule="auto"/>
            </w:pPr>
            <w:r>
              <w:lastRenderedPageBreak/>
              <w:t>December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Quadrilaterals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8247F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MA.9-12.G-CO.A.1, MA.9-12.G-CO.A.3, MA.9-12.G-CO.C.11, MA.9-12.G-GPE.B.4, MA.9-12.G-GPE.B.5, </w:t>
            </w:r>
            <w:r w:rsidR="00EA7A51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MA.9-12.G-GPE.B.7, MA.9-12.G-MG.A.2, Use theorems of quadrilateral, parallelograms, and trapezoids.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2570">
            <w:pPr>
              <w:widowControl w:val="0"/>
              <w:spacing w:line="240" w:lineRule="auto"/>
            </w:pPr>
            <w:r>
              <w:t xml:space="preserve">Properties of regular and irregular polygons, types of polygons, </w:t>
            </w:r>
            <w:r w:rsidR="00ED25A1">
              <w:t>quadrilaterals</w:t>
            </w:r>
            <w:r w:rsidR="00852DD0">
              <w:t>,</w:t>
            </w:r>
            <w:r w:rsidR="00ED25A1">
              <w:t xml:space="preserve"> </w:t>
            </w:r>
            <w:r w:rsidR="00852DD0">
              <w:t>parallelograms, rectangles, rhombi, squares, and trapezoids</w:t>
            </w:r>
            <w:r w:rsidR="00485E22"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A3A92">
            <w:pPr>
              <w:widowControl w:val="0"/>
              <w:spacing w:line="240" w:lineRule="auto"/>
            </w:pPr>
            <w:r>
              <w:t>Group work applying deductive reasoning explaining solutions, exploring</w:t>
            </w:r>
            <w:r w:rsidR="00D55E03">
              <w:t xml:space="preserve"> careers using geometric shapes,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>
            <w:pPr>
              <w:widowControl w:val="0"/>
              <w:spacing w:line="240" w:lineRule="auto"/>
            </w:pPr>
            <w:r>
              <w:t>In</w:t>
            </w:r>
            <w:r w:rsidR="00381FD2">
              <w:t>equalities in Geometry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A7A51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MA.9-12.G-CO.C.10, MA.9-12.G-GPE.B.4, MA.9-12.G-GPE.B.7, MA.9-12.G-MG.A.1, MA.9-12.G-SRT.B.5, </w:t>
            </w:r>
            <w:r w:rsidR="00AB7D9C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Use theorems and algebra to prove equality in triangles.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 w:rsidP="00852DD0">
            <w:pPr>
              <w:widowControl w:val="0"/>
              <w:spacing w:line="240" w:lineRule="auto"/>
            </w:pPr>
            <w:r>
              <w:t xml:space="preserve">Inequality in one triangle, inequality in sides of a triangle, inequality in two triangles, inequality of sides and opposite angles in two triangles. 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t>Oral discussion on inequality and equality in triangles. Student cor</w:t>
            </w:r>
            <w:r w:rsidR="00D55E03">
              <w:t xml:space="preserve">rection of peer problem solving,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Similarity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B7D9C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MA.9-12.G-SRT.B.5, MA.9-12.G-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MG.A.2, MA.9-12.G-SRT.A.1, MA.9-12.G-SRT.A.1b, MA.9-12.G-SRT.A.2, MA.9-12.G-SRT.A.3, MA.9-12.G-SRT.B.5, MA.9-12.N-Q.A, MA.9-12.N-Q.A.1, MA.9-12.N-Q.A.2, Use congruence and similarity criteria</w:t>
            </w:r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ingeometric</w:t>
            </w:r>
            <w:proofErr w:type="spellEnd"/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figures.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</w:t>
            </w:r>
            <w:r>
              <w:lastRenderedPageBreak/>
              <w:t>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>
            <w:pPr>
              <w:widowControl w:val="0"/>
              <w:spacing w:line="240" w:lineRule="auto"/>
            </w:pPr>
            <w:r>
              <w:lastRenderedPageBreak/>
              <w:t xml:space="preserve">Similarity </w:t>
            </w:r>
            <w:r w:rsidR="00485E22">
              <w:t xml:space="preserve">of triangles polygons, and circles, </w:t>
            </w:r>
            <w:r w:rsidR="00485E22">
              <w:lastRenderedPageBreak/>
              <w:t>ratio and proportion, proportional lengths, parallels and proportional segments.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lastRenderedPageBreak/>
              <w:t xml:space="preserve">Discussion of modeling and similarity in a </w:t>
            </w:r>
            <w:r>
              <w:lastRenderedPageBreak/>
              <w:t>variety of careers.  Problem solving using career problems.  Pair search for additional careers using mode</w:t>
            </w:r>
            <w:r w:rsidR="00D55E03">
              <w:t xml:space="preserve">ling. </w:t>
            </w:r>
            <w:proofErr w:type="gram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exit</w:t>
            </w:r>
            <w:proofErr w:type="gram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>
              <w:t xml:space="preserve">  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lastRenderedPageBreak/>
              <w:t>February / March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Right Triangles and Trigonometry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B7D9C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MA.9-12.G-SRT.C.6, MA.9-12.G-SRT.C.7, MA.9-12.G-SRT.C.8, MA.9-12.G-SRT.D.10, MA.9-12.G-SRT.D.11, MA.9-12.G-SRT.D.9, Use Pythagorean theorem and trigonometric ratios to solve problems.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85E22">
            <w:pPr>
              <w:widowControl w:val="0"/>
              <w:spacing w:line="240" w:lineRule="auto"/>
            </w:pPr>
            <w:r>
              <w:t xml:space="preserve">Geometric mean, Pythagorean theorem, 45-45-90 and 30-60 90 </w:t>
            </w:r>
            <w:r w:rsidR="00D9456E">
              <w:t>triangles, trigonometric ratios, and Law of sine and cosine.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t>Review sq</w:t>
            </w:r>
            <w:r w:rsidR="00A12F9C">
              <w:t>uare roots. Solve</w:t>
            </w:r>
            <w:r>
              <w:t xml:space="preserve"> every day and career</w:t>
            </w:r>
            <w:r w:rsidR="00A12F9C">
              <w:t xml:space="preserve"> problems involving </w:t>
            </w:r>
            <w:r>
              <w:t xml:space="preserve">right triangle geometry.  </w:t>
            </w:r>
            <w:r w:rsidR="00A12F9C">
              <w:t>Using ti-84 calculator to solve prob</w:t>
            </w:r>
            <w:r w:rsidR="00D55E03">
              <w:t xml:space="preserve">lems using trigonometric ratios,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 w:rsidR="00A12F9C">
              <w:t xml:space="preserve"> 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March / April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Circles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84A47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MA.9-12.G-C.A.1, MA.9-12.G-C.A.2, MA.9-12.G-C.A.3, MA.9-12.G-C.A.4, MA.9-12.G-C.B.5, MA.9-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12.G-GPE.A.1</w:t>
            </w:r>
            <w:r w:rsidR="009C5322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, Prove theorems with circles and segments and lines in circles.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pass out of class, question and answer, Summative assessment / homework, classwork, quizzes, test, </w:t>
            </w:r>
            <w:r>
              <w:lastRenderedPageBreak/>
              <w:t>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9456E">
            <w:pPr>
              <w:widowControl w:val="0"/>
              <w:spacing w:line="240" w:lineRule="auto"/>
            </w:pPr>
            <w:r>
              <w:lastRenderedPageBreak/>
              <w:t xml:space="preserve">Apply theorems </w:t>
            </w:r>
            <w:r w:rsidR="009E4B5D">
              <w:t xml:space="preserve">about circles, chords, secants, tangents, and radii, </w:t>
            </w:r>
            <w:r w:rsidR="0041363D">
              <w:t>A</w:t>
            </w:r>
            <w:r w:rsidR="00A100BA">
              <w:t xml:space="preserve">pply theorem of arcs and angles. </w:t>
            </w:r>
            <w:r w:rsidR="009E4B5D">
              <w:t xml:space="preserve"> 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2F9C">
            <w:pPr>
              <w:widowControl w:val="0"/>
              <w:spacing w:line="240" w:lineRule="auto"/>
            </w:pPr>
            <w:r>
              <w:t xml:space="preserve">Students give examples of the circle and its impact on everyday life.  </w:t>
            </w:r>
            <w:r w:rsidR="00C06440">
              <w:t xml:space="preserve">Group work solving problems of linear measurement </w:t>
            </w:r>
            <w:r w:rsidR="00C06440">
              <w:lastRenderedPageBreak/>
              <w:t>and cir</w:t>
            </w:r>
            <w:r w:rsidR="00D55E03">
              <w:t xml:space="preserve">cles,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F7168">
            <w:pPr>
              <w:widowControl w:val="0"/>
              <w:spacing w:line="240" w:lineRule="auto"/>
            </w:pPr>
            <w:r>
              <w:lastRenderedPageBreak/>
              <w:t xml:space="preserve">April / </w:t>
            </w:r>
            <w:r w:rsidR="00211D70">
              <w:t>May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Areas of Plane Figures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C532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MA.9-12.G-C.B.5, MA.9-12.G-GPE.B.7, MA.9-12.G-MG.A.2, MA.9-12.S-MD.B.5, MA.9-12.S-MD.B.5b, MA.9-12.S-MD.B.6, MA.9-12.S-MD.B.7, Apply concepts of density based on area in modeling situations.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1363D">
            <w:pPr>
              <w:widowControl w:val="0"/>
              <w:spacing w:line="240" w:lineRule="auto"/>
            </w:pPr>
            <w:r>
              <w:t xml:space="preserve">Areas of irregular and </w:t>
            </w:r>
            <w:r w:rsidR="00A100BA">
              <w:t>regular figures such as parallelograms, triangles, trapezoids, rectangles, rhombus, squares, regular polygons, circle and sector.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06440">
            <w:pPr>
              <w:widowControl w:val="0"/>
              <w:spacing w:line="240" w:lineRule="auto"/>
            </w:pPr>
            <w:r>
              <w:t>Students will discuss product and items measured in square units.  Students will use comput</w:t>
            </w:r>
            <w:r w:rsidR="00D55E03">
              <w:t xml:space="preserve">ers to change unit measurements,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>
              <w:t xml:space="preserve"> 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Areas and Volumes of solids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C532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MA.9-12.G-GMD.A.1, MA.9-12.G-GMD.A.2, </w:t>
            </w:r>
            <w:r w:rsidR="00AA06F6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MA.9-12.G-GMD.A.3, MA.9-12.G-GMD.B.4, MA.9-12.G-MG.A.2, MA.9-12.G-MG.A.3, Use volume formulas for cylinders, pyramids, cones, and spheres</w:t>
            </w:r>
            <w:r w:rsidR="00AA06F6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00BA">
            <w:pPr>
              <w:widowControl w:val="0"/>
              <w:spacing w:line="240" w:lineRule="auto"/>
            </w:pPr>
            <w:r>
              <w:t>Base area, lateral surface area, total surface area, and volume, of prisms, cylinders, pyramids, and cones.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06440">
            <w:pPr>
              <w:widowControl w:val="0"/>
              <w:spacing w:line="240" w:lineRule="auto"/>
            </w:pPr>
            <w:r>
              <w:t>Students will discuss product and items measured in cubic units.  Students will use comput</w:t>
            </w:r>
            <w:r w:rsidR="00D55E03">
              <w:t xml:space="preserve">ers to change unit measurements,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E4D70">
            <w:pPr>
              <w:widowControl w:val="0"/>
              <w:spacing w:line="240" w:lineRule="auto"/>
            </w:pPr>
            <w:r>
              <w:lastRenderedPageBreak/>
              <w:t xml:space="preserve">May 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Transformations</w:t>
            </w:r>
            <w:r w:rsidR="00C70B4B">
              <w:t xml:space="preserve"> 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6F6" w:rsidRDefault="00AA06F6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MA.9-12.G-CO.A.2, MA.9-12.G-CO.A.3, MA.9-12.G-CO.A.4, MA.9-12.G-CO.A.5, MA.9-12.G-CO.B.6, MA.9-12.G-GMD.B.4, MA.9-12.G-SRT.A.1, MA.9-12.G-SRT.A.1a, MA.9-12.G-SRT.A.1b, MA.9-12.G-SRT.A.2, </w:t>
            </w:r>
            <w:r w:rsidR="00754AC0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Represent transformations in a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plane</w:t>
            </w:r>
            <w:r w:rsidR="00754AC0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including translation and dilation.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AA06F6" w:rsidRPr="00AA06F6" w:rsidTr="00AA06F6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AA06F6" w:rsidRPr="00AA06F6" w:rsidRDefault="00AA06F6" w:rsidP="00AA06F6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00BA">
            <w:pPr>
              <w:widowControl w:val="0"/>
              <w:spacing w:line="240" w:lineRule="auto"/>
            </w:pPr>
            <w:r>
              <w:t>Translations, dilations, coordinate geometry, and distance.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4B" w:rsidRDefault="00336969">
            <w:pPr>
              <w:widowControl w:val="0"/>
              <w:spacing w:line="240" w:lineRule="auto"/>
            </w:pPr>
            <w:r>
              <w:t>In groups s</w:t>
            </w:r>
            <w:r w:rsidR="00C06440">
              <w:t>tudents will use discovery</w:t>
            </w:r>
            <w:r>
              <w:t xml:space="preserve"> to find ways </w:t>
            </w:r>
            <w:r w:rsidR="00D55E03">
              <w:t xml:space="preserve">to translate and dilate figures,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 w:rsidR="00C06440">
              <w:t xml:space="preserve"> </w:t>
            </w:r>
          </w:p>
        </w:tc>
      </w:tr>
      <w:tr w:rsidR="00AE4D70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Applications of probability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MA.9-12.S-CP.A.1, MA.9-12.S-CP.A.2, MA.9-12.S-CP.A.3, MA.9-12.S-CP.A.4, MA.9-12.S-CP.A.5, MA.9-12.S-CP.B.6, MA.9-12.S-CP.B.7, MA.9-12.S-CP.B.9, MA.9-12.S-IC.A.1, MA.9-12.S-IC.A.2, MA.9-12.S-IC.B.3 MA.9-12.S-IC.B.5, 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 xml:space="preserve">MA.9-12.S-IC.B.6, MA.9-12.S-ID.A.1, MA.9-12.S-ID.A.2, MA.9-12.S-ID.A.4. MA.9-12.S-ID.B.5, MA.9-12.S-ID.B.6, MA.9-12.S-MD.B.6, MA.9-12.S-MD.B.7, </w:t>
            </w:r>
            <w:r w:rsidR="004724A4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A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pply the fundamental principal of counting</w:t>
            </w:r>
            <w:r w:rsidR="004724A4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lastRenderedPageBreak/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Find probability an event will occur</w:t>
            </w:r>
            <w:r w:rsidR="004724A4">
              <w:t xml:space="preserve">, </w:t>
            </w:r>
            <w:r w:rsidR="004724A4" w:rsidRPr="004724A4">
              <w:rPr>
                <w:rStyle w:val="apple-converted-space"/>
                <w:rFonts w:ascii="Tahoma" w:hAnsi="Tahoma" w:cs="Tahoma"/>
                <w:shd w:val="clear" w:color="auto" w:fill="FFFFFF"/>
              </w:rPr>
              <w:t>display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 xml:space="preserve"> data using frequency distributions, histograms, and stem-and-leaf plots, and to compute central measures of tendency</w:t>
            </w:r>
            <w:r w:rsidR="004724A4">
              <w:rPr>
                <w:rFonts w:ascii="Tahoma" w:hAnsi="Tahoma" w:cs="Tahoma"/>
                <w:shd w:val="clear" w:color="auto" w:fill="FFFFFF"/>
              </w:rPr>
              <w:t xml:space="preserve">, 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>identify mutually exclusive and independent events and to find the probability of such events</w:t>
            </w:r>
            <w:r w:rsidR="004724A4">
              <w:rPr>
                <w:rFonts w:ascii="Tahoma" w:hAnsi="Tahoma" w:cs="Tahoma"/>
                <w:shd w:val="clear" w:color="auto" w:fill="FFFFFF"/>
              </w:rPr>
              <w:t xml:space="preserve">, 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>recognize and analyze normal distribution</w:t>
            </w:r>
            <w:r w:rsidR="004724A4">
              <w:rPr>
                <w:rFonts w:ascii="Tahoma" w:hAnsi="Tahoma" w:cs="Tahoma"/>
                <w:shd w:val="clear" w:color="auto" w:fill="FFFFFF"/>
              </w:rPr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4724A4">
            <w:pPr>
              <w:widowControl w:val="0"/>
              <w:spacing w:line="240" w:lineRule="auto"/>
            </w:pPr>
            <w:r>
              <w:t>Group activity using area and volume to solve for probability of an event</w:t>
            </w:r>
            <w:r w:rsidR="00D55E03">
              <w:t xml:space="preserve"> occurring under different data,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AE4D70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</w:tr>
      <w:tr w:rsidR="00E679FF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</w:tr>
    </w:tbl>
    <w:p w:rsidR="00CC028A" w:rsidRDefault="00CC028A" w:rsidP="00C70B4B">
      <w:pPr>
        <w:tabs>
          <w:tab w:val="left" w:pos="1500"/>
        </w:tabs>
      </w:pPr>
    </w:p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7442A"/>
    <w:rsid w:val="000A4A92"/>
    <w:rsid w:val="000D2883"/>
    <w:rsid w:val="00184A47"/>
    <w:rsid w:val="001A54CF"/>
    <w:rsid w:val="00211D70"/>
    <w:rsid w:val="00336969"/>
    <w:rsid w:val="0036666E"/>
    <w:rsid w:val="00381FD2"/>
    <w:rsid w:val="003A6438"/>
    <w:rsid w:val="0041363D"/>
    <w:rsid w:val="004724A4"/>
    <w:rsid w:val="00485E22"/>
    <w:rsid w:val="005C4DE9"/>
    <w:rsid w:val="006413C3"/>
    <w:rsid w:val="00671247"/>
    <w:rsid w:val="00754AC0"/>
    <w:rsid w:val="007A3A92"/>
    <w:rsid w:val="007E2570"/>
    <w:rsid w:val="007F15F7"/>
    <w:rsid w:val="008071F4"/>
    <w:rsid w:val="00852DD0"/>
    <w:rsid w:val="0088247F"/>
    <w:rsid w:val="009C5322"/>
    <w:rsid w:val="009E4B5D"/>
    <w:rsid w:val="009F7168"/>
    <w:rsid w:val="00A100BA"/>
    <w:rsid w:val="00A12F9C"/>
    <w:rsid w:val="00AA06F6"/>
    <w:rsid w:val="00AB7D9C"/>
    <w:rsid w:val="00AE4D70"/>
    <w:rsid w:val="00BF0C1D"/>
    <w:rsid w:val="00C06440"/>
    <w:rsid w:val="00C32A60"/>
    <w:rsid w:val="00C70B4B"/>
    <w:rsid w:val="00CC028A"/>
    <w:rsid w:val="00CD2CD2"/>
    <w:rsid w:val="00D55E03"/>
    <w:rsid w:val="00D847EF"/>
    <w:rsid w:val="00D879C5"/>
    <w:rsid w:val="00D9456E"/>
    <w:rsid w:val="00E30B0B"/>
    <w:rsid w:val="00E679FF"/>
    <w:rsid w:val="00EA7A51"/>
    <w:rsid w:val="00E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0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B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E8F2-8B07-4141-A5CF-636B6D49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John Schott</cp:lastModifiedBy>
  <cp:revision>3</cp:revision>
  <cp:lastPrinted>2016-06-14T18:22:00Z</cp:lastPrinted>
  <dcterms:created xsi:type="dcterms:W3CDTF">2017-06-16T12:51:00Z</dcterms:created>
  <dcterms:modified xsi:type="dcterms:W3CDTF">2017-06-16T12:52:00Z</dcterms:modified>
</cp:coreProperties>
</file>