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vertAlign w:val="baseline"/>
        </w:rPr>
      </w:pPr>
      <w:r w:rsidDel="00000000" w:rsidR="00000000" w:rsidRPr="00000000">
        <w:rPr>
          <w:rtl w:val="0"/>
        </w:rPr>
      </w:r>
    </w:p>
    <w:tbl>
      <w:tblPr>
        <w:tblStyle w:val="Table1"/>
        <w:tblW w:w="96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3285"/>
        <w:gridCol w:w="4917"/>
        <w:tblGridChange w:id="0">
          <w:tblGrid>
            <w:gridCol w:w="1455"/>
            <w:gridCol w:w="3285"/>
            <w:gridCol w:w="4917"/>
          </w:tblGrid>
        </w:tblGridChange>
      </w:tblGrid>
      <w:tr>
        <w:tc>
          <w:tcPr>
            <w:gridSpan w:val="3"/>
            <w:shd w:fill="365f91" w:val="clear"/>
            <w:vAlign w:val="top"/>
          </w:tcPr>
          <w:p w:rsidR="00000000" w:rsidDel="00000000" w:rsidP="00000000" w:rsidRDefault="00000000" w:rsidRPr="00000000" w14:paraId="00000002">
            <w:pPr>
              <w:spacing w:after="40" w:before="40" w:lineRule="auto"/>
              <w:jc w:val="center"/>
              <w:rPr>
                <w:b w:val="0"/>
                <w:color w:val="ffffff"/>
                <w:vertAlign w:val="baseline"/>
              </w:rPr>
            </w:pPr>
            <w:r w:rsidDel="00000000" w:rsidR="00000000" w:rsidRPr="00000000">
              <w:rPr>
                <w:rFonts w:ascii="Calibri" w:cs="Calibri" w:eastAsia="Calibri" w:hAnsi="Calibri"/>
                <w:b w:val="1"/>
                <w:color w:val="ffffff"/>
                <w:rtl w:val="0"/>
              </w:rPr>
              <w:t xml:space="preserve">Physical Science: Materials and Motion</w:t>
            </w:r>
            <w:r w:rsidDel="00000000" w:rsidR="00000000" w:rsidRPr="00000000">
              <w:rPr>
                <w:rtl w:val="0"/>
              </w:rPr>
            </w:r>
          </w:p>
        </w:tc>
      </w:tr>
      <w:tr>
        <w:tc>
          <w:tcPr>
            <w:gridSpan w:val="3"/>
            <w:shd w:fill="ffffb9" w:val="clear"/>
            <w:vAlign w:val="top"/>
          </w:tcPr>
          <w:p w:rsidR="00000000" w:rsidDel="00000000" w:rsidP="00000000" w:rsidRDefault="00000000" w:rsidRPr="00000000" w14:paraId="00000005">
            <w:pPr>
              <w:spacing w:after="40" w:before="40" w:lineRule="auto"/>
              <w:rPr>
                <w:b w:val="0"/>
                <w:sz w:val="22"/>
                <w:szCs w:val="22"/>
                <w:vertAlign w:val="baseline"/>
              </w:rPr>
            </w:pPr>
            <w:r w:rsidDel="00000000" w:rsidR="00000000" w:rsidRPr="00000000">
              <w:rPr>
                <w:b w:val="1"/>
                <w:sz w:val="22"/>
                <w:szCs w:val="22"/>
                <w:vertAlign w:val="baseline"/>
                <w:rtl w:val="0"/>
              </w:rPr>
              <w:t xml:space="preserve">Content Area: Science</w:t>
            </w:r>
            <w:r w:rsidDel="00000000" w:rsidR="00000000" w:rsidRPr="00000000">
              <w:rPr>
                <w:rtl w:val="0"/>
              </w:rPr>
            </w:r>
          </w:p>
        </w:tc>
      </w:tr>
      <w:tr>
        <w:tc>
          <w:tcPr>
            <w:gridSpan w:val="3"/>
            <w:tcBorders>
              <w:bottom w:color="000000" w:space="0" w:sz="4" w:val="single"/>
            </w:tcBorders>
            <w:shd w:fill="ffffb9" w:val="clear"/>
            <w:vAlign w:val="top"/>
          </w:tcPr>
          <w:p w:rsidR="00000000" w:rsidDel="00000000" w:rsidP="00000000" w:rsidRDefault="00000000" w:rsidRPr="00000000" w14:paraId="00000008">
            <w:pPr>
              <w:spacing w:after="40" w:before="40" w:lineRule="auto"/>
              <w:rPr>
                <w:b w:val="0"/>
                <w:sz w:val="22"/>
                <w:szCs w:val="22"/>
                <w:vertAlign w:val="baseline"/>
              </w:rPr>
            </w:pPr>
            <w:r w:rsidDel="00000000" w:rsidR="00000000" w:rsidRPr="00000000">
              <w:rPr>
                <w:b w:val="1"/>
                <w:sz w:val="22"/>
                <w:szCs w:val="22"/>
                <w:vertAlign w:val="baseline"/>
                <w:rtl w:val="0"/>
              </w:rPr>
              <w:t xml:space="preserve">Unit Title:</w:t>
            </w:r>
            <w:r w:rsidDel="00000000" w:rsidR="00000000" w:rsidRPr="00000000">
              <w:rPr>
                <w:sz w:val="22"/>
                <w:szCs w:val="22"/>
                <w:vertAlign w:val="baseline"/>
                <w:rtl w:val="0"/>
              </w:rPr>
              <w:t xml:space="preserve"> </w:t>
            </w:r>
            <w:r w:rsidDel="00000000" w:rsidR="00000000" w:rsidRPr="00000000">
              <w:rPr>
                <w:sz w:val="22"/>
                <w:szCs w:val="22"/>
                <w:rtl w:val="0"/>
              </w:rPr>
              <w:t xml:space="preserve">Physical Science</w:t>
            </w:r>
            <w:r w:rsidDel="00000000" w:rsidR="00000000" w:rsidRPr="00000000">
              <w:rPr>
                <w:sz w:val="22"/>
                <w:szCs w:val="22"/>
                <w:vertAlign w:val="baseline"/>
                <w:rtl w:val="0"/>
              </w:rPr>
              <w:t xml:space="preserve"> – </w:t>
            </w:r>
            <w:r w:rsidDel="00000000" w:rsidR="00000000" w:rsidRPr="00000000">
              <w:rPr>
                <w:sz w:val="22"/>
                <w:szCs w:val="22"/>
                <w:rtl w:val="0"/>
              </w:rPr>
              <w:t xml:space="preserve">Materials and Motion</w:t>
            </w:r>
            <w:r w:rsidDel="00000000" w:rsidR="00000000" w:rsidRPr="00000000">
              <w:rPr>
                <w:rtl w:val="0"/>
              </w:rPr>
            </w:r>
          </w:p>
        </w:tc>
      </w:tr>
      <w:tr>
        <w:tc>
          <w:tcPr>
            <w:gridSpan w:val="3"/>
            <w:tcBorders>
              <w:bottom w:color="000000" w:space="0" w:sz="4" w:val="single"/>
            </w:tcBorders>
            <w:shd w:fill="ffffb9" w:val="clear"/>
            <w:vAlign w:val="top"/>
          </w:tcPr>
          <w:p w:rsidR="00000000" w:rsidDel="00000000" w:rsidP="00000000" w:rsidRDefault="00000000" w:rsidRPr="00000000" w14:paraId="0000000B">
            <w:pPr>
              <w:spacing w:after="40" w:before="40" w:lineRule="auto"/>
              <w:rPr>
                <w:sz w:val="22"/>
                <w:szCs w:val="22"/>
                <w:vertAlign w:val="baseline"/>
              </w:rPr>
            </w:pPr>
            <w:r w:rsidDel="00000000" w:rsidR="00000000" w:rsidRPr="00000000">
              <w:rPr>
                <w:b w:val="1"/>
                <w:sz w:val="22"/>
                <w:szCs w:val="22"/>
                <w:vertAlign w:val="baseline"/>
                <w:rtl w:val="0"/>
              </w:rPr>
              <w:t xml:space="preserve">Target Course/Grade Level: Kindergarten</w:t>
            </w:r>
            <w:r w:rsidDel="00000000" w:rsidR="00000000" w:rsidRPr="00000000">
              <w:rPr>
                <w:rtl w:val="0"/>
              </w:rPr>
            </w:r>
          </w:p>
        </w:tc>
      </w:tr>
      <w:tr>
        <w:tc>
          <w:tcPr>
            <w:gridSpan w:val="3"/>
            <w:tcBorders>
              <w:top w:color="000000" w:space="0" w:sz="4" w:val="single"/>
              <w:bottom w:color="000000" w:space="0" w:sz="0" w:val="nil"/>
            </w:tcBorders>
            <w:shd w:fill="ffffb9" w:val="clear"/>
            <w:vAlign w:val="top"/>
          </w:tcPr>
          <w:p w:rsidR="00000000" w:rsidDel="00000000" w:rsidP="00000000" w:rsidRDefault="00000000" w:rsidRPr="00000000" w14:paraId="0000000E">
            <w:pPr>
              <w:spacing w:after="40" w:before="40" w:lineRule="auto"/>
              <w:rPr>
                <w:sz w:val="22"/>
                <w:szCs w:val="22"/>
                <w:vertAlign w:val="baseline"/>
              </w:rPr>
            </w:pPr>
            <w:r w:rsidDel="00000000" w:rsidR="00000000" w:rsidRPr="00000000">
              <w:rPr>
                <w:b w:val="1"/>
                <w:sz w:val="22"/>
                <w:szCs w:val="22"/>
                <w:vertAlign w:val="baseline"/>
                <w:rtl w:val="0"/>
              </w:rPr>
              <w:t xml:space="preserve">Unit Summary </w:t>
            </w:r>
            <w:r w:rsidDel="00000000" w:rsidR="00000000" w:rsidRPr="00000000">
              <w:rPr>
                <w:rtl w:val="0"/>
              </w:rPr>
            </w:r>
          </w:p>
          <w:p w:rsidR="00000000" w:rsidDel="00000000" w:rsidP="00000000" w:rsidRDefault="00000000" w:rsidRPr="00000000" w14:paraId="0000000F">
            <w:pPr>
              <w:spacing w:after="240" w:lineRule="auto"/>
              <w:rPr>
                <w:sz w:val="22"/>
                <w:szCs w:val="22"/>
                <w:vertAlign w:val="baseline"/>
              </w:rPr>
            </w:pPr>
            <w:r w:rsidDel="00000000" w:rsidR="00000000" w:rsidRPr="00000000">
              <w:rPr>
                <w:sz w:val="22"/>
                <w:szCs w:val="22"/>
                <w:rtl w:val="0"/>
              </w:rPr>
              <w:t xml:space="preserve">The Materials and Motion Module provides early-childhood students with integrated experiences with physical science, earth science, and engineering core ideas that relate to students’ interests and are teachable and learnable.</w:t>
            </w:r>
            <w:r w:rsidDel="00000000" w:rsidR="00000000" w:rsidRPr="00000000">
              <w:rPr>
                <w:rtl w:val="0"/>
              </w:rPr>
            </w:r>
          </w:p>
        </w:tc>
      </w:tr>
      <w:tr>
        <w:tc>
          <w:tcPr>
            <w:gridSpan w:val="3"/>
            <w:tcBorders>
              <w:top w:color="000000" w:space="0" w:sz="0" w:val="nil"/>
              <w:bottom w:color="000000" w:space="0" w:sz="0" w:val="nil"/>
            </w:tcBorders>
            <w:shd w:fill="ffffb9" w:val="clear"/>
            <w:vAlign w:val="top"/>
          </w:tcPr>
          <w:p w:rsidR="00000000" w:rsidDel="00000000" w:rsidP="00000000" w:rsidRDefault="00000000" w:rsidRPr="00000000" w14:paraId="00000012">
            <w:pPr>
              <w:spacing w:after="40" w:before="40" w:lineRule="auto"/>
              <w:rPr>
                <w:b w:val="0"/>
                <w:sz w:val="22"/>
                <w:szCs w:val="22"/>
                <w:vertAlign w:val="baseline"/>
              </w:rPr>
            </w:pPr>
            <w:r w:rsidDel="00000000" w:rsidR="00000000" w:rsidRPr="00000000">
              <w:rPr>
                <w:b w:val="1"/>
                <w:sz w:val="22"/>
                <w:szCs w:val="22"/>
                <w:vertAlign w:val="baseline"/>
                <w:rtl w:val="0"/>
              </w:rPr>
              <w:t xml:space="preserve">Primary interdisciplinary connections:</w:t>
            </w:r>
            <w:r w:rsidDel="00000000" w:rsidR="00000000" w:rsidRPr="00000000">
              <w:rPr>
                <w:rtl w:val="0"/>
              </w:rPr>
            </w:r>
          </w:p>
          <w:p w:rsidR="00000000" w:rsidDel="00000000" w:rsidP="00000000" w:rsidRDefault="00000000" w:rsidRPr="00000000" w14:paraId="00000013">
            <w:pPr>
              <w:rPr>
                <w:color w:val="000000"/>
                <w:sz w:val="22"/>
                <w:szCs w:val="22"/>
                <w:vertAlign w:val="baseline"/>
              </w:rPr>
            </w:pPr>
            <w:r w:rsidDel="00000000" w:rsidR="00000000" w:rsidRPr="00000000">
              <w:rPr>
                <w:rtl w:val="0"/>
              </w:rPr>
            </w:r>
          </w:p>
          <w:p w:rsidR="00000000" w:rsidDel="00000000" w:rsidP="00000000" w:rsidRDefault="00000000" w:rsidRPr="00000000" w14:paraId="00000014">
            <w:pPr>
              <w:rPr>
                <w:b w:val="0"/>
                <w:sz w:val="22"/>
                <w:szCs w:val="22"/>
                <w:vertAlign w:val="baseline"/>
              </w:rPr>
            </w:pPr>
            <w:r w:rsidDel="00000000" w:rsidR="00000000" w:rsidRPr="00000000">
              <w:rPr>
                <w:b w:val="1"/>
                <w:sz w:val="22"/>
                <w:szCs w:val="22"/>
                <w:vertAlign w:val="baseline"/>
                <w:rtl w:val="0"/>
              </w:rPr>
              <w:t xml:space="preserve">ELA/Literacy</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RF 2: Demonstrate understanding of spoken words, syllables, and sounds.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1: Ask and answer questions about key details.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2: Identify main topic and retell key details.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3: Describe the connection between two ideas.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4:Ask and answer questions about unknown  words.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7: Describe the relationship between  illustrations and the text.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8: Identify the reasons an author gives to support points.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9: Identify similarities in and differences  between two texts on the same topic.</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 10: Actively engage in group reading activities  with purpose and understanding.</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2: Write informative/explanatory text.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5: Strengthen writing.</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8: Gather information to answer a question.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1: Participate in collaborative conversations.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2: Ask and answer questions about key details  and request clarification.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3: Ask and answer questions to seek help,  information, or to clarify.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4: Describe with details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 6: Speak audibly, express clearly.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1: Use question words; expand complete  sentences in shared language activities.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5a: Sort objects into categories.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RL 2: Retell stories, including key details.</w:t>
            </w:r>
          </w:p>
          <w:p w:rsidR="00000000" w:rsidDel="00000000" w:rsidP="00000000" w:rsidRDefault="00000000" w:rsidRPr="00000000" w14:paraId="0000002D">
            <w:pPr>
              <w:spacing w:after="40" w:before="40" w:lineRule="auto"/>
              <w:rPr>
                <w:sz w:val="22"/>
                <w:szCs w:val="22"/>
                <w:vertAlign w:val="baseline"/>
              </w:rPr>
            </w:pPr>
            <w:r w:rsidDel="00000000" w:rsidR="00000000" w:rsidRPr="00000000">
              <w:rPr>
                <w:rtl w:val="0"/>
              </w:rPr>
            </w:r>
          </w:p>
          <w:p w:rsidR="00000000" w:rsidDel="00000000" w:rsidP="00000000" w:rsidRDefault="00000000" w:rsidRPr="00000000" w14:paraId="0000002E">
            <w:pPr>
              <w:spacing w:after="40" w:before="40" w:lineRule="auto"/>
              <w:rPr>
                <w:b w:val="0"/>
                <w:sz w:val="22"/>
                <w:szCs w:val="22"/>
                <w:vertAlign w:val="baseline"/>
              </w:rPr>
            </w:pPr>
            <w:r w:rsidDel="00000000" w:rsidR="00000000" w:rsidRPr="00000000">
              <w:rPr>
                <w:b w:val="1"/>
                <w:sz w:val="22"/>
                <w:szCs w:val="22"/>
                <w:vertAlign w:val="baseline"/>
                <w:rtl w:val="0"/>
              </w:rPr>
              <w:t xml:space="preserve">Math</w:t>
            </w:r>
            <w:r w:rsidDel="00000000" w:rsidR="00000000" w:rsidRPr="00000000">
              <w:rPr>
                <w:rtl w:val="0"/>
              </w:rPr>
            </w:r>
          </w:p>
          <w:p w:rsidR="00000000" w:rsidDel="00000000" w:rsidP="00000000" w:rsidRDefault="00000000" w:rsidRPr="00000000" w14:paraId="0000002F">
            <w:pPr>
              <w:spacing w:after="40" w:before="40" w:lineRule="auto"/>
              <w:rPr>
                <w:sz w:val="22"/>
                <w:szCs w:val="22"/>
                <w:vertAlign w:val="baseline"/>
              </w:rPr>
            </w:pPr>
            <w:r w:rsidDel="00000000" w:rsidR="00000000" w:rsidRPr="00000000">
              <w:rPr>
                <w:sz w:val="22"/>
                <w:szCs w:val="22"/>
                <w:vertAlign w:val="baseline"/>
                <w:rtl w:val="0"/>
              </w:rPr>
              <w:t xml:space="preserve">Reason abstractly and quantitatively. (K-ESS2-1),(K-2-ETS1-1) MP.2</w:t>
              <w:tab/>
            </w:r>
          </w:p>
          <w:p w:rsidR="00000000" w:rsidDel="00000000" w:rsidP="00000000" w:rsidRDefault="00000000" w:rsidRPr="00000000" w14:paraId="00000030">
            <w:pPr>
              <w:spacing w:after="40" w:before="40" w:lineRule="auto"/>
              <w:rPr>
                <w:sz w:val="22"/>
                <w:szCs w:val="22"/>
                <w:vertAlign w:val="baseline"/>
              </w:rPr>
            </w:pPr>
            <w:r w:rsidDel="00000000" w:rsidR="00000000" w:rsidRPr="00000000">
              <w:rPr>
                <w:sz w:val="22"/>
                <w:szCs w:val="22"/>
                <w:vertAlign w:val="baseline"/>
                <w:rtl w:val="0"/>
              </w:rPr>
              <w:t xml:space="preserve">Model with mathematics. (K-ESS2-1),(K-ESS3-2),(K-2-ETS1-1) MP.4</w:t>
            </w:r>
          </w:p>
          <w:p w:rsidR="00000000" w:rsidDel="00000000" w:rsidP="00000000" w:rsidRDefault="00000000" w:rsidRPr="00000000" w14:paraId="00000031">
            <w:pPr>
              <w:spacing w:after="40" w:before="40" w:lineRule="auto"/>
              <w:rPr>
                <w:sz w:val="22"/>
                <w:szCs w:val="22"/>
                <w:vertAlign w:val="baseline"/>
              </w:rPr>
            </w:pPr>
            <w:r w:rsidDel="00000000" w:rsidR="00000000" w:rsidRPr="00000000">
              <w:rPr>
                <w:sz w:val="22"/>
                <w:szCs w:val="22"/>
                <w:vertAlign w:val="baseline"/>
                <w:rtl w:val="0"/>
              </w:rPr>
              <w:t xml:space="preserve">Use appropriate tools strategically. (K-2-ETS1-1) MP.5</w:t>
            </w:r>
          </w:p>
          <w:p w:rsidR="00000000" w:rsidDel="00000000" w:rsidP="00000000" w:rsidRDefault="00000000" w:rsidRPr="00000000" w14:paraId="00000032">
            <w:pPr>
              <w:spacing w:after="40" w:before="40" w:lineRule="auto"/>
              <w:rPr>
                <w:sz w:val="22"/>
                <w:szCs w:val="22"/>
                <w:vertAlign w:val="baseline"/>
              </w:rPr>
            </w:pPr>
            <w:r w:rsidDel="00000000" w:rsidR="00000000" w:rsidRPr="00000000">
              <w:rPr>
                <w:sz w:val="22"/>
                <w:szCs w:val="22"/>
                <w:vertAlign w:val="baseline"/>
                <w:rtl w:val="0"/>
              </w:rPr>
              <w:t xml:space="preserve">Counting and Cardinality (K-ESS3-2) K.CC</w:t>
            </w:r>
          </w:p>
          <w:p w:rsidR="00000000" w:rsidDel="00000000" w:rsidP="00000000" w:rsidRDefault="00000000" w:rsidRPr="00000000" w14:paraId="00000033">
            <w:pPr>
              <w:spacing w:after="40" w:before="40" w:lineRule="auto"/>
              <w:rPr>
                <w:sz w:val="22"/>
                <w:szCs w:val="22"/>
                <w:vertAlign w:val="baseline"/>
              </w:rPr>
            </w:pPr>
            <w:r w:rsidDel="00000000" w:rsidR="00000000" w:rsidRPr="00000000">
              <w:rPr>
                <w:sz w:val="22"/>
                <w:szCs w:val="22"/>
                <w:vertAlign w:val="baseline"/>
                <w:rtl w:val="0"/>
              </w:rPr>
              <w:t xml:space="preserve">Know number names and the count sequence. (K-ESS2-1) K.CC.A</w:t>
              <w:tab/>
            </w:r>
          </w:p>
          <w:p w:rsidR="00000000" w:rsidDel="00000000" w:rsidP="00000000" w:rsidRDefault="00000000" w:rsidRPr="00000000" w14:paraId="00000034">
            <w:pPr>
              <w:spacing w:after="40" w:before="40" w:lineRule="auto"/>
              <w:rPr>
                <w:sz w:val="22"/>
                <w:szCs w:val="22"/>
                <w:vertAlign w:val="baseline"/>
              </w:rPr>
            </w:pPr>
            <w:r w:rsidDel="00000000" w:rsidR="00000000" w:rsidRPr="00000000">
              <w:rPr>
                <w:sz w:val="22"/>
                <w:szCs w:val="22"/>
                <w:vertAlign w:val="baseline"/>
                <w:rtl w:val="0"/>
              </w:rPr>
              <w:t xml:space="preserve">Describe measurable attributes of objects, such as length or weight. Describe several measurable attributes of a single object. (K-ESS2-1) K.MD.A.1</w:t>
              <w:tab/>
            </w:r>
          </w:p>
          <w:p w:rsidR="00000000" w:rsidDel="00000000" w:rsidP="00000000" w:rsidRDefault="00000000" w:rsidRPr="00000000" w14:paraId="00000035">
            <w:pPr>
              <w:spacing w:after="40" w:before="40" w:lineRule="auto"/>
              <w:rPr>
                <w:sz w:val="22"/>
                <w:szCs w:val="22"/>
                <w:vertAlign w:val="baseline"/>
              </w:rPr>
            </w:pPr>
            <w:r w:rsidDel="00000000" w:rsidR="00000000" w:rsidRPr="00000000">
              <w:rPr>
                <w:sz w:val="22"/>
                <w:szCs w:val="22"/>
                <w:vertAlign w:val="baseline"/>
                <w:rtl w:val="0"/>
              </w:rPr>
              <w:t xml:space="preserve">Classify objects into given categories; count the number of objects in each category and sort the categories by count. (K-ESS2-1) K.MD.B.3</w:t>
            </w:r>
          </w:p>
          <w:p w:rsidR="00000000" w:rsidDel="00000000" w:rsidP="00000000" w:rsidRDefault="00000000" w:rsidRPr="00000000" w14:paraId="00000036">
            <w:pPr>
              <w:spacing w:after="40" w:before="40" w:lineRule="auto"/>
              <w:rPr>
                <w:sz w:val="22"/>
                <w:szCs w:val="22"/>
                <w:vertAlign w:val="baseline"/>
              </w:rPr>
            </w:pPr>
            <w:r w:rsidDel="00000000" w:rsidR="00000000" w:rsidRPr="00000000">
              <w:rPr>
                <w:sz w:val="22"/>
                <w:szCs w:val="22"/>
                <w:vertAlign w:val="baseline"/>
                <w:rtl w:val="0"/>
              </w:rPr>
              <w:t xml:space="preserve">Draw a picture graph and a bar graph (with single-unit scale) to represent a data set with up to four categories. Solve simple put-together, take-apart, and compare problems using information presented in a bar graph. (K-2-ETS1-1) 2.MD.D.10</w:t>
            </w:r>
          </w:p>
          <w:p w:rsidR="00000000" w:rsidDel="00000000" w:rsidP="00000000" w:rsidRDefault="00000000" w:rsidRPr="00000000" w14:paraId="00000037">
            <w:pPr>
              <w:spacing w:after="40" w:before="40" w:lineRule="auto"/>
              <w:rPr>
                <w:b w:val="0"/>
                <w:sz w:val="22"/>
                <w:szCs w:val="22"/>
                <w:vertAlign w:val="baseline"/>
              </w:rPr>
            </w:pPr>
            <w:r w:rsidDel="00000000" w:rsidR="00000000" w:rsidRPr="00000000">
              <w:rPr>
                <w:rtl w:val="0"/>
              </w:rPr>
            </w:r>
          </w:p>
        </w:tc>
      </w:tr>
      <w:tr>
        <w:tc>
          <w:tcPr>
            <w:gridSpan w:val="3"/>
            <w:tcBorders>
              <w:top w:color="000000" w:space="0" w:sz="0" w:val="nil"/>
            </w:tcBorders>
            <w:shd w:fill="ffffb9" w:val="clear"/>
            <w:vAlign w:val="top"/>
          </w:tcPr>
          <w:p w:rsidR="00000000" w:rsidDel="00000000" w:rsidP="00000000" w:rsidRDefault="00000000" w:rsidRPr="00000000" w14:paraId="0000003A">
            <w:pPr>
              <w:spacing w:after="40" w:before="40" w:lineRule="auto"/>
              <w:rPr>
                <w:b w:val="0"/>
                <w:sz w:val="22"/>
                <w:szCs w:val="22"/>
                <w:vertAlign w:val="baseline"/>
              </w:rPr>
            </w:pPr>
            <w:r w:rsidDel="00000000" w:rsidR="00000000" w:rsidRPr="00000000">
              <w:rPr>
                <w:b w:val="1"/>
                <w:sz w:val="22"/>
                <w:szCs w:val="22"/>
                <w:vertAlign w:val="baseline"/>
                <w:rtl w:val="0"/>
              </w:rPr>
              <w:t xml:space="preserve">21</w:t>
            </w:r>
            <w:r w:rsidDel="00000000" w:rsidR="00000000" w:rsidRPr="00000000">
              <w:rPr>
                <w:b w:val="1"/>
                <w:sz w:val="22"/>
                <w:szCs w:val="22"/>
                <w:vertAlign w:val="superscript"/>
                <w:rtl w:val="0"/>
              </w:rPr>
              <w:t xml:space="preserve">st</w:t>
            </w:r>
            <w:r w:rsidDel="00000000" w:rsidR="00000000" w:rsidRPr="00000000">
              <w:rPr>
                <w:b w:val="1"/>
                <w:sz w:val="22"/>
                <w:szCs w:val="22"/>
                <w:vertAlign w:val="baseline"/>
                <w:rtl w:val="0"/>
              </w:rPr>
              <w:t xml:space="preserve"> century themes:</w:t>
            </w:r>
            <w:r w:rsidDel="00000000" w:rsidR="00000000" w:rsidRPr="00000000">
              <w:rPr>
                <w:rtl w:val="0"/>
              </w:rPr>
            </w:r>
          </w:p>
          <w:p w:rsidR="00000000" w:rsidDel="00000000" w:rsidP="00000000" w:rsidRDefault="00000000" w:rsidRPr="00000000" w14:paraId="0000003B">
            <w:pPr>
              <w:spacing w:after="40" w:before="40" w:lineRule="auto"/>
              <w:rPr>
                <w:sz w:val="22"/>
                <w:szCs w:val="22"/>
                <w:vertAlign w:val="baseline"/>
              </w:rPr>
            </w:pPr>
            <w:r w:rsidDel="00000000" w:rsidR="00000000" w:rsidRPr="00000000">
              <w:rPr>
                <w:sz w:val="22"/>
                <w:szCs w:val="22"/>
                <w:vertAlign w:val="baseline"/>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p w:rsidR="00000000" w:rsidDel="00000000" w:rsidP="00000000" w:rsidRDefault="00000000" w:rsidRPr="00000000" w14:paraId="0000003C">
            <w:pPr>
              <w:spacing w:after="40" w:before="40" w:lineRule="auto"/>
              <w:rPr>
                <w:b w:val="0"/>
                <w:sz w:val="22"/>
                <w:szCs w:val="22"/>
                <w:vertAlign w:val="baseline"/>
              </w:rPr>
            </w:pPr>
            <w:r w:rsidDel="00000000" w:rsidR="00000000" w:rsidRPr="00000000">
              <w:rPr>
                <w:rtl w:val="0"/>
              </w:rPr>
            </w:r>
          </w:p>
        </w:tc>
      </w:tr>
      <w:tr>
        <w:tc>
          <w:tcPr>
            <w:gridSpan w:val="3"/>
            <w:shd w:fill="365f91" w:val="clear"/>
            <w:vAlign w:val="top"/>
          </w:tcPr>
          <w:p w:rsidR="00000000" w:rsidDel="00000000" w:rsidP="00000000" w:rsidRDefault="00000000" w:rsidRPr="00000000" w14:paraId="0000003F">
            <w:pPr>
              <w:spacing w:after="40" w:before="40" w:lineRule="auto"/>
              <w:jc w:val="center"/>
              <w:rPr>
                <w:b w:val="1"/>
                <w:color w:val="ffffff"/>
                <w:sz w:val="22"/>
                <w:szCs w:val="22"/>
              </w:rPr>
            </w:pPr>
            <w:r w:rsidDel="00000000" w:rsidR="00000000" w:rsidRPr="00000000">
              <w:rPr>
                <w:b w:val="1"/>
                <w:color w:val="ffffff"/>
                <w:sz w:val="22"/>
                <w:szCs w:val="22"/>
                <w:rtl w:val="0"/>
              </w:rPr>
              <w:t xml:space="preserve">Learning Targets</w:t>
            </w:r>
          </w:p>
        </w:tc>
      </w:tr>
      <w:tr>
        <w:trPr>
          <w:trHeight w:val="220" w:hRule="atLeast"/>
        </w:trPr>
        <w:tc>
          <w:tcPr>
            <w:gridSpan w:val="3"/>
            <w:shd w:fill="ffffb9" w:val="clear"/>
            <w:vAlign w:val="top"/>
          </w:tcPr>
          <w:p w:rsidR="00000000" w:rsidDel="00000000" w:rsidP="00000000" w:rsidRDefault="00000000" w:rsidRPr="00000000" w14:paraId="00000042">
            <w:pPr>
              <w:rPr>
                <w:b w:val="1"/>
                <w:sz w:val="22"/>
                <w:szCs w:val="22"/>
              </w:rPr>
            </w:pPr>
            <w:r w:rsidDel="00000000" w:rsidR="00000000" w:rsidRPr="00000000">
              <w:rPr>
                <w:b w:val="1"/>
                <w:sz w:val="22"/>
                <w:szCs w:val="22"/>
                <w:rtl w:val="0"/>
              </w:rPr>
              <w:t xml:space="preserve">Disciplinary Core Ideas:</w:t>
            </w:r>
          </w:p>
          <w:p w:rsidR="00000000" w:rsidDel="00000000" w:rsidP="00000000" w:rsidRDefault="00000000" w:rsidRPr="00000000" w14:paraId="00000043">
            <w:pPr>
              <w:rPr>
                <w:b w:val="1"/>
                <w:sz w:val="22"/>
                <w:szCs w:val="22"/>
              </w:rPr>
            </w:pPr>
            <w:r w:rsidDel="00000000" w:rsidR="00000000" w:rsidRPr="00000000">
              <w:rPr>
                <w:b w:val="1"/>
                <w:sz w:val="22"/>
                <w:szCs w:val="22"/>
                <w:rtl w:val="0"/>
              </w:rPr>
              <w:t xml:space="preserve">PS1.A: Structure and properties of matter</w:t>
              <w:br w:type="textWrapping"/>
              <w:t xml:space="preserve">Different kinds of matter exist and many of them can be either solid or liquid, depending on temperature. Matter can be described and classified by its observable properties. (From grade 2)</w:t>
              <w:br w:type="textWrapping"/>
              <w:t xml:space="preserve">Different properties are suited to different purposes. (From grade 2)</w:t>
              <w:br w:type="textWrapping"/>
              <w:br w:type="textWrapping"/>
              <w:t xml:space="preserve">ESS3.C: Human impacts on Earth systems</w:t>
              <w:br w:type="textWrapping"/>
              <w:t xml:space="preserve">Things that people do to live comfortably can affect the world around them. But they can make choices that reduce their impacts on the land, water, air, and living things.</w:t>
            </w:r>
          </w:p>
          <w:p w:rsidR="00000000" w:rsidDel="00000000" w:rsidP="00000000" w:rsidRDefault="00000000" w:rsidRPr="00000000" w14:paraId="00000044">
            <w:pPr>
              <w:rPr>
                <w:b w:val="1"/>
                <w:sz w:val="22"/>
                <w:szCs w:val="22"/>
              </w:rPr>
            </w:pPr>
            <w:r w:rsidDel="00000000" w:rsidR="00000000" w:rsidRPr="00000000">
              <w:rPr>
                <w:rtl w:val="0"/>
              </w:rPr>
            </w:r>
          </w:p>
          <w:p w:rsidR="00000000" w:rsidDel="00000000" w:rsidP="00000000" w:rsidRDefault="00000000" w:rsidRPr="00000000" w14:paraId="00000045">
            <w:pPr>
              <w:rPr>
                <w:b w:val="1"/>
                <w:sz w:val="22"/>
                <w:szCs w:val="22"/>
              </w:rPr>
            </w:pPr>
            <w:r w:rsidDel="00000000" w:rsidR="00000000" w:rsidRPr="00000000">
              <w:rPr>
                <w:b w:val="1"/>
                <w:sz w:val="22"/>
                <w:szCs w:val="22"/>
                <w:rtl w:val="0"/>
              </w:rPr>
              <w:t xml:space="preserve">ETS1.A: Defining and delimiting engineering problems</w:t>
              <w:br w:type="textWrapping"/>
              <w:t xml:space="preserve">Asking questions, making observations, and gathering information are helpful in thinking about problems.</w:t>
              <w:br w:type="textWrapping"/>
              <w:br w:type="textWrapping"/>
              <w:t xml:space="preserve">ETS1.B: Developing possible solutions</w:t>
              <w:br w:type="textWrapping"/>
              <w:t xml:space="preserve">Designs can be conveyed through sketches, drawings, or physical models. These representations are useful in communicating ideas for a problem’s solutions to other people.</w:t>
              <w:br w:type="textWrapping"/>
              <w:br w:type="textWrapping"/>
              <w:t xml:space="preserve">ETS1.C: Optimizing the design solution</w:t>
              <w:br w:type="textWrapping"/>
              <w:t xml:space="preserve">Because there is always more than one possible solution to a problem, it is useful to compare and test designs.</w:t>
            </w:r>
          </w:p>
          <w:p w:rsidR="00000000" w:rsidDel="00000000" w:rsidP="00000000" w:rsidRDefault="00000000" w:rsidRPr="00000000" w14:paraId="00000046">
            <w:pPr>
              <w:rPr>
                <w:b w:val="1"/>
                <w:sz w:val="22"/>
                <w:szCs w:val="22"/>
              </w:rPr>
            </w:pPr>
            <w:r w:rsidDel="00000000" w:rsidR="00000000" w:rsidRPr="00000000">
              <w:rPr>
                <w:rtl w:val="0"/>
              </w:rPr>
            </w:r>
          </w:p>
          <w:p w:rsidR="00000000" w:rsidDel="00000000" w:rsidP="00000000" w:rsidRDefault="00000000" w:rsidRPr="00000000" w14:paraId="00000047">
            <w:pPr>
              <w:rPr>
                <w:b w:val="1"/>
                <w:sz w:val="22"/>
                <w:szCs w:val="22"/>
              </w:rPr>
            </w:pPr>
            <w:r w:rsidDel="00000000" w:rsidR="00000000" w:rsidRPr="00000000">
              <w:rPr>
                <w:b w:val="1"/>
                <w:sz w:val="22"/>
                <w:szCs w:val="22"/>
                <w:rtl w:val="0"/>
              </w:rPr>
              <w:t xml:space="preserve">PS3.C: Relationship between energy and forces</w:t>
              <w:br w:type="textWrapping"/>
              <w:t xml:space="preserve">A bigger push or pull makes things speed up or slow down more quickly.</w:t>
            </w:r>
          </w:p>
          <w:p w:rsidR="00000000" w:rsidDel="00000000" w:rsidP="00000000" w:rsidRDefault="00000000" w:rsidRPr="00000000" w14:paraId="00000048">
            <w:pPr>
              <w:rPr>
                <w:b w:val="1"/>
                <w:sz w:val="22"/>
                <w:szCs w:val="22"/>
              </w:rPr>
            </w:pPr>
            <w:r w:rsidDel="00000000" w:rsidR="00000000" w:rsidRPr="00000000">
              <w:rPr>
                <w:rtl w:val="0"/>
              </w:rPr>
            </w:r>
          </w:p>
          <w:p w:rsidR="00000000" w:rsidDel="00000000" w:rsidP="00000000" w:rsidRDefault="00000000" w:rsidRPr="00000000" w14:paraId="00000049">
            <w:pPr>
              <w:rPr>
                <w:b w:val="1"/>
                <w:sz w:val="22"/>
                <w:szCs w:val="22"/>
              </w:rPr>
            </w:pPr>
            <w:r w:rsidDel="00000000" w:rsidR="00000000" w:rsidRPr="00000000">
              <w:rPr>
                <w:b w:val="1"/>
                <w:sz w:val="22"/>
                <w:szCs w:val="22"/>
                <w:rtl w:val="0"/>
              </w:rPr>
              <w:t xml:space="preserve">PS2.B: Types of interactions</w:t>
              <w:br w:type="textWrapping"/>
              <w:t xml:space="preserve">When objects touch or collide, they push on one another and can change motion.</w:t>
            </w:r>
          </w:p>
          <w:p w:rsidR="00000000" w:rsidDel="00000000" w:rsidP="00000000" w:rsidRDefault="00000000" w:rsidRPr="00000000" w14:paraId="0000004A">
            <w:pPr>
              <w:rPr>
                <w:b w:val="1"/>
                <w:sz w:val="22"/>
                <w:szCs w:val="22"/>
              </w:rPr>
            </w:pPr>
            <w:r w:rsidDel="00000000" w:rsidR="00000000" w:rsidRPr="00000000">
              <w:rPr>
                <w:rtl w:val="0"/>
              </w:rPr>
            </w:r>
          </w:p>
          <w:p w:rsidR="00000000" w:rsidDel="00000000" w:rsidP="00000000" w:rsidRDefault="00000000" w:rsidRPr="00000000" w14:paraId="0000004B">
            <w:pPr>
              <w:rPr>
                <w:b w:val="1"/>
                <w:sz w:val="22"/>
                <w:szCs w:val="22"/>
              </w:rPr>
            </w:pPr>
            <w:r w:rsidDel="00000000" w:rsidR="00000000" w:rsidRPr="00000000">
              <w:rPr>
                <w:b w:val="1"/>
                <w:sz w:val="22"/>
                <w:szCs w:val="22"/>
                <w:rtl w:val="0"/>
              </w:rPr>
              <w:t xml:space="preserve">PS2.A: Forces and Motion</w:t>
              <w:br w:type="textWrapping"/>
              <w:t xml:space="preserve">Pushes and pulls can have different strengths and directions.</w:t>
              <w:br w:type="textWrapping"/>
              <w:t xml:space="preserve">Pushing or pulling on an object can change the speed or direction of its motion and can start or stop it.</w:t>
            </w:r>
          </w:p>
          <w:p w:rsidR="00000000" w:rsidDel="00000000" w:rsidP="00000000" w:rsidRDefault="00000000" w:rsidRPr="00000000" w14:paraId="0000004C">
            <w:pPr>
              <w:rPr>
                <w:b w:val="1"/>
                <w:sz w:val="22"/>
                <w:szCs w:val="22"/>
              </w:rPr>
            </w:pPr>
            <w:r w:rsidDel="00000000" w:rsidR="00000000" w:rsidRPr="00000000">
              <w:rPr>
                <w:rtl w:val="0"/>
              </w:rPr>
            </w:r>
          </w:p>
          <w:p w:rsidR="00000000" w:rsidDel="00000000" w:rsidP="00000000" w:rsidRDefault="00000000" w:rsidRPr="00000000" w14:paraId="0000004D">
            <w:pPr>
              <w:rPr>
                <w:b w:val="1"/>
                <w:sz w:val="22"/>
                <w:szCs w:val="22"/>
              </w:rPr>
            </w:pPr>
            <w:r w:rsidDel="00000000" w:rsidR="00000000" w:rsidRPr="00000000">
              <w:rPr>
                <w:b w:val="1"/>
                <w:sz w:val="22"/>
                <w:szCs w:val="22"/>
                <w:rtl w:val="0"/>
              </w:rPr>
              <w:t xml:space="preserve">ESS3.A: Natural resources</w:t>
              <w:br w:type="textWrapping"/>
              <w:t xml:space="preserve">Living things need water, air, and resources from the land, and they live in places that have the things they need. Humans use natural resources for everything they do.</w:t>
            </w:r>
          </w:p>
        </w:tc>
      </w:tr>
      <w:tr>
        <w:tc>
          <w:tcPr>
            <w:shd w:fill="ffffb9" w:val="clear"/>
            <w:vAlign w:val="top"/>
          </w:tcPr>
          <w:p w:rsidR="00000000" w:rsidDel="00000000" w:rsidP="00000000" w:rsidRDefault="00000000" w:rsidRPr="00000000" w14:paraId="00000050">
            <w:pPr>
              <w:rPr>
                <w:sz w:val="22"/>
                <w:szCs w:val="22"/>
              </w:rPr>
            </w:pPr>
            <w:r w:rsidDel="00000000" w:rsidR="00000000" w:rsidRPr="00000000">
              <w:rPr>
                <w:b w:val="1"/>
                <w:sz w:val="22"/>
                <w:szCs w:val="22"/>
                <w:rtl w:val="0"/>
              </w:rPr>
              <w:t xml:space="preserve">PE #</w:t>
            </w:r>
            <w:r w:rsidDel="00000000" w:rsidR="00000000" w:rsidRPr="00000000">
              <w:rPr>
                <w:rtl w:val="0"/>
              </w:rPr>
            </w:r>
          </w:p>
        </w:tc>
        <w:tc>
          <w:tcPr>
            <w:gridSpan w:val="2"/>
            <w:shd w:fill="ffffb9" w:val="clear"/>
            <w:vAlign w:val="top"/>
          </w:tcPr>
          <w:p w:rsidR="00000000" w:rsidDel="00000000" w:rsidP="00000000" w:rsidRDefault="00000000" w:rsidRPr="00000000" w14:paraId="00000051">
            <w:pPr>
              <w:rPr>
                <w:sz w:val="22"/>
                <w:szCs w:val="22"/>
              </w:rPr>
            </w:pPr>
            <w:r w:rsidDel="00000000" w:rsidR="00000000" w:rsidRPr="00000000">
              <w:rPr>
                <w:b w:val="1"/>
                <w:sz w:val="22"/>
                <w:szCs w:val="22"/>
                <w:rtl w:val="0"/>
              </w:rPr>
              <w:t xml:space="preserve"> Performance Expectations</w:t>
            </w:r>
            <w:r w:rsidDel="00000000" w:rsidR="00000000" w:rsidRPr="00000000">
              <w:rPr>
                <w:rtl w:val="0"/>
              </w:rPr>
            </w:r>
          </w:p>
        </w:tc>
      </w:tr>
      <w:tr>
        <w:tc>
          <w:tcPr>
            <w:shd w:fill="ffffb9" w:val="clear"/>
            <w:vAlign w:val="top"/>
          </w:tcPr>
          <w:p w:rsidR="00000000" w:rsidDel="00000000" w:rsidP="00000000" w:rsidRDefault="00000000" w:rsidRPr="00000000" w14:paraId="00000053">
            <w:pPr>
              <w:spacing w:after="40" w:before="40" w:lineRule="auto"/>
              <w:rPr>
                <w:sz w:val="22"/>
                <w:szCs w:val="22"/>
                <w:vertAlign w:val="baseline"/>
              </w:rPr>
            </w:pPr>
            <w:r w:rsidDel="00000000" w:rsidR="00000000" w:rsidRPr="00000000">
              <w:rPr>
                <w:b w:val="1"/>
                <w:sz w:val="22"/>
                <w:szCs w:val="22"/>
                <w:rtl w:val="0"/>
              </w:rPr>
              <w:t xml:space="preserve">2-PS1-2</w:t>
            </w:r>
            <w:r w:rsidDel="00000000" w:rsidR="00000000" w:rsidRPr="00000000">
              <w:rPr>
                <w:rtl w:val="0"/>
              </w:rPr>
            </w:r>
          </w:p>
        </w:tc>
        <w:tc>
          <w:tcPr>
            <w:gridSpan w:val="2"/>
            <w:shd w:fill="ffffb9" w:val="clear"/>
            <w:vAlign w:val="top"/>
          </w:tcPr>
          <w:p w:rsidR="00000000" w:rsidDel="00000000" w:rsidP="00000000" w:rsidRDefault="00000000" w:rsidRPr="00000000" w14:paraId="00000054">
            <w:pPr>
              <w:spacing w:after="40" w:before="40" w:lineRule="auto"/>
              <w:rPr>
                <w:b w:val="1"/>
                <w:sz w:val="22"/>
                <w:szCs w:val="22"/>
                <w:vertAlign w:val="baseline"/>
              </w:rPr>
            </w:pPr>
            <w:r w:rsidDel="00000000" w:rsidR="00000000" w:rsidRPr="00000000">
              <w:rPr>
                <w:b w:val="1"/>
                <w:sz w:val="22"/>
                <w:szCs w:val="22"/>
                <w:rtl w:val="0"/>
              </w:rPr>
              <w:t xml:space="preserve">Analyze data obtained from testing different materials to determine which materials have the properties that are best suited for an intended purpose.*</w:t>
            </w:r>
            <w:r w:rsidDel="00000000" w:rsidR="00000000" w:rsidRPr="00000000">
              <w:rPr>
                <w:rtl w:val="0"/>
              </w:rPr>
            </w:r>
          </w:p>
        </w:tc>
      </w:tr>
      <w:tr>
        <w:tc>
          <w:tcPr>
            <w:shd w:fill="ffffb9" w:val="clear"/>
            <w:vAlign w:val="top"/>
          </w:tcPr>
          <w:p w:rsidR="00000000" w:rsidDel="00000000" w:rsidP="00000000" w:rsidRDefault="00000000" w:rsidRPr="00000000" w14:paraId="00000056">
            <w:pPr>
              <w:spacing w:after="40" w:before="40" w:lineRule="auto"/>
              <w:rPr>
                <w:sz w:val="22"/>
                <w:szCs w:val="22"/>
                <w:vertAlign w:val="baseline"/>
              </w:rPr>
            </w:pPr>
            <w:r w:rsidDel="00000000" w:rsidR="00000000" w:rsidRPr="00000000">
              <w:rPr>
                <w:b w:val="1"/>
                <w:sz w:val="22"/>
                <w:szCs w:val="22"/>
                <w:rtl w:val="0"/>
              </w:rPr>
              <w:t xml:space="preserve">K-ESS3-3</w:t>
            </w:r>
            <w:r w:rsidDel="00000000" w:rsidR="00000000" w:rsidRPr="00000000">
              <w:rPr>
                <w:rtl w:val="0"/>
              </w:rPr>
            </w:r>
          </w:p>
        </w:tc>
        <w:tc>
          <w:tcPr>
            <w:gridSpan w:val="2"/>
            <w:shd w:fill="ffffb9" w:val="clear"/>
            <w:vAlign w:val="top"/>
          </w:tcPr>
          <w:p w:rsidR="00000000" w:rsidDel="00000000" w:rsidP="00000000" w:rsidRDefault="00000000" w:rsidRPr="00000000" w14:paraId="00000057">
            <w:pPr>
              <w:spacing w:after="40" w:before="40" w:lineRule="auto"/>
              <w:rPr>
                <w:b w:val="0"/>
                <w:sz w:val="22"/>
                <w:szCs w:val="22"/>
                <w:vertAlign w:val="baseline"/>
              </w:rPr>
            </w:pPr>
            <w:r w:rsidDel="00000000" w:rsidR="00000000" w:rsidRPr="00000000">
              <w:rPr>
                <w:b w:val="1"/>
                <w:sz w:val="22"/>
                <w:szCs w:val="22"/>
                <w:rtl w:val="0"/>
              </w:rPr>
              <w:t xml:space="preserve">Communicate solutions that will reduce the impact of humans on the land, water, air, and/or other living things in the local environment.*</w:t>
            </w:r>
            <w:r w:rsidDel="00000000" w:rsidR="00000000" w:rsidRPr="00000000">
              <w:rPr>
                <w:rtl w:val="0"/>
              </w:rPr>
            </w:r>
          </w:p>
        </w:tc>
      </w:tr>
      <w:tr>
        <w:tc>
          <w:tcPr>
            <w:shd w:fill="ffffb9" w:val="clear"/>
            <w:vAlign w:val="top"/>
          </w:tcPr>
          <w:p w:rsidR="00000000" w:rsidDel="00000000" w:rsidP="00000000" w:rsidRDefault="00000000" w:rsidRPr="00000000" w14:paraId="00000059">
            <w:pPr>
              <w:spacing w:after="40" w:before="40" w:lineRule="auto"/>
              <w:rPr>
                <w:sz w:val="22"/>
                <w:szCs w:val="22"/>
                <w:vertAlign w:val="baseline"/>
              </w:rPr>
            </w:pPr>
            <w:r w:rsidDel="00000000" w:rsidR="00000000" w:rsidRPr="00000000">
              <w:rPr>
                <w:b w:val="1"/>
                <w:sz w:val="22"/>
                <w:szCs w:val="22"/>
                <w:rtl w:val="0"/>
              </w:rPr>
              <w:t xml:space="preserve">K-2-ETS1-1</w:t>
            </w:r>
            <w:r w:rsidDel="00000000" w:rsidR="00000000" w:rsidRPr="00000000">
              <w:rPr>
                <w:rtl w:val="0"/>
              </w:rPr>
            </w:r>
          </w:p>
        </w:tc>
        <w:tc>
          <w:tcPr>
            <w:gridSpan w:val="2"/>
            <w:shd w:fill="ffffb9" w:val="clear"/>
            <w:vAlign w:val="top"/>
          </w:tcPr>
          <w:p w:rsidR="00000000" w:rsidDel="00000000" w:rsidP="00000000" w:rsidRDefault="00000000" w:rsidRPr="00000000" w14:paraId="0000005A">
            <w:pPr>
              <w:spacing w:after="40" w:before="40" w:lineRule="auto"/>
              <w:rPr>
                <w:b w:val="0"/>
                <w:sz w:val="22"/>
                <w:szCs w:val="22"/>
                <w:vertAlign w:val="baseline"/>
              </w:rPr>
            </w:pPr>
            <w:r w:rsidDel="00000000" w:rsidR="00000000" w:rsidRPr="00000000">
              <w:rPr>
                <w:b w:val="1"/>
                <w:sz w:val="22"/>
                <w:szCs w:val="22"/>
                <w:rtl w:val="0"/>
              </w:rPr>
              <w:t xml:space="preserve">Ask questions, make observations, and gather information about a situation people want to change to define a simple problem that can be solved through the development of a new or improved object or tool.</w:t>
            </w:r>
            <w:r w:rsidDel="00000000" w:rsidR="00000000" w:rsidRPr="00000000">
              <w:rPr>
                <w:rtl w:val="0"/>
              </w:rPr>
            </w:r>
          </w:p>
        </w:tc>
      </w:tr>
      <w:tr>
        <w:tc>
          <w:tcPr>
            <w:shd w:fill="ffffb9" w:val="clear"/>
            <w:vAlign w:val="top"/>
          </w:tcPr>
          <w:p w:rsidR="00000000" w:rsidDel="00000000" w:rsidP="00000000" w:rsidRDefault="00000000" w:rsidRPr="00000000" w14:paraId="0000005C">
            <w:pPr>
              <w:spacing w:after="40" w:before="40" w:lineRule="auto"/>
              <w:rPr>
                <w:b w:val="0"/>
                <w:sz w:val="22"/>
                <w:szCs w:val="22"/>
                <w:vertAlign w:val="baseline"/>
              </w:rPr>
            </w:pPr>
            <w:r w:rsidDel="00000000" w:rsidR="00000000" w:rsidRPr="00000000">
              <w:rPr>
                <w:b w:val="1"/>
                <w:sz w:val="22"/>
                <w:szCs w:val="22"/>
                <w:rtl w:val="0"/>
              </w:rPr>
              <w:t xml:space="preserve">K-2-ETS1-2</w:t>
            </w:r>
            <w:r w:rsidDel="00000000" w:rsidR="00000000" w:rsidRPr="00000000">
              <w:rPr>
                <w:rtl w:val="0"/>
              </w:rPr>
            </w:r>
          </w:p>
        </w:tc>
        <w:tc>
          <w:tcPr>
            <w:gridSpan w:val="2"/>
            <w:shd w:fill="ffffb9" w:val="clear"/>
            <w:vAlign w:val="top"/>
          </w:tcPr>
          <w:p w:rsidR="00000000" w:rsidDel="00000000" w:rsidP="00000000" w:rsidRDefault="00000000" w:rsidRPr="00000000" w14:paraId="0000005D">
            <w:pPr>
              <w:rPr>
                <w:b w:val="0"/>
                <w:sz w:val="22"/>
                <w:szCs w:val="22"/>
                <w:vertAlign w:val="baseline"/>
              </w:rPr>
            </w:pPr>
            <w:r w:rsidDel="00000000" w:rsidR="00000000" w:rsidRPr="00000000">
              <w:rPr>
                <w:b w:val="1"/>
                <w:color w:val="333333"/>
                <w:sz w:val="22"/>
                <w:szCs w:val="22"/>
                <w:rtl w:val="0"/>
              </w:rPr>
              <w:t xml:space="preserve">Develop a simple sketch, drawing, or physical model to illustrate how the shape of an object helps it function as needed to solve a given problem.</w:t>
            </w:r>
            <w:r w:rsidDel="00000000" w:rsidR="00000000" w:rsidRPr="00000000">
              <w:rPr>
                <w:rtl w:val="0"/>
              </w:rPr>
            </w:r>
          </w:p>
        </w:tc>
      </w:tr>
      <w:tr>
        <w:tc>
          <w:tcPr>
            <w:shd w:fill="ffffb9" w:val="clear"/>
            <w:vAlign w:val="top"/>
          </w:tcPr>
          <w:p w:rsidR="00000000" w:rsidDel="00000000" w:rsidP="00000000" w:rsidRDefault="00000000" w:rsidRPr="00000000" w14:paraId="0000005F">
            <w:pPr>
              <w:spacing w:after="40" w:before="40" w:lineRule="auto"/>
              <w:rPr>
                <w:b w:val="0"/>
                <w:sz w:val="22"/>
                <w:szCs w:val="22"/>
                <w:vertAlign w:val="baseline"/>
              </w:rPr>
            </w:pPr>
            <w:r w:rsidDel="00000000" w:rsidR="00000000" w:rsidRPr="00000000">
              <w:rPr>
                <w:b w:val="1"/>
                <w:sz w:val="22"/>
                <w:szCs w:val="22"/>
                <w:rtl w:val="0"/>
              </w:rPr>
              <w:t xml:space="preserve">K-2-ETS1-3</w:t>
            </w:r>
            <w:r w:rsidDel="00000000" w:rsidR="00000000" w:rsidRPr="00000000">
              <w:rPr>
                <w:rtl w:val="0"/>
              </w:rPr>
            </w:r>
          </w:p>
        </w:tc>
        <w:tc>
          <w:tcPr>
            <w:gridSpan w:val="2"/>
            <w:shd w:fill="ffffb9" w:val="clear"/>
            <w:vAlign w:val="top"/>
          </w:tcPr>
          <w:p w:rsidR="00000000" w:rsidDel="00000000" w:rsidP="00000000" w:rsidRDefault="00000000" w:rsidRPr="00000000" w14:paraId="00000060">
            <w:pPr>
              <w:rPr>
                <w:b w:val="0"/>
                <w:color w:val="333333"/>
                <w:sz w:val="22"/>
                <w:szCs w:val="22"/>
                <w:vertAlign w:val="baseline"/>
              </w:rPr>
            </w:pPr>
            <w:r w:rsidDel="00000000" w:rsidR="00000000" w:rsidRPr="00000000">
              <w:rPr>
                <w:b w:val="1"/>
                <w:color w:val="333333"/>
                <w:sz w:val="22"/>
                <w:szCs w:val="22"/>
                <w:rtl w:val="0"/>
              </w:rPr>
              <w:t xml:space="preserve">Analyze data from tests of two objects designed to solve the same problem to compare the strengths and weaknesses of how each performs.</w:t>
            </w:r>
            <w:r w:rsidDel="00000000" w:rsidR="00000000" w:rsidRPr="00000000">
              <w:rPr>
                <w:rtl w:val="0"/>
              </w:rPr>
            </w:r>
          </w:p>
        </w:tc>
      </w:tr>
      <w:tr>
        <w:tc>
          <w:tcPr>
            <w:shd w:fill="ffffb9" w:val="clear"/>
            <w:vAlign w:val="top"/>
          </w:tcPr>
          <w:p w:rsidR="00000000" w:rsidDel="00000000" w:rsidP="00000000" w:rsidRDefault="00000000" w:rsidRPr="00000000" w14:paraId="00000062">
            <w:pPr>
              <w:spacing w:after="40" w:before="40" w:lineRule="auto"/>
              <w:rPr>
                <w:b w:val="0"/>
                <w:sz w:val="22"/>
                <w:szCs w:val="22"/>
                <w:vertAlign w:val="baseline"/>
              </w:rPr>
            </w:pPr>
            <w:r w:rsidDel="00000000" w:rsidR="00000000" w:rsidRPr="00000000">
              <w:rPr>
                <w:b w:val="1"/>
                <w:sz w:val="22"/>
                <w:szCs w:val="22"/>
                <w:vertAlign w:val="baseline"/>
                <w:rtl w:val="0"/>
              </w:rPr>
              <w:t xml:space="preserve">K-ESS3-1</w:t>
            </w:r>
            <w:r w:rsidDel="00000000" w:rsidR="00000000" w:rsidRPr="00000000">
              <w:rPr>
                <w:rtl w:val="0"/>
              </w:rPr>
            </w:r>
          </w:p>
        </w:tc>
        <w:tc>
          <w:tcPr>
            <w:gridSpan w:val="2"/>
            <w:shd w:fill="ffffb9" w:val="clear"/>
            <w:vAlign w:val="top"/>
          </w:tcPr>
          <w:p w:rsidR="00000000" w:rsidDel="00000000" w:rsidP="00000000" w:rsidRDefault="00000000" w:rsidRPr="00000000" w14:paraId="00000063">
            <w:pPr>
              <w:rPr>
                <w:b w:val="0"/>
                <w:sz w:val="22"/>
                <w:szCs w:val="22"/>
                <w:vertAlign w:val="baseline"/>
              </w:rPr>
            </w:pPr>
            <w:r w:rsidDel="00000000" w:rsidR="00000000" w:rsidRPr="00000000">
              <w:rPr>
                <w:b w:val="1"/>
                <w:sz w:val="22"/>
                <w:szCs w:val="22"/>
                <w:vertAlign w:val="baseline"/>
                <w:rtl w:val="0"/>
              </w:rPr>
              <w:t xml:space="preserve">Use a model to represent the relationship between</w:t>
            </w:r>
            <w:r w:rsidDel="00000000" w:rsidR="00000000" w:rsidRPr="00000000">
              <w:rPr>
                <w:b w:val="1"/>
                <w:sz w:val="22"/>
                <w:szCs w:val="22"/>
                <w:highlight w:val="white"/>
                <w:vertAlign w:val="baseline"/>
                <w:rtl w:val="0"/>
              </w:rPr>
              <w:t xml:space="preserve"> </w:t>
            </w:r>
            <w:r w:rsidDel="00000000" w:rsidR="00000000" w:rsidRPr="00000000">
              <w:rPr>
                <w:b w:val="1"/>
                <w:sz w:val="22"/>
                <w:szCs w:val="22"/>
                <w:vertAlign w:val="baseline"/>
                <w:rtl w:val="0"/>
              </w:rPr>
              <w:t xml:space="preserve">the needs of different plants and animals (including humans)</w:t>
            </w:r>
            <w:r w:rsidDel="00000000" w:rsidR="00000000" w:rsidRPr="00000000">
              <w:rPr>
                <w:b w:val="1"/>
                <w:sz w:val="22"/>
                <w:szCs w:val="22"/>
                <w:highlight w:val="white"/>
                <w:vertAlign w:val="baseline"/>
                <w:rtl w:val="0"/>
              </w:rPr>
              <w:t xml:space="preserve"> </w:t>
            </w:r>
            <w:r w:rsidDel="00000000" w:rsidR="00000000" w:rsidRPr="00000000">
              <w:rPr>
                <w:b w:val="1"/>
                <w:sz w:val="22"/>
                <w:szCs w:val="22"/>
                <w:vertAlign w:val="baseline"/>
                <w:rtl w:val="0"/>
              </w:rPr>
              <w:t xml:space="preserve">and the places they live.</w:t>
            </w:r>
            <w:r w:rsidDel="00000000" w:rsidR="00000000" w:rsidRPr="00000000">
              <w:rPr>
                <w:b w:val="1"/>
                <w:sz w:val="22"/>
                <w:szCs w:val="22"/>
                <w:highlight w:val="white"/>
                <w:vertAlign w:val="baseline"/>
                <w:rtl w:val="0"/>
              </w:rPr>
              <w:t xml:space="preserve"> </w:t>
            </w:r>
            <w:r w:rsidDel="00000000" w:rsidR="00000000" w:rsidRPr="00000000">
              <w:rPr>
                <w:rtl w:val="0"/>
              </w:rPr>
            </w:r>
          </w:p>
        </w:tc>
      </w:tr>
      <w:tr>
        <w:tc>
          <w:tcPr>
            <w:shd w:fill="ffffb9" w:val="clear"/>
            <w:vAlign w:val="top"/>
          </w:tcPr>
          <w:p w:rsidR="00000000" w:rsidDel="00000000" w:rsidP="00000000" w:rsidRDefault="00000000" w:rsidRPr="00000000" w14:paraId="00000065">
            <w:pPr>
              <w:spacing w:after="40" w:before="40" w:lineRule="auto"/>
              <w:rPr>
                <w:b w:val="1"/>
                <w:sz w:val="22"/>
                <w:szCs w:val="22"/>
                <w:vertAlign w:val="baseline"/>
              </w:rPr>
            </w:pPr>
            <w:r w:rsidDel="00000000" w:rsidR="00000000" w:rsidRPr="00000000">
              <w:rPr>
                <w:b w:val="1"/>
                <w:sz w:val="22"/>
                <w:szCs w:val="22"/>
                <w:rtl w:val="0"/>
              </w:rPr>
              <w:t xml:space="preserve">K-PS3-1</w:t>
            </w:r>
            <w:r w:rsidDel="00000000" w:rsidR="00000000" w:rsidRPr="00000000">
              <w:rPr>
                <w:rtl w:val="0"/>
              </w:rPr>
            </w:r>
          </w:p>
        </w:tc>
        <w:tc>
          <w:tcPr>
            <w:gridSpan w:val="2"/>
            <w:shd w:fill="ffffb9" w:val="clear"/>
            <w:vAlign w:val="top"/>
          </w:tcPr>
          <w:p w:rsidR="00000000" w:rsidDel="00000000" w:rsidP="00000000" w:rsidRDefault="00000000" w:rsidRPr="00000000" w14:paraId="00000066">
            <w:pPr>
              <w:rPr>
                <w:b w:val="1"/>
                <w:sz w:val="22"/>
                <w:szCs w:val="22"/>
                <w:vertAlign w:val="baseline"/>
              </w:rPr>
            </w:pPr>
            <w:r w:rsidDel="00000000" w:rsidR="00000000" w:rsidRPr="00000000">
              <w:rPr>
                <w:b w:val="1"/>
                <w:sz w:val="22"/>
                <w:szCs w:val="22"/>
                <w:rtl w:val="0"/>
              </w:rPr>
              <w:t xml:space="preserve">Make observations to determine the effect of sunlight on Earth’s surface.</w:t>
            </w:r>
            <w:r w:rsidDel="00000000" w:rsidR="00000000" w:rsidRPr="00000000">
              <w:rPr>
                <w:rtl w:val="0"/>
              </w:rPr>
            </w:r>
          </w:p>
        </w:tc>
      </w:tr>
      <w:tr>
        <w:tc>
          <w:tcPr>
            <w:shd w:fill="ffffb9" w:val="clear"/>
            <w:vAlign w:val="top"/>
          </w:tcPr>
          <w:p w:rsidR="00000000" w:rsidDel="00000000" w:rsidP="00000000" w:rsidRDefault="00000000" w:rsidRPr="00000000" w14:paraId="00000068">
            <w:pPr>
              <w:spacing w:after="40" w:before="40" w:lineRule="auto"/>
              <w:rPr>
                <w:b w:val="1"/>
                <w:sz w:val="22"/>
                <w:szCs w:val="22"/>
              </w:rPr>
            </w:pPr>
            <w:r w:rsidDel="00000000" w:rsidR="00000000" w:rsidRPr="00000000">
              <w:rPr>
                <w:b w:val="1"/>
                <w:sz w:val="22"/>
                <w:szCs w:val="22"/>
                <w:rtl w:val="0"/>
              </w:rPr>
              <w:t xml:space="preserve">K-PS3-2</w:t>
            </w:r>
          </w:p>
        </w:tc>
        <w:tc>
          <w:tcPr>
            <w:gridSpan w:val="2"/>
            <w:shd w:fill="ffffb9" w:val="clear"/>
            <w:vAlign w:val="top"/>
          </w:tcPr>
          <w:p w:rsidR="00000000" w:rsidDel="00000000" w:rsidP="00000000" w:rsidRDefault="00000000" w:rsidRPr="00000000" w14:paraId="00000069">
            <w:pPr>
              <w:rPr>
                <w:b w:val="1"/>
                <w:sz w:val="22"/>
                <w:szCs w:val="22"/>
              </w:rPr>
            </w:pPr>
            <w:r w:rsidDel="00000000" w:rsidR="00000000" w:rsidRPr="00000000">
              <w:rPr>
                <w:b w:val="1"/>
                <w:sz w:val="22"/>
                <w:szCs w:val="22"/>
                <w:rtl w:val="0"/>
              </w:rPr>
              <w:t xml:space="preserve">Use tools and materials provided to design and build a structure that will reduce the warming effect of sunlight on Earth’s surface.*</w:t>
            </w:r>
          </w:p>
        </w:tc>
      </w:tr>
      <w:tr>
        <w:tc>
          <w:tcPr>
            <w:shd w:fill="ffffb9" w:val="clear"/>
            <w:vAlign w:val="top"/>
          </w:tcPr>
          <w:p w:rsidR="00000000" w:rsidDel="00000000" w:rsidP="00000000" w:rsidRDefault="00000000" w:rsidRPr="00000000" w14:paraId="0000006B">
            <w:pPr>
              <w:spacing w:after="40" w:before="40" w:lineRule="auto"/>
              <w:rPr>
                <w:b w:val="1"/>
                <w:sz w:val="22"/>
                <w:szCs w:val="22"/>
              </w:rPr>
            </w:pPr>
            <w:r w:rsidDel="00000000" w:rsidR="00000000" w:rsidRPr="00000000">
              <w:rPr>
                <w:b w:val="1"/>
                <w:sz w:val="22"/>
                <w:szCs w:val="22"/>
                <w:rtl w:val="0"/>
              </w:rPr>
              <w:t xml:space="preserve">K-PS2-1</w:t>
            </w:r>
          </w:p>
        </w:tc>
        <w:tc>
          <w:tcPr>
            <w:gridSpan w:val="2"/>
            <w:shd w:fill="ffffb9" w:val="clear"/>
            <w:vAlign w:val="top"/>
          </w:tcPr>
          <w:p w:rsidR="00000000" w:rsidDel="00000000" w:rsidP="00000000" w:rsidRDefault="00000000" w:rsidRPr="00000000" w14:paraId="0000006C">
            <w:pPr>
              <w:rPr>
                <w:b w:val="1"/>
                <w:sz w:val="22"/>
                <w:szCs w:val="22"/>
              </w:rPr>
            </w:pPr>
            <w:r w:rsidDel="00000000" w:rsidR="00000000" w:rsidRPr="00000000">
              <w:rPr>
                <w:b w:val="1"/>
                <w:sz w:val="22"/>
                <w:szCs w:val="22"/>
                <w:rtl w:val="0"/>
              </w:rPr>
              <w:t xml:space="preserve">Plan and conduct an investigation to compare the effects of different strengths or different directions of pushes and pulls on the motion of an object.</w:t>
            </w:r>
          </w:p>
        </w:tc>
      </w:tr>
      <w:tr>
        <w:tc>
          <w:tcPr>
            <w:shd w:fill="ffffb9" w:val="clear"/>
            <w:vAlign w:val="top"/>
          </w:tcPr>
          <w:p w:rsidR="00000000" w:rsidDel="00000000" w:rsidP="00000000" w:rsidRDefault="00000000" w:rsidRPr="00000000" w14:paraId="0000006E">
            <w:pPr>
              <w:spacing w:after="40" w:before="40" w:lineRule="auto"/>
              <w:rPr>
                <w:b w:val="1"/>
                <w:sz w:val="22"/>
                <w:szCs w:val="22"/>
              </w:rPr>
            </w:pPr>
            <w:r w:rsidDel="00000000" w:rsidR="00000000" w:rsidRPr="00000000">
              <w:rPr>
                <w:b w:val="1"/>
                <w:sz w:val="22"/>
                <w:szCs w:val="22"/>
                <w:rtl w:val="0"/>
              </w:rPr>
              <w:t xml:space="preserve">KPS2-2</w:t>
            </w:r>
          </w:p>
        </w:tc>
        <w:tc>
          <w:tcPr>
            <w:gridSpan w:val="2"/>
            <w:shd w:fill="ffffb9" w:val="clear"/>
            <w:vAlign w:val="top"/>
          </w:tcPr>
          <w:p w:rsidR="00000000" w:rsidDel="00000000" w:rsidP="00000000" w:rsidRDefault="00000000" w:rsidRPr="00000000" w14:paraId="0000006F">
            <w:pPr>
              <w:rPr>
                <w:b w:val="1"/>
                <w:sz w:val="22"/>
                <w:szCs w:val="22"/>
              </w:rPr>
            </w:pPr>
            <w:r w:rsidDel="00000000" w:rsidR="00000000" w:rsidRPr="00000000">
              <w:rPr>
                <w:b w:val="1"/>
                <w:sz w:val="22"/>
                <w:szCs w:val="22"/>
                <w:rtl w:val="0"/>
              </w:rPr>
              <w:t xml:space="preserve">Analyze data to determine if a design solution works as intended to change the speed or direction of an object with a push or a pull.*</w:t>
            </w:r>
          </w:p>
        </w:tc>
      </w:tr>
      <w:tr>
        <w:tc>
          <w:tcPr>
            <w:gridSpan w:val="2"/>
            <w:shd w:fill="ffffb9" w:val="clear"/>
            <w:vAlign w:val="top"/>
          </w:tcPr>
          <w:p w:rsidR="00000000" w:rsidDel="00000000" w:rsidP="00000000" w:rsidRDefault="00000000" w:rsidRPr="00000000" w14:paraId="00000071">
            <w:pPr>
              <w:spacing w:after="40" w:before="40" w:lineRule="auto"/>
              <w:rPr>
                <w:b w:val="0"/>
                <w:sz w:val="22"/>
                <w:szCs w:val="22"/>
                <w:vertAlign w:val="baseline"/>
              </w:rPr>
            </w:pPr>
            <w:r w:rsidDel="00000000" w:rsidR="00000000" w:rsidRPr="00000000">
              <w:rPr>
                <w:b w:val="1"/>
                <w:sz w:val="22"/>
                <w:szCs w:val="22"/>
                <w:vertAlign w:val="baseline"/>
                <w:rtl w:val="0"/>
              </w:rPr>
              <w:t xml:space="preserve">Unit Essential Questions</w:t>
            </w:r>
            <w:r w:rsidDel="00000000" w:rsidR="00000000" w:rsidRPr="00000000">
              <w:rPr>
                <w:rtl w:val="0"/>
              </w:rPr>
            </w:r>
          </w:p>
          <w:p w:rsidR="00000000" w:rsidDel="00000000" w:rsidP="00000000" w:rsidRDefault="00000000" w:rsidRPr="00000000" w14:paraId="00000072">
            <w:pPr>
              <w:numPr>
                <w:ilvl w:val="0"/>
                <w:numId w:val="2"/>
              </w:numPr>
              <w:spacing w:after="40" w:before="40" w:lineRule="auto"/>
              <w:ind w:left="180" w:hanging="180"/>
              <w:rPr>
                <w:b w:val="0"/>
                <w:sz w:val="22"/>
                <w:szCs w:val="22"/>
              </w:rPr>
            </w:pPr>
            <w:r w:rsidDel="00000000" w:rsidR="00000000" w:rsidRPr="00000000">
              <w:rPr>
                <w:sz w:val="22"/>
                <w:szCs w:val="22"/>
                <w:rtl w:val="0"/>
              </w:rPr>
              <w:t xml:space="preserve">What makes on material different than another?</w:t>
            </w:r>
          </w:p>
          <w:p w:rsidR="00000000" w:rsidDel="00000000" w:rsidP="00000000" w:rsidRDefault="00000000" w:rsidRPr="00000000" w14:paraId="00000073">
            <w:pPr>
              <w:numPr>
                <w:ilvl w:val="0"/>
                <w:numId w:val="2"/>
              </w:numPr>
              <w:spacing w:after="40" w:before="40" w:lineRule="auto"/>
              <w:ind w:left="180" w:hanging="180"/>
              <w:rPr>
                <w:sz w:val="22"/>
                <w:szCs w:val="22"/>
                <w:u w:val="none"/>
              </w:rPr>
            </w:pPr>
            <w:r w:rsidDel="00000000" w:rsidR="00000000" w:rsidRPr="00000000">
              <w:rPr>
                <w:sz w:val="22"/>
                <w:szCs w:val="22"/>
                <w:rtl w:val="0"/>
              </w:rPr>
              <w:t xml:space="preserve">How can we conserve natural resources?</w:t>
            </w:r>
          </w:p>
          <w:p w:rsidR="00000000" w:rsidDel="00000000" w:rsidP="00000000" w:rsidRDefault="00000000" w:rsidRPr="00000000" w14:paraId="00000074">
            <w:pPr>
              <w:numPr>
                <w:ilvl w:val="0"/>
                <w:numId w:val="2"/>
              </w:numPr>
              <w:spacing w:after="40" w:before="40" w:lineRule="auto"/>
              <w:ind w:left="180" w:hanging="180"/>
              <w:rPr>
                <w:sz w:val="22"/>
                <w:szCs w:val="22"/>
                <w:u w:val="none"/>
              </w:rPr>
            </w:pPr>
            <w:r w:rsidDel="00000000" w:rsidR="00000000" w:rsidRPr="00000000">
              <w:rPr>
                <w:sz w:val="22"/>
                <w:szCs w:val="22"/>
                <w:rtl w:val="0"/>
              </w:rPr>
              <w:t xml:space="preserve">What causes objects to move?</w:t>
            </w:r>
          </w:p>
          <w:p w:rsidR="00000000" w:rsidDel="00000000" w:rsidP="00000000" w:rsidRDefault="00000000" w:rsidRPr="00000000" w14:paraId="00000075">
            <w:pPr>
              <w:numPr>
                <w:ilvl w:val="0"/>
                <w:numId w:val="2"/>
              </w:numPr>
              <w:spacing w:after="40" w:before="40" w:lineRule="auto"/>
              <w:ind w:left="180" w:hanging="180"/>
              <w:rPr>
                <w:sz w:val="22"/>
                <w:szCs w:val="22"/>
                <w:u w:val="none"/>
              </w:rPr>
            </w:pPr>
            <w:r w:rsidDel="00000000" w:rsidR="00000000" w:rsidRPr="00000000">
              <w:rPr>
                <w:sz w:val="22"/>
                <w:szCs w:val="22"/>
                <w:rtl w:val="0"/>
              </w:rPr>
              <w:t xml:space="preserve">What happens when objects collide?</w:t>
            </w:r>
          </w:p>
          <w:p w:rsidR="00000000" w:rsidDel="00000000" w:rsidP="00000000" w:rsidRDefault="00000000" w:rsidRPr="00000000" w14:paraId="00000076">
            <w:pPr>
              <w:spacing w:after="40" w:before="40" w:lineRule="auto"/>
              <w:ind w:left="180"/>
              <w:rPr>
                <w:b w:val="0"/>
                <w:sz w:val="22"/>
                <w:szCs w:val="22"/>
                <w:vertAlign w:val="baseline"/>
              </w:rPr>
            </w:pPr>
            <w:r w:rsidDel="00000000" w:rsidR="00000000" w:rsidRPr="00000000">
              <w:rPr>
                <w:rtl w:val="0"/>
              </w:rPr>
            </w:r>
          </w:p>
        </w:tc>
        <w:tc>
          <w:tcPr>
            <w:shd w:fill="ffffb9" w:val="clear"/>
            <w:vAlign w:val="top"/>
          </w:tcPr>
          <w:p w:rsidR="00000000" w:rsidDel="00000000" w:rsidP="00000000" w:rsidRDefault="00000000" w:rsidRPr="00000000" w14:paraId="00000078">
            <w:pPr>
              <w:spacing w:after="40" w:before="40" w:lineRule="auto"/>
              <w:rPr>
                <w:b w:val="0"/>
                <w:sz w:val="22"/>
                <w:szCs w:val="22"/>
                <w:vertAlign w:val="baseline"/>
              </w:rPr>
            </w:pPr>
            <w:r w:rsidDel="00000000" w:rsidR="00000000" w:rsidRPr="00000000">
              <w:rPr>
                <w:b w:val="1"/>
                <w:sz w:val="22"/>
                <w:szCs w:val="22"/>
                <w:vertAlign w:val="baseline"/>
                <w:rtl w:val="0"/>
              </w:rPr>
              <w:t xml:space="preserve">Unit Enduring Understandings</w:t>
            </w:r>
            <w:r w:rsidDel="00000000" w:rsidR="00000000" w:rsidRPr="00000000">
              <w:rPr>
                <w:rtl w:val="0"/>
              </w:rPr>
            </w:r>
          </w:p>
          <w:p w:rsidR="00000000" w:rsidDel="00000000" w:rsidP="00000000" w:rsidRDefault="00000000" w:rsidRPr="00000000" w14:paraId="00000079">
            <w:pPr>
              <w:rPr>
                <w:b w:val="0"/>
                <w:sz w:val="22"/>
                <w:szCs w:val="22"/>
                <w:vertAlign w:val="baseline"/>
              </w:rPr>
            </w:pPr>
            <w:r w:rsidDel="00000000" w:rsidR="00000000" w:rsidRPr="00000000">
              <w:rPr>
                <w:b w:val="1"/>
                <w:sz w:val="22"/>
                <w:szCs w:val="22"/>
                <w:rtl w:val="0"/>
              </w:rPr>
              <w:t xml:space="preserve">Getting to Know Wood</w:t>
            </w:r>
            <w:r w:rsidDel="00000000" w:rsidR="00000000" w:rsidRPr="00000000">
              <w:rPr>
                <w:rtl w:val="0"/>
              </w:rPr>
            </w:r>
          </w:p>
          <w:p w:rsidR="00000000" w:rsidDel="00000000" w:rsidP="00000000" w:rsidRDefault="00000000" w:rsidRPr="00000000" w14:paraId="0000007A">
            <w:pPr>
              <w:numPr>
                <w:ilvl w:val="0"/>
                <w:numId w:val="5"/>
              </w:numPr>
              <w:spacing w:after="40" w:before="40" w:lineRule="auto"/>
              <w:ind w:left="180" w:hanging="180"/>
              <w:rPr>
                <w:sz w:val="22"/>
                <w:szCs w:val="22"/>
              </w:rPr>
            </w:pPr>
            <w:r w:rsidDel="00000000" w:rsidR="00000000" w:rsidRPr="00000000">
              <w:rPr>
                <w:sz w:val="22"/>
                <w:szCs w:val="22"/>
                <w:rtl w:val="0"/>
              </w:rPr>
              <w:t xml:space="preserve">Wood can be described in terms of its properties.</w:t>
            </w:r>
          </w:p>
          <w:p w:rsidR="00000000" w:rsidDel="00000000" w:rsidP="00000000" w:rsidRDefault="00000000" w:rsidRPr="00000000" w14:paraId="0000007B">
            <w:pPr>
              <w:numPr>
                <w:ilvl w:val="0"/>
                <w:numId w:val="5"/>
              </w:numPr>
              <w:spacing w:after="40" w:before="40" w:lineRule="auto"/>
              <w:ind w:left="180" w:hanging="180"/>
              <w:rPr>
                <w:sz w:val="22"/>
                <w:szCs w:val="22"/>
                <w:u w:val="none"/>
              </w:rPr>
            </w:pPr>
            <w:r w:rsidDel="00000000" w:rsidR="00000000" w:rsidRPr="00000000">
              <w:rPr>
                <w:sz w:val="22"/>
                <w:szCs w:val="22"/>
                <w:rtl w:val="0"/>
              </w:rPr>
              <w:t xml:space="preserve">Different kinds of wood come from different kinds of trees.  Trees are natural resources. Some kinds of wood are processed and made by people.</w:t>
            </w:r>
          </w:p>
          <w:p w:rsidR="00000000" w:rsidDel="00000000" w:rsidP="00000000" w:rsidRDefault="00000000" w:rsidRPr="00000000" w14:paraId="0000007C">
            <w:pPr>
              <w:numPr>
                <w:ilvl w:val="0"/>
                <w:numId w:val="5"/>
              </w:numPr>
              <w:spacing w:after="40" w:before="40" w:lineRule="auto"/>
              <w:ind w:left="180" w:hanging="180"/>
              <w:rPr>
                <w:sz w:val="22"/>
                <w:szCs w:val="22"/>
                <w:u w:val="none"/>
              </w:rPr>
            </w:pPr>
            <w:r w:rsidDel="00000000" w:rsidR="00000000" w:rsidRPr="00000000">
              <w:rPr>
                <w:sz w:val="22"/>
                <w:szCs w:val="22"/>
                <w:rtl w:val="0"/>
              </w:rPr>
              <w:t xml:space="preserve">Wood floats in water but can be made to sink.</w:t>
            </w:r>
          </w:p>
          <w:p w:rsidR="00000000" w:rsidDel="00000000" w:rsidP="00000000" w:rsidRDefault="00000000" w:rsidRPr="00000000" w14:paraId="0000007D">
            <w:pPr>
              <w:numPr>
                <w:ilvl w:val="0"/>
                <w:numId w:val="5"/>
              </w:numPr>
              <w:spacing w:after="40" w:before="40" w:lineRule="auto"/>
              <w:ind w:left="180" w:hanging="180"/>
              <w:rPr>
                <w:sz w:val="22"/>
                <w:szCs w:val="22"/>
                <w:u w:val="none"/>
              </w:rPr>
            </w:pPr>
            <w:r w:rsidDel="00000000" w:rsidR="00000000" w:rsidRPr="00000000">
              <w:rPr>
                <w:sz w:val="22"/>
                <w:szCs w:val="22"/>
                <w:rtl w:val="0"/>
              </w:rPr>
              <w:t xml:space="preserve">Sawdust is tiny wood pieces that can be recycled.</w:t>
            </w:r>
          </w:p>
          <w:p w:rsidR="00000000" w:rsidDel="00000000" w:rsidP="00000000" w:rsidRDefault="00000000" w:rsidRPr="00000000" w14:paraId="0000007E">
            <w:pPr>
              <w:numPr>
                <w:ilvl w:val="0"/>
                <w:numId w:val="5"/>
              </w:numPr>
              <w:spacing w:after="40" w:before="40" w:lineRule="auto"/>
              <w:ind w:left="180" w:hanging="180"/>
              <w:rPr>
                <w:sz w:val="22"/>
                <w:szCs w:val="22"/>
                <w:u w:val="none"/>
              </w:rPr>
            </w:pPr>
            <w:r w:rsidDel="00000000" w:rsidR="00000000" w:rsidRPr="00000000">
              <w:rPr>
                <w:sz w:val="22"/>
                <w:szCs w:val="22"/>
                <w:rtl w:val="0"/>
              </w:rPr>
              <w:t xml:space="preserve">Basic materials can be transformed into new materials (particleboard and plywood).</w:t>
            </w:r>
            <w:r w:rsidDel="00000000" w:rsidR="00000000" w:rsidRPr="00000000">
              <w:rPr>
                <w:rtl w:val="0"/>
              </w:rPr>
            </w:r>
          </w:p>
          <w:p w:rsidR="00000000" w:rsidDel="00000000" w:rsidP="00000000" w:rsidRDefault="00000000" w:rsidRPr="00000000" w14:paraId="0000007F">
            <w:pPr>
              <w:spacing w:after="40" w:before="40" w:lineRule="auto"/>
              <w:rPr>
                <w:b w:val="0"/>
                <w:color w:val="000000"/>
                <w:sz w:val="22"/>
                <w:szCs w:val="22"/>
                <w:vertAlign w:val="baseline"/>
              </w:rPr>
            </w:pPr>
            <w:r w:rsidDel="00000000" w:rsidR="00000000" w:rsidRPr="00000000">
              <w:rPr>
                <w:b w:val="1"/>
                <w:sz w:val="22"/>
                <w:szCs w:val="22"/>
                <w:rtl w:val="0"/>
              </w:rPr>
              <w:t xml:space="preserve">Getting to Know Paper</w:t>
            </w:r>
            <w:r w:rsidDel="00000000" w:rsidR="00000000" w:rsidRPr="00000000">
              <w:rPr>
                <w:rtl w:val="0"/>
              </w:rPr>
            </w:r>
          </w:p>
          <w:p w:rsidR="00000000" w:rsidDel="00000000" w:rsidP="00000000" w:rsidRDefault="00000000" w:rsidRPr="00000000" w14:paraId="00000080">
            <w:pPr>
              <w:numPr>
                <w:ilvl w:val="0"/>
                <w:numId w:val="3"/>
              </w:numPr>
              <w:spacing w:after="40" w:before="40" w:lineRule="auto"/>
              <w:ind w:left="360" w:hanging="360"/>
              <w:rPr>
                <w:b w:val="0"/>
                <w:sz w:val="22"/>
                <w:szCs w:val="22"/>
              </w:rPr>
            </w:pPr>
            <w:r w:rsidDel="00000000" w:rsidR="00000000" w:rsidRPr="00000000">
              <w:rPr>
                <w:sz w:val="22"/>
                <w:szCs w:val="22"/>
                <w:rtl w:val="0"/>
              </w:rPr>
              <w:t xml:space="preserve">Paper has many observable properties.</w:t>
            </w:r>
          </w:p>
          <w:p w:rsidR="00000000" w:rsidDel="00000000" w:rsidP="00000000" w:rsidRDefault="00000000" w:rsidRPr="00000000" w14:paraId="00000081">
            <w:pPr>
              <w:numPr>
                <w:ilvl w:val="0"/>
                <w:numId w:val="3"/>
              </w:numPr>
              <w:spacing w:after="40" w:before="40" w:lineRule="auto"/>
              <w:ind w:left="360" w:hanging="360"/>
              <w:rPr>
                <w:sz w:val="22"/>
                <w:szCs w:val="22"/>
                <w:u w:val="none"/>
              </w:rPr>
            </w:pPr>
            <w:r w:rsidDel="00000000" w:rsidR="00000000" w:rsidRPr="00000000">
              <w:rPr>
                <w:sz w:val="22"/>
                <w:szCs w:val="22"/>
                <w:rtl w:val="0"/>
              </w:rPr>
              <w:t xml:space="preserve">People make paper from wood.</w:t>
            </w:r>
          </w:p>
          <w:p w:rsidR="00000000" w:rsidDel="00000000" w:rsidP="00000000" w:rsidRDefault="00000000" w:rsidRPr="00000000" w14:paraId="00000082">
            <w:pPr>
              <w:numPr>
                <w:ilvl w:val="0"/>
                <w:numId w:val="3"/>
              </w:numPr>
              <w:spacing w:after="40" w:before="40" w:lineRule="auto"/>
              <w:ind w:left="360" w:hanging="360"/>
              <w:rPr>
                <w:sz w:val="22"/>
                <w:szCs w:val="22"/>
                <w:u w:val="none"/>
              </w:rPr>
            </w:pPr>
            <w:r w:rsidDel="00000000" w:rsidR="00000000" w:rsidRPr="00000000">
              <w:rPr>
                <w:sz w:val="22"/>
                <w:szCs w:val="22"/>
                <w:rtl w:val="0"/>
              </w:rPr>
              <w:t xml:space="preserve">The properties of papers determine their uses.</w:t>
            </w:r>
          </w:p>
          <w:p w:rsidR="00000000" w:rsidDel="00000000" w:rsidP="00000000" w:rsidRDefault="00000000" w:rsidRPr="00000000" w14:paraId="00000083">
            <w:pPr>
              <w:numPr>
                <w:ilvl w:val="0"/>
                <w:numId w:val="3"/>
              </w:numPr>
              <w:spacing w:after="40" w:before="40" w:lineRule="auto"/>
              <w:ind w:left="360" w:hanging="360"/>
              <w:rPr>
                <w:sz w:val="22"/>
                <w:szCs w:val="22"/>
                <w:u w:val="none"/>
              </w:rPr>
            </w:pPr>
            <w:r w:rsidDel="00000000" w:rsidR="00000000" w:rsidRPr="00000000">
              <w:rPr>
                <w:sz w:val="22"/>
                <w:szCs w:val="22"/>
                <w:rtl w:val="0"/>
              </w:rPr>
              <w:t xml:space="preserve">Some papers absorb water, others do not.</w:t>
            </w:r>
          </w:p>
          <w:p w:rsidR="00000000" w:rsidDel="00000000" w:rsidP="00000000" w:rsidRDefault="00000000" w:rsidRPr="00000000" w14:paraId="00000084">
            <w:pPr>
              <w:numPr>
                <w:ilvl w:val="0"/>
                <w:numId w:val="3"/>
              </w:numPr>
              <w:spacing w:after="40" w:before="40" w:lineRule="auto"/>
              <w:ind w:left="360" w:hanging="360"/>
              <w:rPr>
                <w:sz w:val="22"/>
                <w:szCs w:val="22"/>
                <w:u w:val="none"/>
              </w:rPr>
            </w:pPr>
            <w:r w:rsidDel="00000000" w:rsidR="00000000" w:rsidRPr="00000000">
              <w:rPr>
                <w:sz w:val="22"/>
                <w:szCs w:val="22"/>
                <w:rtl w:val="0"/>
              </w:rPr>
              <w:t xml:space="preserve">Some paper changes when soaked in water. Some paper breaks down into smaller fibers.</w:t>
            </w:r>
          </w:p>
          <w:p w:rsidR="00000000" w:rsidDel="00000000" w:rsidP="00000000" w:rsidRDefault="00000000" w:rsidRPr="00000000" w14:paraId="00000085">
            <w:pPr>
              <w:numPr>
                <w:ilvl w:val="0"/>
                <w:numId w:val="3"/>
              </w:numPr>
              <w:spacing w:after="40" w:before="40" w:lineRule="auto"/>
              <w:ind w:left="360" w:hanging="360"/>
              <w:rPr>
                <w:sz w:val="22"/>
                <w:szCs w:val="22"/>
                <w:u w:val="none"/>
              </w:rPr>
            </w:pPr>
            <w:r w:rsidDel="00000000" w:rsidR="00000000" w:rsidRPr="00000000">
              <w:rPr>
                <w:sz w:val="22"/>
                <w:szCs w:val="22"/>
                <w:rtl w:val="0"/>
              </w:rPr>
              <w:t xml:space="preserve">Paper can be reused, recycled, and fabricated.</w:t>
            </w:r>
          </w:p>
          <w:p w:rsidR="00000000" w:rsidDel="00000000" w:rsidP="00000000" w:rsidRDefault="00000000" w:rsidRPr="00000000" w14:paraId="00000086">
            <w:pPr>
              <w:spacing w:after="40" w:before="40" w:lineRule="auto"/>
              <w:rPr>
                <w:color w:val="000000"/>
                <w:sz w:val="22"/>
                <w:szCs w:val="22"/>
                <w:vertAlign w:val="baseline"/>
              </w:rPr>
            </w:pPr>
            <w:r w:rsidDel="00000000" w:rsidR="00000000" w:rsidRPr="00000000">
              <w:rPr>
                <w:b w:val="1"/>
                <w:sz w:val="22"/>
                <w:szCs w:val="22"/>
                <w:rtl w:val="0"/>
              </w:rPr>
              <w:t xml:space="preserve">Getting to Know Fabric</w:t>
            </w:r>
            <w:r w:rsidDel="00000000" w:rsidR="00000000" w:rsidRPr="00000000">
              <w:rPr>
                <w:rtl w:val="0"/>
              </w:rPr>
            </w:r>
          </w:p>
          <w:p w:rsidR="00000000" w:rsidDel="00000000" w:rsidP="00000000" w:rsidRDefault="00000000" w:rsidRPr="00000000" w14:paraId="00000087">
            <w:pPr>
              <w:numPr>
                <w:ilvl w:val="0"/>
                <w:numId w:val="1"/>
              </w:numPr>
              <w:spacing w:after="40" w:before="40" w:lineRule="auto"/>
              <w:ind w:left="360" w:hanging="360"/>
              <w:rPr>
                <w:sz w:val="22"/>
                <w:szCs w:val="22"/>
              </w:rPr>
            </w:pPr>
            <w:r w:rsidDel="00000000" w:rsidR="00000000" w:rsidRPr="00000000">
              <w:rPr>
                <w:sz w:val="22"/>
                <w:szCs w:val="22"/>
                <w:rtl w:val="0"/>
              </w:rPr>
              <w:t xml:space="preserve">Fabric is a flexible material with a wide range of properties.  The properties of fabrics determine their uses.</w:t>
            </w:r>
          </w:p>
          <w:p w:rsidR="00000000" w:rsidDel="00000000" w:rsidP="00000000" w:rsidRDefault="00000000" w:rsidRPr="00000000" w14:paraId="00000088">
            <w:pPr>
              <w:numPr>
                <w:ilvl w:val="0"/>
                <w:numId w:val="1"/>
              </w:numPr>
              <w:spacing w:after="40" w:before="40" w:lineRule="auto"/>
              <w:ind w:left="360" w:hanging="360"/>
              <w:rPr>
                <w:sz w:val="22"/>
                <w:szCs w:val="22"/>
                <w:u w:val="none"/>
              </w:rPr>
            </w:pPr>
            <w:r w:rsidDel="00000000" w:rsidR="00000000" w:rsidRPr="00000000">
              <w:rPr>
                <w:sz w:val="22"/>
                <w:szCs w:val="22"/>
                <w:rtl w:val="0"/>
              </w:rPr>
              <w:t xml:space="preserve">Fabrics can be made of woven threads.</w:t>
            </w:r>
          </w:p>
          <w:p w:rsidR="00000000" w:rsidDel="00000000" w:rsidP="00000000" w:rsidRDefault="00000000" w:rsidRPr="00000000" w14:paraId="00000089">
            <w:pPr>
              <w:numPr>
                <w:ilvl w:val="0"/>
                <w:numId w:val="1"/>
              </w:numPr>
              <w:spacing w:after="40" w:before="40" w:lineRule="auto"/>
              <w:ind w:left="360" w:hanging="360"/>
              <w:rPr>
                <w:sz w:val="22"/>
                <w:szCs w:val="22"/>
                <w:u w:val="none"/>
              </w:rPr>
            </w:pPr>
            <w:r w:rsidDel="00000000" w:rsidR="00000000" w:rsidRPr="00000000">
              <w:rPr>
                <w:sz w:val="22"/>
                <w:szCs w:val="22"/>
                <w:rtl w:val="0"/>
              </w:rPr>
              <w:t xml:space="preserve">Fabrics can absorb, transmit, or repel water.</w:t>
            </w:r>
          </w:p>
          <w:p w:rsidR="00000000" w:rsidDel="00000000" w:rsidP="00000000" w:rsidRDefault="00000000" w:rsidRPr="00000000" w14:paraId="0000008A">
            <w:pPr>
              <w:numPr>
                <w:ilvl w:val="0"/>
                <w:numId w:val="1"/>
              </w:numPr>
              <w:spacing w:after="40" w:before="40" w:lineRule="auto"/>
              <w:ind w:left="360" w:hanging="360"/>
              <w:rPr>
                <w:sz w:val="22"/>
                <w:szCs w:val="22"/>
                <w:u w:val="none"/>
              </w:rPr>
            </w:pPr>
            <w:r w:rsidDel="00000000" w:rsidR="00000000" w:rsidRPr="00000000">
              <w:rPr>
                <w:sz w:val="22"/>
                <w:szCs w:val="22"/>
                <w:rtl w:val="0"/>
              </w:rPr>
              <w:t xml:space="preserve">Wet fabric dries when water evaporates, leaving the fabric unchanged.</w:t>
            </w:r>
          </w:p>
          <w:p w:rsidR="00000000" w:rsidDel="00000000" w:rsidP="00000000" w:rsidRDefault="00000000" w:rsidRPr="00000000" w14:paraId="0000008B">
            <w:pPr>
              <w:numPr>
                <w:ilvl w:val="0"/>
                <w:numId w:val="1"/>
              </w:numPr>
              <w:spacing w:after="40" w:before="40" w:lineRule="auto"/>
              <w:ind w:left="360" w:hanging="360"/>
              <w:rPr>
                <w:sz w:val="22"/>
                <w:szCs w:val="22"/>
                <w:u w:val="none"/>
              </w:rPr>
            </w:pPr>
            <w:r w:rsidDel="00000000" w:rsidR="00000000" w:rsidRPr="00000000">
              <w:rPr>
                <w:sz w:val="22"/>
                <w:szCs w:val="22"/>
                <w:rtl w:val="0"/>
              </w:rPr>
              <w:t xml:space="preserve">Land, air, water, and trees are natural resources.</w:t>
            </w:r>
          </w:p>
          <w:p w:rsidR="00000000" w:rsidDel="00000000" w:rsidP="00000000" w:rsidRDefault="00000000" w:rsidRPr="00000000" w14:paraId="0000008C">
            <w:pPr>
              <w:numPr>
                <w:ilvl w:val="0"/>
                <w:numId w:val="1"/>
              </w:numPr>
              <w:spacing w:after="40" w:before="40" w:lineRule="auto"/>
              <w:ind w:left="360" w:hanging="360"/>
              <w:rPr>
                <w:sz w:val="22"/>
                <w:szCs w:val="22"/>
                <w:u w:val="none"/>
              </w:rPr>
            </w:pPr>
            <w:r w:rsidDel="00000000" w:rsidR="00000000" w:rsidRPr="00000000">
              <w:rPr>
                <w:sz w:val="22"/>
                <w:szCs w:val="22"/>
                <w:rtl w:val="0"/>
              </w:rPr>
              <w:t xml:space="preserve">The Sun warms the Earth’s surface.</w:t>
            </w:r>
          </w:p>
          <w:p w:rsidR="00000000" w:rsidDel="00000000" w:rsidP="00000000" w:rsidRDefault="00000000" w:rsidRPr="00000000" w14:paraId="0000008D">
            <w:pPr>
              <w:numPr>
                <w:ilvl w:val="0"/>
                <w:numId w:val="1"/>
              </w:numPr>
              <w:spacing w:after="40" w:before="40" w:lineRule="auto"/>
              <w:ind w:left="360" w:hanging="360"/>
              <w:rPr>
                <w:sz w:val="22"/>
                <w:szCs w:val="22"/>
                <w:u w:val="none"/>
              </w:rPr>
            </w:pPr>
            <w:r w:rsidDel="00000000" w:rsidR="00000000" w:rsidRPr="00000000">
              <w:rPr>
                <w:sz w:val="22"/>
                <w:szCs w:val="22"/>
                <w:rtl w:val="0"/>
              </w:rPr>
              <w:t xml:space="preserve">Engineers design and test solutions to problems.</w:t>
            </w:r>
          </w:p>
          <w:p w:rsidR="00000000" w:rsidDel="00000000" w:rsidP="00000000" w:rsidRDefault="00000000" w:rsidRPr="00000000" w14:paraId="0000008E">
            <w:pPr>
              <w:spacing w:after="40" w:before="40" w:lineRule="auto"/>
              <w:rPr>
                <w:b w:val="1"/>
                <w:sz w:val="22"/>
                <w:szCs w:val="22"/>
              </w:rPr>
            </w:pPr>
            <w:r w:rsidDel="00000000" w:rsidR="00000000" w:rsidRPr="00000000">
              <w:rPr>
                <w:b w:val="1"/>
                <w:sz w:val="22"/>
                <w:szCs w:val="22"/>
                <w:rtl w:val="0"/>
              </w:rPr>
              <w:t xml:space="preserve">Getting Things to Move</w:t>
            </w:r>
          </w:p>
          <w:p w:rsidR="00000000" w:rsidDel="00000000" w:rsidP="00000000" w:rsidRDefault="00000000" w:rsidRPr="00000000" w14:paraId="0000008F">
            <w:pPr>
              <w:numPr>
                <w:ilvl w:val="0"/>
                <w:numId w:val="1"/>
              </w:numPr>
              <w:spacing w:after="40" w:before="40" w:lineRule="auto"/>
              <w:ind w:left="360"/>
              <w:rPr>
                <w:sz w:val="22"/>
                <w:szCs w:val="22"/>
              </w:rPr>
            </w:pPr>
            <w:r w:rsidDel="00000000" w:rsidR="00000000" w:rsidRPr="00000000">
              <w:rPr>
                <w:sz w:val="22"/>
                <w:szCs w:val="22"/>
                <w:rtl w:val="0"/>
              </w:rPr>
              <w:t xml:space="preserve">Pushing or pulling on an object can change the speed or direction of its motion and can start or stop it.</w:t>
            </w:r>
          </w:p>
          <w:p w:rsidR="00000000" w:rsidDel="00000000" w:rsidP="00000000" w:rsidRDefault="00000000" w:rsidRPr="00000000" w14:paraId="00000090">
            <w:pPr>
              <w:numPr>
                <w:ilvl w:val="0"/>
                <w:numId w:val="1"/>
              </w:numPr>
              <w:spacing w:after="40" w:before="40" w:lineRule="auto"/>
              <w:ind w:left="360"/>
              <w:rPr>
                <w:sz w:val="22"/>
                <w:szCs w:val="22"/>
              </w:rPr>
            </w:pPr>
            <w:r w:rsidDel="00000000" w:rsidR="00000000" w:rsidRPr="00000000">
              <w:rPr>
                <w:sz w:val="22"/>
                <w:szCs w:val="22"/>
                <w:rtl w:val="0"/>
              </w:rPr>
              <w:t xml:space="preserve">Gravity pulls things down.</w:t>
            </w:r>
          </w:p>
          <w:p w:rsidR="00000000" w:rsidDel="00000000" w:rsidP="00000000" w:rsidRDefault="00000000" w:rsidRPr="00000000" w14:paraId="00000091">
            <w:pPr>
              <w:numPr>
                <w:ilvl w:val="0"/>
                <w:numId w:val="1"/>
              </w:numPr>
              <w:spacing w:after="40" w:before="40" w:lineRule="auto"/>
              <w:ind w:left="360"/>
              <w:rPr>
                <w:sz w:val="22"/>
                <w:szCs w:val="22"/>
              </w:rPr>
            </w:pPr>
            <w:r w:rsidDel="00000000" w:rsidR="00000000" w:rsidRPr="00000000">
              <w:rPr>
                <w:sz w:val="22"/>
                <w:szCs w:val="22"/>
                <w:rtl w:val="0"/>
              </w:rPr>
              <w:t xml:space="preserve">A bigger push or pull makes things go faster.</w:t>
            </w:r>
          </w:p>
          <w:p w:rsidR="00000000" w:rsidDel="00000000" w:rsidP="00000000" w:rsidRDefault="00000000" w:rsidRPr="00000000" w14:paraId="00000092">
            <w:pPr>
              <w:numPr>
                <w:ilvl w:val="0"/>
                <w:numId w:val="1"/>
              </w:numPr>
              <w:spacing w:after="40" w:before="40" w:lineRule="auto"/>
              <w:ind w:left="360"/>
              <w:rPr>
                <w:sz w:val="22"/>
                <w:szCs w:val="22"/>
              </w:rPr>
            </w:pPr>
            <w:r w:rsidDel="00000000" w:rsidR="00000000" w:rsidRPr="00000000">
              <w:rPr>
                <w:sz w:val="22"/>
                <w:szCs w:val="22"/>
                <w:rtl w:val="0"/>
              </w:rPr>
              <w:t xml:space="preserve">When objects touch or collide, they push on one another and can change motion.</w:t>
            </w:r>
          </w:p>
        </w:tc>
      </w:tr>
      <w:tr>
        <w:tc>
          <w:tcPr>
            <w:gridSpan w:val="3"/>
            <w:shd w:fill="ffffb9" w:val="clear"/>
            <w:vAlign w:val="top"/>
          </w:tcPr>
          <w:p w:rsidR="00000000" w:rsidDel="00000000" w:rsidP="00000000" w:rsidRDefault="00000000" w:rsidRPr="00000000" w14:paraId="00000093">
            <w:pPr>
              <w:rPr>
                <w:b w:val="0"/>
                <w:sz w:val="22"/>
                <w:szCs w:val="22"/>
                <w:vertAlign w:val="baseline"/>
              </w:rPr>
            </w:pPr>
            <w:r w:rsidDel="00000000" w:rsidR="00000000" w:rsidRPr="00000000">
              <w:rPr>
                <w:b w:val="1"/>
                <w:sz w:val="22"/>
                <w:szCs w:val="22"/>
                <w:vertAlign w:val="baseline"/>
                <w:rtl w:val="0"/>
              </w:rPr>
              <w:t xml:space="preserve">Unit Learning Targets</w:t>
            </w:r>
            <w:r w:rsidDel="00000000" w:rsidR="00000000" w:rsidRPr="00000000">
              <w:rPr>
                <w:rtl w:val="0"/>
              </w:rPr>
            </w:r>
          </w:p>
          <w:p w:rsidR="00000000" w:rsidDel="00000000" w:rsidP="00000000" w:rsidRDefault="00000000" w:rsidRPr="00000000" w14:paraId="00000094">
            <w:pPr>
              <w:rPr>
                <w:i w:val="0"/>
                <w:sz w:val="22"/>
                <w:szCs w:val="22"/>
                <w:vertAlign w:val="baseline"/>
              </w:rPr>
            </w:pPr>
            <w:r w:rsidDel="00000000" w:rsidR="00000000" w:rsidRPr="00000000">
              <w:rPr>
                <w:i w:val="1"/>
                <w:sz w:val="22"/>
                <w:szCs w:val="22"/>
                <w:vertAlign w:val="baseline"/>
                <w:rtl w:val="0"/>
              </w:rPr>
              <w:t xml:space="preserve">Students will ...</w:t>
            </w:r>
            <w:r w:rsidDel="00000000" w:rsidR="00000000" w:rsidRPr="00000000">
              <w:rPr>
                <w:rtl w:val="0"/>
              </w:rPr>
            </w:r>
          </w:p>
          <w:p w:rsidR="00000000" w:rsidDel="00000000" w:rsidP="00000000" w:rsidRDefault="00000000" w:rsidRPr="00000000" w14:paraId="00000095">
            <w:pPr>
              <w:spacing w:after="40" w:before="40" w:lineRule="auto"/>
              <w:ind w:left="180"/>
              <w:rPr>
                <w:color w:val="000000"/>
                <w:sz w:val="22"/>
                <w:szCs w:val="22"/>
                <w:vertAlign w:val="baseline"/>
              </w:rPr>
            </w:pPr>
            <w:r w:rsidDel="00000000" w:rsidR="00000000" w:rsidRPr="00000000">
              <w:rPr>
                <w:sz w:val="22"/>
                <w:szCs w:val="22"/>
                <w:rtl w:val="0"/>
              </w:rPr>
              <w:t xml:space="preserve">engage in science and engineering practices by asking questions, participating in collaborative investigations, observing, recording, and interpreting data to build explanations, and designing objects and systems to achieve specific outcomes. Students gain experiences that will contribute to beginning-level understanding of the crosscutting concepts of patterns; cause and effect; scale, proportion, and quantity; systems and system models; energy and matter, and structure and function.</w:t>
            </w:r>
            <w:r w:rsidDel="00000000" w:rsidR="00000000" w:rsidRPr="00000000">
              <w:rPr>
                <w:rtl w:val="0"/>
              </w:rPr>
            </w:r>
          </w:p>
          <w:p w:rsidR="00000000" w:rsidDel="00000000" w:rsidP="00000000" w:rsidRDefault="00000000" w:rsidRPr="00000000" w14:paraId="00000096">
            <w:pPr>
              <w:spacing w:after="40" w:before="40" w:lineRule="auto"/>
              <w:ind w:left="180"/>
              <w:rPr>
                <w:sz w:val="22"/>
                <w:szCs w:val="22"/>
                <w:vertAlign w:val="baseline"/>
              </w:rPr>
            </w:pPr>
            <w:r w:rsidDel="00000000" w:rsidR="00000000" w:rsidRPr="00000000">
              <w:rPr>
                <w:rtl w:val="0"/>
              </w:rPr>
            </w:r>
          </w:p>
        </w:tc>
      </w:tr>
      <w:tr>
        <w:tc>
          <w:tcPr>
            <w:gridSpan w:val="3"/>
            <w:tcBorders>
              <w:bottom w:color="000000" w:space="0" w:sz="4" w:val="single"/>
            </w:tcBorders>
            <w:shd w:fill="365f91" w:val="clear"/>
            <w:vAlign w:val="top"/>
          </w:tcPr>
          <w:p w:rsidR="00000000" w:rsidDel="00000000" w:rsidP="00000000" w:rsidRDefault="00000000" w:rsidRPr="00000000" w14:paraId="00000099">
            <w:pPr>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Evidence of Learning</w:t>
            </w:r>
            <w:r w:rsidDel="00000000" w:rsidR="00000000" w:rsidRPr="00000000">
              <w:rPr>
                <w:rtl w:val="0"/>
              </w:rPr>
            </w:r>
          </w:p>
        </w:tc>
      </w:tr>
      <w:tr>
        <w:tc>
          <w:tcPr>
            <w:gridSpan w:val="3"/>
            <w:tcBorders>
              <w:bottom w:color="000000" w:space="0" w:sz="0" w:val="nil"/>
            </w:tcBorders>
            <w:shd w:fill="ffffb9" w:val="clear"/>
            <w:vAlign w:val="top"/>
          </w:tcPr>
          <w:p w:rsidR="00000000" w:rsidDel="00000000" w:rsidP="00000000" w:rsidRDefault="00000000" w:rsidRPr="00000000" w14:paraId="0000009C">
            <w:pPr>
              <w:spacing w:after="40" w:before="40" w:line="276" w:lineRule="auto"/>
              <w:ind w:left="-100" w:firstLine="0"/>
              <w:rPr>
                <w:b w:val="1"/>
                <w:sz w:val="22"/>
                <w:szCs w:val="22"/>
              </w:rPr>
            </w:pPr>
            <w:r w:rsidDel="00000000" w:rsidR="00000000" w:rsidRPr="00000000">
              <w:rPr>
                <w:b w:val="1"/>
                <w:sz w:val="22"/>
                <w:szCs w:val="22"/>
                <w:rtl w:val="0"/>
              </w:rPr>
              <w:t xml:space="preserve">Embedded Assessments:</w:t>
            </w:r>
          </w:p>
          <w:p w:rsidR="00000000" w:rsidDel="00000000" w:rsidP="00000000" w:rsidRDefault="00000000" w:rsidRPr="00000000" w14:paraId="0000009D">
            <w:pPr>
              <w:numPr>
                <w:ilvl w:val="0"/>
                <w:numId w:val="4"/>
              </w:numPr>
              <w:spacing w:after="0" w:afterAutospacing="0" w:before="40" w:line="276" w:lineRule="auto"/>
              <w:ind w:left="720" w:hanging="360"/>
              <w:rPr>
                <w:b w:val="1"/>
                <w:sz w:val="22"/>
                <w:szCs w:val="22"/>
              </w:rPr>
            </w:pPr>
            <w:r w:rsidDel="00000000" w:rsidR="00000000" w:rsidRPr="00000000">
              <w:rPr>
                <w:b w:val="1"/>
                <w:sz w:val="22"/>
                <w:szCs w:val="22"/>
                <w:rtl w:val="0"/>
              </w:rPr>
              <w:t xml:space="preserve">Response Sheets</w:t>
            </w:r>
          </w:p>
          <w:p w:rsidR="00000000" w:rsidDel="00000000" w:rsidP="00000000" w:rsidRDefault="00000000" w:rsidRPr="00000000" w14:paraId="0000009E">
            <w:pPr>
              <w:numPr>
                <w:ilvl w:val="0"/>
                <w:numId w:val="4"/>
              </w:numPr>
              <w:spacing w:after="0" w:afterAutospacing="0" w:before="0" w:beforeAutospacing="0" w:line="276" w:lineRule="auto"/>
              <w:ind w:left="720" w:hanging="360"/>
              <w:rPr>
                <w:b w:val="1"/>
                <w:sz w:val="22"/>
                <w:szCs w:val="22"/>
              </w:rPr>
            </w:pPr>
            <w:r w:rsidDel="00000000" w:rsidR="00000000" w:rsidRPr="00000000">
              <w:rPr>
                <w:b w:val="1"/>
                <w:sz w:val="22"/>
                <w:szCs w:val="22"/>
                <w:rtl w:val="0"/>
              </w:rPr>
              <w:t xml:space="preserve">Performance Assessments</w:t>
            </w:r>
          </w:p>
          <w:p w:rsidR="00000000" w:rsidDel="00000000" w:rsidP="00000000" w:rsidRDefault="00000000" w:rsidRPr="00000000" w14:paraId="0000009F">
            <w:pPr>
              <w:numPr>
                <w:ilvl w:val="0"/>
                <w:numId w:val="4"/>
              </w:numPr>
              <w:spacing w:after="40" w:before="0" w:beforeAutospacing="0" w:line="276" w:lineRule="auto"/>
              <w:ind w:left="720" w:hanging="360"/>
              <w:rPr>
                <w:b w:val="1"/>
                <w:sz w:val="22"/>
                <w:szCs w:val="22"/>
              </w:rPr>
            </w:pPr>
            <w:r w:rsidDel="00000000" w:rsidR="00000000" w:rsidRPr="00000000">
              <w:rPr>
                <w:b w:val="1"/>
                <w:sz w:val="22"/>
                <w:szCs w:val="22"/>
                <w:rtl w:val="0"/>
              </w:rPr>
              <w:t xml:space="preserve">Science Notebook Entries</w:t>
            </w:r>
          </w:p>
          <w:p w:rsidR="00000000" w:rsidDel="00000000" w:rsidP="00000000" w:rsidRDefault="00000000" w:rsidRPr="00000000" w14:paraId="000000A0">
            <w:pPr>
              <w:spacing w:after="40" w:before="40" w:line="276" w:lineRule="auto"/>
              <w:rPr>
                <w:b w:val="1"/>
                <w:sz w:val="22"/>
                <w:szCs w:val="22"/>
              </w:rPr>
            </w:pPr>
            <w:r w:rsidDel="00000000" w:rsidR="00000000" w:rsidRPr="00000000">
              <w:rPr>
                <w:rtl w:val="0"/>
              </w:rPr>
            </w:r>
          </w:p>
          <w:p w:rsidR="00000000" w:rsidDel="00000000" w:rsidP="00000000" w:rsidRDefault="00000000" w:rsidRPr="00000000" w14:paraId="000000A1">
            <w:pPr>
              <w:spacing w:after="40" w:before="40" w:line="276" w:lineRule="auto"/>
              <w:rPr>
                <w:b w:val="1"/>
                <w:sz w:val="22"/>
                <w:szCs w:val="22"/>
              </w:rPr>
            </w:pPr>
            <w:r w:rsidDel="00000000" w:rsidR="00000000" w:rsidRPr="00000000">
              <w:rPr>
                <w:b w:val="1"/>
                <w:sz w:val="22"/>
                <w:szCs w:val="22"/>
                <w:rtl w:val="0"/>
              </w:rPr>
              <w:t xml:space="preserve">Benchmark Assessments:</w:t>
            </w:r>
          </w:p>
          <w:p w:rsidR="00000000" w:rsidDel="00000000" w:rsidP="00000000" w:rsidRDefault="00000000" w:rsidRPr="00000000" w14:paraId="000000A2">
            <w:pPr>
              <w:numPr>
                <w:ilvl w:val="0"/>
                <w:numId w:val="4"/>
              </w:numPr>
              <w:spacing w:after="0" w:afterAutospacing="0" w:before="40" w:line="276" w:lineRule="auto"/>
              <w:ind w:left="720" w:hanging="360"/>
              <w:rPr>
                <w:b w:val="1"/>
                <w:sz w:val="22"/>
                <w:szCs w:val="22"/>
              </w:rPr>
            </w:pPr>
            <w:r w:rsidDel="00000000" w:rsidR="00000000" w:rsidRPr="00000000">
              <w:rPr>
                <w:b w:val="1"/>
                <w:sz w:val="22"/>
                <w:szCs w:val="22"/>
                <w:rtl w:val="0"/>
              </w:rPr>
              <w:t xml:space="preserve">Investigation I-Checks</w:t>
            </w:r>
          </w:p>
          <w:p w:rsidR="00000000" w:rsidDel="00000000" w:rsidP="00000000" w:rsidRDefault="00000000" w:rsidRPr="00000000" w14:paraId="000000A3">
            <w:pPr>
              <w:numPr>
                <w:ilvl w:val="0"/>
                <w:numId w:val="4"/>
              </w:numPr>
              <w:spacing w:after="40" w:before="0" w:beforeAutospacing="0" w:line="276" w:lineRule="auto"/>
              <w:ind w:left="720" w:hanging="360"/>
              <w:rPr>
                <w:b w:val="1"/>
                <w:sz w:val="22"/>
                <w:szCs w:val="22"/>
              </w:rPr>
            </w:pPr>
            <w:r w:rsidDel="00000000" w:rsidR="00000000" w:rsidRPr="00000000">
              <w:rPr>
                <w:b w:val="1"/>
                <w:sz w:val="22"/>
                <w:szCs w:val="22"/>
                <w:rtl w:val="0"/>
              </w:rPr>
              <w:t xml:space="preserve">Surveys</w:t>
            </w:r>
          </w:p>
        </w:tc>
      </w:tr>
      <w:tr>
        <w:tc>
          <w:tcPr>
            <w:gridSpan w:val="3"/>
            <w:tcBorders>
              <w:top w:color="000000" w:space="0" w:sz="0" w:val="nil"/>
              <w:bottom w:color="000000" w:space="0" w:sz="0" w:val="nil"/>
            </w:tcBorders>
            <w:shd w:fill="ffffb9" w:val="clear"/>
            <w:vAlign w:val="top"/>
          </w:tcPr>
          <w:p w:rsidR="00000000" w:rsidDel="00000000" w:rsidP="00000000" w:rsidRDefault="00000000" w:rsidRPr="00000000" w14:paraId="000000A6">
            <w:pPr>
              <w:spacing w:after="40" w:before="40" w:lineRule="auto"/>
              <w:rPr>
                <w:b w:val="0"/>
                <w:sz w:val="22"/>
                <w:szCs w:val="22"/>
                <w:vertAlign w:val="baseline"/>
              </w:rPr>
            </w:pPr>
            <w:r w:rsidDel="00000000" w:rsidR="00000000" w:rsidRPr="00000000">
              <w:rPr>
                <w:rtl w:val="0"/>
              </w:rPr>
            </w:r>
          </w:p>
        </w:tc>
      </w:tr>
      <w:tr>
        <w:tc>
          <w:tcPr>
            <w:gridSpan w:val="3"/>
            <w:tcBorders>
              <w:top w:color="000000" w:space="0" w:sz="0" w:val="nil"/>
              <w:bottom w:color="000000" w:space="0" w:sz="4" w:val="single"/>
            </w:tcBorders>
            <w:shd w:fill="ffffb9" w:val="clear"/>
            <w:vAlign w:val="top"/>
          </w:tcPr>
          <w:p w:rsidR="00000000" w:rsidDel="00000000" w:rsidP="00000000" w:rsidRDefault="00000000" w:rsidRPr="00000000" w14:paraId="000000A9">
            <w:pPr>
              <w:spacing w:after="40" w:before="40" w:lineRule="auto"/>
              <w:rPr>
                <w:b w:val="0"/>
                <w:sz w:val="22"/>
                <w:szCs w:val="22"/>
                <w:vertAlign w:val="baseline"/>
              </w:rPr>
            </w:pPr>
            <w:r w:rsidDel="00000000" w:rsidR="00000000" w:rsidRPr="00000000">
              <w:rPr>
                <w:rtl w:val="0"/>
              </w:rPr>
            </w:r>
          </w:p>
        </w:tc>
      </w:tr>
    </w:tbl>
    <w:p w:rsidR="00000000" w:rsidDel="00000000" w:rsidP="00000000" w:rsidRDefault="00000000" w:rsidRPr="00000000" w14:paraId="000000AC">
      <w:pPr>
        <w:rPr>
          <w:vertAlign w:val="baseline"/>
        </w:rPr>
      </w:pPr>
      <w:r w:rsidDel="00000000" w:rsidR="00000000" w:rsidRPr="00000000">
        <w:rPr>
          <w:rtl w:val="0"/>
        </w:rPr>
      </w:r>
    </w:p>
    <w:p w:rsidR="00000000" w:rsidDel="00000000" w:rsidP="00000000" w:rsidRDefault="00000000" w:rsidRPr="00000000" w14:paraId="000000AD">
      <w:pPr>
        <w:rPr>
          <w:sz w:val="2"/>
          <w:szCs w:val="2"/>
          <w:vertAlign w:val="baseline"/>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tabs>
        <w:tab w:val="left" w:pos="9360"/>
      </w:tabs>
      <w:jc w:val="center"/>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Created for New Jersey school districts through a project of the New Jersey Department of Education, Office of Academic Standards,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in partnership with the N.J Association for Supervision and Curriculum Development and the N.J. Principals and Supervisors Association.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HADDONFIELD PUBLIC SCHOOLS</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Elementary Science Map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80" w:hanging="18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80" w:hanging="18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