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10.3225806451612"/>
        <w:gridCol w:w="3065.1026392961876"/>
        <w:gridCol w:w="4684.5747800586505"/>
        <w:tblGridChange w:id="0">
          <w:tblGrid>
            <w:gridCol w:w="1610.3225806451612"/>
            <w:gridCol w:w="3065.1026392961876"/>
            <w:gridCol w:w="4684.5747800586505"/>
          </w:tblGrid>
        </w:tblGridChange>
      </w:tblGrid>
      <w:tr>
        <w:trPr>
          <w:trHeight w:val="560" w:hRule="atLeast"/>
        </w:trPr>
        <w:tc>
          <w:tcPr>
            <w:gridSpan w:val="3"/>
            <w:tcBorders>
              <w:top w:color="000000" w:space="0" w:sz="8" w:val="single"/>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02">
            <w:pPr>
              <w:spacing w:after="40" w:before="40" w:lineRule="auto"/>
              <w:ind w:left="-100" w:firstLine="0"/>
              <w:jc w:val="center"/>
              <w:rPr>
                <w:b w:val="1"/>
                <w:color w:val="ffffff"/>
              </w:rPr>
            </w:pPr>
            <w:r w:rsidDel="00000000" w:rsidR="00000000" w:rsidRPr="00000000">
              <w:rPr>
                <w:b w:val="1"/>
                <w:color w:val="ffffff"/>
                <w:rtl w:val="0"/>
              </w:rPr>
              <w:t xml:space="preserve">4th Grade:  Energy</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5">
            <w:pPr>
              <w:spacing w:after="40" w:before="40" w:lineRule="auto"/>
              <w:ind w:left="-100" w:firstLine="0"/>
              <w:rPr/>
            </w:pPr>
            <w:r w:rsidDel="00000000" w:rsidR="00000000" w:rsidRPr="00000000">
              <w:rPr>
                <w:b w:val="1"/>
                <w:rtl w:val="0"/>
              </w:rPr>
              <w:t xml:space="preserve">Content Area: </w:t>
            </w:r>
            <w:r w:rsidDel="00000000" w:rsidR="00000000" w:rsidRPr="00000000">
              <w:rPr>
                <w:rtl w:val="0"/>
              </w:rPr>
              <w:t xml:space="preserve">Science</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8">
            <w:pPr>
              <w:spacing w:after="40" w:before="40" w:lineRule="auto"/>
              <w:ind w:left="-100" w:firstLine="0"/>
              <w:rPr/>
            </w:pPr>
            <w:r w:rsidDel="00000000" w:rsidR="00000000" w:rsidRPr="00000000">
              <w:rPr>
                <w:b w:val="1"/>
                <w:rtl w:val="0"/>
              </w:rPr>
              <w:t xml:space="preserve">Unit Title:</w:t>
            </w:r>
            <w:r w:rsidDel="00000000" w:rsidR="00000000" w:rsidRPr="00000000">
              <w:rPr>
                <w:rtl w:val="0"/>
              </w:rPr>
              <w:t xml:space="preserve"> Energy</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B">
            <w:pPr>
              <w:spacing w:after="40" w:before="40" w:lineRule="auto"/>
              <w:ind w:left="-100" w:firstLine="0"/>
              <w:rPr/>
            </w:pPr>
            <w:r w:rsidDel="00000000" w:rsidR="00000000" w:rsidRPr="00000000">
              <w:rPr>
                <w:b w:val="1"/>
                <w:rtl w:val="0"/>
              </w:rPr>
              <w:t xml:space="preserve">Target Course/Grade Level:</w:t>
            </w:r>
            <w:r w:rsidDel="00000000" w:rsidR="00000000" w:rsidRPr="00000000">
              <w:rPr>
                <w:rtl w:val="0"/>
              </w:rPr>
              <w:t xml:space="preserve"> 4</w:t>
            </w:r>
          </w:p>
        </w:tc>
      </w:tr>
      <w:tr>
        <w:trPr>
          <w:trHeight w:val="1920" w:hRule="atLeast"/>
        </w:trPr>
        <w:tc>
          <w:tcPr>
            <w:gridSpan w:val="3"/>
            <w:vMerge w:val="restart"/>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E">
            <w:pPr>
              <w:spacing w:after="40" w:before="40" w:lineRule="auto"/>
              <w:ind w:left="-100" w:firstLine="0"/>
              <w:rPr/>
            </w:pPr>
            <w:r w:rsidDel="00000000" w:rsidR="00000000" w:rsidRPr="00000000">
              <w:rPr>
                <w:b w:val="1"/>
                <w:rtl w:val="0"/>
              </w:rPr>
              <w:t xml:space="preserve">Unit Summary:</w:t>
            </w:r>
            <w:r w:rsidDel="00000000" w:rsidR="00000000" w:rsidRPr="00000000">
              <w:rPr>
                <w:rtl w:val="0"/>
              </w:rPr>
              <w:t xml:space="preserve">  </w:t>
            </w:r>
            <w:r w:rsidDel="00000000" w:rsidR="00000000" w:rsidRPr="00000000">
              <w:rPr>
                <w:color w:val="222222"/>
                <w:rtl w:val="0"/>
              </w:rPr>
              <w:t xml:space="preserve">The Energy Module provides first-hand experiences in physical science dealing with energy and change.</w:t>
            </w:r>
            <w:r w:rsidDel="00000000" w:rsidR="00000000" w:rsidRPr="00000000">
              <w:rPr>
                <w:rtl w:val="0"/>
              </w:rPr>
            </w:r>
          </w:p>
          <w:p w:rsidR="00000000" w:rsidDel="00000000" w:rsidP="00000000" w:rsidRDefault="00000000" w:rsidRPr="00000000" w14:paraId="0000000F">
            <w:pPr>
              <w:spacing w:after="40" w:before="40" w:lineRule="auto"/>
              <w:ind w:left="-100" w:firstLine="0"/>
              <w:rPr/>
            </w:pPr>
            <w:r w:rsidDel="00000000" w:rsidR="00000000" w:rsidRPr="00000000">
              <w:rPr>
                <w:rtl w:val="0"/>
              </w:rPr>
            </w:r>
          </w:p>
          <w:p w:rsidR="00000000" w:rsidDel="00000000" w:rsidP="00000000" w:rsidRDefault="00000000" w:rsidRPr="00000000" w14:paraId="00000010">
            <w:pPr>
              <w:spacing w:after="40" w:before="40" w:lineRule="auto"/>
              <w:ind w:left="-100" w:firstLine="0"/>
              <w:jc w:val="center"/>
              <w:rPr>
                <w:b w:val="1"/>
              </w:rPr>
            </w:pPr>
            <w:r w:rsidDel="00000000" w:rsidR="00000000" w:rsidRPr="00000000">
              <w:rPr>
                <w:b w:val="1"/>
                <w:rtl w:val="0"/>
              </w:rPr>
              <w:t xml:space="preserve">Primary Interdisciplinary Connections</w:t>
            </w:r>
          </w:p>
          <w:p w:rsidR="00000000" w:rsidDel="00000000" w:rsidP="00000000" w:rsidRDefault="00000000" w:rsidRPr="00000000" w14:paraId="00000011">
            <w:pPr>
              <w:spacing w:after="40" w:before="40" w:lineRule="auto"/>
              <w:ind w:left="-100" w:firstLine="0"/>
              <w:jc w:val="left"/>
              <w:rPr>
                <w:b w:val="1"/>
              </w:rPr>
            </w:pPr>
            <w:r w:rsidDel="00000000" w:rsidR="00000000" w:rsidRPr="00000000">
              <w:rPr>
                <w:b w:val="1"/>
                <w:rtl w:val="0"/>
              </w:rPr>
              <w:t xml:space="preserve">ELA/Literacy</w:t>
            </w:r>
          </w:p>
          <w:p w:rsidR="00000000" w:rsidDel="00000000" w:rsidP="00000000" w:rsidRDefault="00000000" w:rsidRPr="00000000" w14:paraId="00000012">
            <w:pPr>
              <w:spacing w:after="40" w:before="40" w:lineRule="auto"/>
              <w:ind w:left="-100" w:firstLine="0"/>
              <w:rPr>
                <w:shd w:fill="fffac2" w:val="clear"/>
              </w:rPr>
            </w:pPr>
            <w:r w:rsidDel="00000000" w:rsidR="00000000" w:rsidRPr="00000000">
              <w:rPr>
                <w:shd w:fill="fffac2" w:val="clear"/>
                <w:rtl w:val="0"/>
              </w:rPr>
              <w:t xml:space="preserve">RI 1: Refer to details and examples in a text when explaining. </w:t>
            </w:r>
          </w:p>
          <w:p w:rsidR="00000000" w:rsidDel="00000000" w:rsidP="00000000" w:rsidRDefault="00000000" w:rsidRPr="00000000" w14:paraId="00000013">
            <w:pPr>
              <w:spacing w:after="40" w:before="40" w:lineRule="auto"/>
              <w:ind w:left="-100" w:firstLine="0"/>
              <w:rPr>
                <w:shd w:fill="fffac2" w:val="clear"/>
              </w:rPr>
            </w:pPr>
            <w:r w:rsidDel="00000000" w:rsidR="00000000" w:rsidRPr="00000000">
              <w:rPr>
                <w:shd w:fill="fffac2" w:val="clear"/>
                <w:rtl w:val="0"/>
              </w:rPr>
              <w:t xml:space="preserve">RI 2: Determine the main idea of a text. </w:t>
            </w:r>
          </w:p>
          <w:p w:rsidR="00000000" w:rsidDel="00000000" w:rsidP="00000000" w:rsidRDefault="00000000" w:rsidRPr="00000000" w14:paraId="00000014">
            <w:pPr>
              <w:spacing w:after="40" w:before="40" w:lineRule="auto"/>
              <w:ind w:left="-100" w:firstLine="0"/>
              <w:rPr>
                <w:shd w:fill="fffac2" w:val="clear"/>
              </w:rPr>
            </w:pPr>
            <w:r w:rsidDel="00000000" w:rsidR="00000000" w:rsidRPr="00000000">
              <w:rPr>
                <w:shd w:fill="fffac2" w:val="clear"/>
                <w:rtl w:val="0"/>
              </w:rPr>
              <w:t xml:space="preserve">RI 4: Determine the meaning of academic words or phrases. </w:t>
            </w:r>
          </w:p>
          <w:p w:rsidR="00000000" w:rsidDel="00000000" w:rsidP="00000000" w:rsidRDefault="00000000" w:rsidRPr="00000000" w14:paraId="00000015">
            <w:pPr>
              <w:spacing w:after="40" w:before="40" w:lineRule="auto"/>
              <w:ind w:left="-100" w:firstLine="0"/>
              <w:rPr>
                <w:shd w:fill="fffac2" w:val="clear"/>
              </w:rPr>
            </w:pPr>
            <w:r w:rsidDel="00000000" w:rsidR="00000000" w:rsidRPr="00000000">
              <w:rPr>
                <w:shd w:fill="fffac2" w:val="clear"/>
                <w:rtl w:val="0"/>
              </w:rPr>
              <w:t xml:space="preserve">RI 5: Describe overall structure of information in a text. </w:t>
            </w:r>
          </w:p>
          <w:p w:rsidR="00000000" w:rsidDel="00000000" w:rsidP="00000000" w:rsidRDefault="00000000" w:rsidRPr="00000000" w14:paraId="00000016">
            <w:pPr>
              <w:spacing w:after="40" w:before="40" w:lineRule="auto"/>
              <w:ind w:left="-100" w:firstLine="0"/>
              <w:rPr>
                <w:shd w:fill="fffac2" w:val="clear"/>
              </w:rPr>
            </w:pPr>
            <w:r w:rsidDel="00000000" w:rsidR="00000000" w:rsidRPr="00000000">
              <w:rPr>
                <w:shd w:fill="fffac2" w:val="clear"/>
                <w:rtl w:val="0"/>
              </w:rPr>
              <w:t xml:space="preserve">RI 6: Compare and contrast two accounts of the same topic. </w:t>
            </w:r>
          </w:p>
          <w:p w:rsidR="00000000" w:rsidDel="00000000" w:rsidP="00000000" w:rsidRDefault="00000000" w:rsidRPr="00000000" w14:paraId="00000017">
            <w:pPr>
              <w:spacing w:after="40" w:before="40" w:lineRule="auto"/>
              <w:ind w:left="-100" w:firstLine="0"/>
              <w:rPr>
                <w:shd w:fill="fffac2" w:val="clear"/>
              </w:rPr>
            </w:pPr>
            <w:r w:rsidDel="00000000" w:rsidR="00000000" w:rsidRPr="00000000">
              <w:rPr>
                <w:shd w:fill="fffac2" w:val="clear"/>
                <w:rtl w:val="0"/>
              </w:rPr>
              <w:t xml:space="preserve">RI 7: Interpret information presented visually. </w:t>
            </w:r>
          </w:p>
          <w:p w:rsidR="00000000" w:rsidDel="00000000" w:rsidP="00000000" w:rsidRDefault="00000000" w:rsidRPr="00000000" w14:paraId="00000018">
            <w:pPr>
              <w:spacing w:after="40" w:before="40" w:lineRule="auto"/>
              <w:ind w:left="-100" w:firstLine="0"/>
              <w:rPr>
                <w:shd w:fill="fffac2" w:val="clear"/>
              </w:rPr>
            </w:pPr>
            <w:r w:rsidDel="00000000" w:rsidR="00000000" w:rsidRPr="00000000">
              <w:rPr>
                <w:shd w:fill="fffac2" w:val="clear"/>
                <w:rtl w:val="0"/>
              </w:rPr>
              <w:t xml:space="preserve">RI 8: Explain how an author uses evidence to support points. </w:t>
            </w:r>
          </w:p>
          <w:p w:rsidR="00000000" w:rsidDel="00000000" w:rsidP="00000000" w:rsidRDefault="00000000" w:rsidRPr="00000000" w14:paraId="00000019">
            <w:pPr>
              <w:spacing w:after="40" w:before="40" w:lineRule="auto"/>
              <w:ind w:left="-100" w:firstLine="0"/>
              <w:rPr>
                <w:shd w:fill="fffac2" w:val="clear"/>
              </w:rPr>
            </w:pPr>
            <w:r w:rsidDel="00000000" w:rsidR="00000000" w:rsidRPr="00000000">
              <w:rPr>
                <w:shd w:fill="fffac2" w:val="clear"/>
                <w:rtl w:val="0"/>
              </w:rPr>
              <w:t xml:space="preserve">RI 9: Integrate information from two texts on the same topic. </w:t>
            </w:r>
          </w:p>
          <w:p w:rsidR="00000000" w:rsidDel="00000000" w:rsidP="00000000" w:rsidRDefault="00000000" w:rsidRPr="00000000" w14:paraId="0000001A">
            <w:pPr>
              <w:spacing w:after="40" w:before="40" w:lineRule="auto"/>
              <w:ind w:left="-100" w:firstLine="0"/>
              <w:rPr>
                <w:shd w:fill="fffac2" w:val="clear"/>
              </w:rPr>
            </w:pPr>
            <w:r w:rsidDel="00000000" w:rsidR="00000000" w:rsidRPr="00000000">
              <w:rPr>
                <w:shd w:fill="fffac2" w:val="clear"/>
                <w:rtl w:val="0"/>
              </w:rPr>
              <w:t xml:space="preserve">RI 10: Read and comprehend science texts. </w:t>
            </w:r>
          </w:p>
          <w:p w:rsidR="00000000" w:rsidDel="00000000" w:rsidP="00000000" w:rsidRDefault="00000000" w:rsidRPr="00000000" w14:paraId="0000001B">
            <w:pPr>
              <w:spacing w:after="40" w:before="40" w:lineRule="auto"/>
              <w:ind w:left="-100" w:firstLine="0"/>
              <w:rPr>
                <w:shd w:fill="fffac2" w:val="clear"/>
              </w:rPr>
            </w:pPr>
            <w:r w:rsidDel="00000000" w:rsidR="00000000" w:rsidRPr="00000000">
              <w:rPr>
                <w:shd w:fill="fffac2" w:val="clear"/>
                <w:rtl w:val="0"/>
              </w:rPr>
              <w:t xml:space="preserve">---</w:t>
            </w:r>
          </w:p>
          <w:p w:rsidR="00000000" w:rsidDel="00000000" w:rsidP="00000000" w:rsidRDefault="00000000" w:rsidRPr="00000000" w14:paraId="0000001C">
            <w:pPr>
              <w:spacing w:after="40" w:before="40" w:lineRule="auto"/>
              <w:ind w:left="-100" w:firstLine="0"/>
              <w:rPr>
                <w:shd w:fill="fffac2" w:val="clear"/>
              </w:rPr>
            </w:pPr>
            <w:r w:rsidDel="00000000" w:rsidR="00000000" w:rsidRPr="00000000">
              <w:rPr>
                <w:shd w:fill="fffac2" w:val="clear"/>
                <w:rtl w:val="0"/>
              </w:rPr>
              <w:t xml:space="preserve">RF 3: Know and apply grade-level phonics and word analysis skills in decoding words. </w:t>
            </w:r>
          </w:p>
          <w:p w:rsidR="00000000" w:rsidDel="00000000" w:rsidP="00000000" w:rsidRDefault="00000000" w:rsidRPr="00000000" w14:paraId="0000001D">
            <w:pPr>
              <w:spacing w:after="40" w:before="40" w:lineRule="auto"/>
              <w:ind w:left="-100" w:firstLine="0"/>
              <w:rPr>
                <w:shd w:fill="fffac2" w:val="clear"/>
              </w:rPr>
            </w:pPr>
            <w:r w:rsidDel="00000000" w:rsidR="00000000" w:rsidRPr="00000000">
              <w:rPr>
                <w:shd w:fill="fffac2" w:val="clear"/>
                <w:rtl w:val="0"/>
              </w:rPr>
              <w:t xml:space="preserve">RF 4: Read with sufficient accuracy and fluency. </w:t>
            </w:r>
          </w:p>
          <w:p w:rsidR="00000000" w:rsidDel="00000000" w:rsidP="00000000" w:rsidRDefault="00000000" w:rsidRPr="00000000" w14:paraId="0000001E">
            <w:pPr>
              <w:spacing w:after="40" w:before="40" w:lineRule="auto"/>
              <w:ind w:left="-100" w:firstLine="0"/>
              <w:rPr>
                <w:shd w:fill="fffac2" w:val="clear"/>
              </w:rPr>
            </w:pPr>
            <w:r w:rsidDel="00000000" w:rsidR="00000000" w:rsidRPr="00000000">
              <w:rPr>
                <w:shd w:fill="fffac2" w:val="clear"/>
                <w:rtl w:val="0"/>
              </w:rPr>
              <w:t xml:space="preserve">---</w:t>
            </w:r>
          </w:p>
          <w:p w:rsidR="00000000" w:rsidDel="00000000" w:rsidP="00000000" w:rsidRDefault="00000000" w:rsidRPr="00000000" w14:paraId="0000001F">
            <w:pPr>
              <w:spacing w:after="40" w:before="40" w:lineRule="auto"/>
              <w:ind w:left="-100" w:firstLine="0"/>
              <w:rPr>
                <w:shd w:fill="fffac2" w:val="clear"/>
              </w:rPr>
            </w:pPr>
            <w:r w:rsidDel="00000000" w:rsidR="00000000" w:rsidRPr="00000000">
              <w:rPr>
                <w:shd w:fill="fffac2" w:val="clear"/>
                <w:rtl w:val="0"/>
              </w:rPr>
              <w:t xml:space="preserve">SL 1: Engage in collaborative discussions.</w:t>
            </w:r>
          </w:p>
          <w:p w:rsidR="00000000" w:rsidDel="00000000" w:rsidP="00000000" w:rsidRDefault="00000000" w:rsidRPr="00000000" w14:paraId="00000020">
            <w:pPr>
              <w:spacing w:after="40" w:before="40" w:lineRule="auto"/>
              <w:ind w:left="-100" w:firstLine="0"/>
              <w:rPr>
                <w:shd w:fill="fffac2" w:val="clear"/>
              </w:rPr>
            </w:pPr>
            <w:r w:rsidDel="00000000" w:rsidR="00000000" w:rsidRPr="00000000">
              <w:rPr>
                <w:shd w:fill="fffac2" w:val="clear"/>
                <w:rtl w:val="0"/>
              </w:rPr>
              <w:t xml:space="preserve">SL 2: Paraphrase portions of a text read aloud or information presented orally. </w:t>
            </w:r>
          </w:p>
          <w:p w:rsidR="00000000" w:rsidDel="00000000" w:rsidP="00000000" w:rsidRDefault="00000000" w:rsidRPr="00000000" w14:paraId="00000021">
            <w:pPr>
              <w:spacing w:after="40" w:before="40" w:lineRule="auto"/>
              <w:ind w:left="-100" w:firstLine="0"/>
              <w:rPr>
                <w:shd w:fill="fffac2" w:val="clear"/>
              </w:rPr>
            </w:pPr>
            <w:r w:rsidDel="00000000" w:rsidR="00000000" w:rsidRPr="00000000">
              <w:rPr>
                <w:shd w:fill="fffac2" w:val="clear"/>
                <w:rtl w:val="0"/>
              </w:rPr>
              <w:t xml:space="preserve">SL 4: Report on a text in an organized manner, using appropriate facts and relevant details.</w:t>
            </w:r>
          </w:p>
          <w:p w:rsidR="00000000" w:rsidDel="00000000" w:rsidP="00000000" w:rsidRDefault="00000000" w:rsidRPr="00000000" w14:paraId="00000022">
            <w:pPr>
              <w:spacing w:after="40" w:before="40" w:lineRule="auto"/>
              <w:ind w:left="-100" w:firstLine="0"/>
              <w:rPr>
                <w:shd w:fill="fffac2" w:val="clear"/>
              </w:rPr>
            </w:pPr>
            <w:r w:rsidDel="00000000" w:rsidR="00000000" w:rsidRPr="00000000">
              <w:rPr>
                <w:shd w:fill="fffac2" w:val="clear"/>
                <w:rtl w:val="0"/>
              </w:rPr>
              <w:t xml:space="preserve">SL 5: Add visual displays to presentations. </w:t>
            </w:r>
          </w:p>
          <w:p w:rsidR="00000000" w:rsidDel="00000000" w:rsidP="00000000" w:rsidRDefault="00000000" w:rsidRPr="00000000" w14:paraId="00000023">
            <w:pPr>
              <w:spacing w:after="40" w:before="40" w:lineRule="auto"/>
              <w:ind w:left="-100" w:firstLine="0"/>
              <w:rPr>
                <w:shd w:fill="fffac2" w:val="clear"/>
              </w:rPr>
            </w:pPr>
            <w:r w:rsidDel="00000000" w:rsidR="00000000" w:rsidRPr="00000000">
              <w:rPr>
                <w:shd w:fill="fffac2" w:val="clear"/>
                <w:rtl w:val="0"/>
              </w:rPr>
              <w:t xml:space="preserve">---</w:t>
            </w:r>
          </w:p>
          <w:p w:rsidR="00000000" w:rsidDel="00000000" w:rsidP="00000000" w:rsidRDefault="00000000" w:rsidRPr="00000000" w14:paraId="00000024">
            <w:pPr>
              <w:spacing w:after="40" w:before="40" w:lineRule="auto"/>
              <w:ind w:left="-100" w:firstLine="0"/>
              <w:rPr>
                <w:shd w:fill="fffac2" w:val="clear"/>
              </w:rPr>
            </w:pPr>
            <w:r w:rsidDel="00000000" w:rsidR="00000000" w:rsidRPr="00000000">
              <w:rPr>
                <w:shd w:fill="fffac2" w:val="clear"/>
                <w:rtl w:val="0"/>
              </w:rPr>
              <w:t xml:space="preserve">L 3: Use knowledge of language and its conventions when writing, speaking, reading, or listening. </w:t>
            </w:r>
          </w:p>
          <w:p w:rsidR="00000000" w:rsidDel="00000000" w:rsidP="00000000" w:rsidRDefault="00000000" w:rsidRPr="00000000" w14:paraId="00000025">
            <w:pPr>
              <w:spacing w:after="40" w:before="40" w:lineRule="auto"/>
              <w:ind w:left="-100" w:firstLine="0"/>
              <w:rPr>
                <w:shd w:fill="fffac2" w:val="clear"/>
              </w:rPr>
            </w:pPr>
            <w:r w:rsidDel="00000000" w:rsidR="00000000" w:rsidRPr="00000000">
              <w:rPr>
                <w:shd w:fill="fffac2" w:val="clear"/>
                <w:rtl w:val="0"/>
              </w:rPr>
              <w:t xml:space="preserve">L 4: Determine or clarify the meaning of unknown words. </w:t>
            </w:r>
          </w:p>
          <w:p w:rsidR="00000000" w:rsidDel="00000000" w:rsidP="00000000" w:rsidRDefault="00000000" w:rsidRPr="00000000" w14:paraId="00000026">
            <w:pPr>
              <w:spacing w:after="40" w:before="40" w:lineRule="auto"/>
              <w:ind w:left="-100" w:firstLine="0"/>
              <w:rPr>
                <w:shd w:fill="fffac2" w:val="clear"/>
              </w:rPr>
            </w:pPr>
            <w:r w:rsidDel="00000000" w:rsidR="00000000" w:rsidRPr="00000000">
              <w:rPr>
                <w:shd w:fill="fffac2" w:val="clear"/>
                <w:rtl w:val="0"/>
              </w:rPr>
              <w:t xml:space="preserve">L 4c: Consult reference materials.</w:t>
            </w:r>
          </w:p>
          <w:p w:rsidR="00000000" w:rsidDel="00000000" w:rsidP="00000000" w:rsidRDefault="00000000" w:rsidRPr="00000000" w14:paraId="00000027">
            <w:pPr>
              <w:spacing w:after="40" w:before="40" w:lineRule="auto"/>
              <w:ind w:left="-100" w:firstLine="0"/>
              <w:rPr>
                <w:shd w:fill="fffac2" w:val="clear"/>
              </w:rPr>
            </w:pPr>
            <w:r w:rsidDel="00000000" w:rsidR="00000000" w:rsidRPr="00000000">
              <w:rPr>
                <w:shd w:fill="fffac2" w:val="clear"/>
                <w:rtl w:val="0"/>
              </w:rPr>
              <w:t xml:space="preserve">L 6: Acquire and use accurately grade-appropriate general academic and domain-specific words and phrases.</w:t>
            </w:r>
          </w:p>
          <w:p w:rsidR="00000000" w:rsidDel="00000000" w:rsidP="00000000" w:rsidRDefault="00000000" w:rsidRPr="00000000" w14:paraId="00000028">
            <w:pPr>
              <w:spacing w:after="40" w:before="40" w:lineRule="auto"/>
              <w:ind w:left="-100" w:firstLine="0"/>
              <w:rPr>
                <w:shd w:fill="fffac2" w:val="clear"/>
              </w:rPr>
            </w:pPr>
            <w:r w:rsidDel="00000000" w:rsidR="00000000" w:rsidRPr="00000000">
              <w:rPr>
                <w:shd w:fill="fffac2" w:val="clear"/>
                <w:rtl w:val="0"/>
              </w:rPr>
              <w:t xml:space="preserve">---</w:t>
            </w:r>
          </w:p>
          <w:p w:rsidR="00000000" w:rsidDel="00000000" w:rsidP="00000000" w:rsidRDefault="00000000" w:rsidRPr="00000000" w14:paraId="00000029">
            <w:pPr>
              <w:spacing w:after="40" w:before="40" w:lineRule="auto"/>
              <w:ind w:left="-100" w:firstLine="0"/>
              <w:rPr>
                <w:shd w:fill="fffac2" w:val="clear"/>
              </w:rPr>
            </w:pPr>
            <w:r w:rsidDel="00000000" w:rsidR="00000000" w:rsidRPr="00000000">
              <w:rPr>
                <w:shd w:fill="fffac2" w:val="clear"/>
                <w:rtl w:val="0"/>
              </w:rPr>
              <w:t xml:space="preserve">W 2: Write informative/explanatory text. </w:t>
            </w:r>
          </w:p>
          <w:p w:rsidR="00000000" w:rsidDel="00000000" w:rsidP="00000000" w:rsidRDefault="00000000" w:rsidRPr="00000000" w14:paraId="0000002A">
            <w:pPr>
              <w:spacing w:after="40" w:before="40" w:lineRule="auto"/>
              <w:ind w:left="-100" w:firstLine="0"/>
              <w:rPr>
                <w:shd w:fill="fffac2" w:val="clear"/>
              </w:rPr>
            </w:pPr>
            <w:r w:rsidDel="00000000" w:rsidR="00000000" w:rsidRPr="00000000">
              <w:rPr>
                <w:shd w:fill="fffac2" w:val="clear"/>
                <w:rtl w:val="0"/>
              </w:rPr>
              <w:t xml:space="preserve">W 5: Strengthen writing by revising. </w:t>
            </w:r>
          </w:p>
          <w:p w:rsidR="00000000" w:rsidDel="00000000" w:rsidP="00000000" w:rsidRDefault="00000000" w:rsidRPr="00000000" w14:paraId="0000002B">
            <w:pPr>
              <w:spacing w:after="40" w:before="40" w:lineRule="auto"/>
              <w:ind w:left="-100" w:firstLine="0"/>
              <w:rPr>
                <w:shd w:fill="fffac2" w:val="clear"/>
              </w:rPr>
            </w:pPr>
            <w:r w:rsidDel="00000000" w:rsidR="00000000" w:rsidRPr="00000000">
              <w:rPr>
                <w:shd w:fill="fffac2" w:val="clear"/>
                <w:rtl w:val="0"/>
              </w:rPr>
              <w:t xml:space="preserve">W 7: Conduct short research projects that build knowledge through investigation of different aspects of a topic. </w:t>
            </w:r>
          </w:p>
          <w:p w:rsidR="00000000" w:rsidDel="00000000" w:rsidP="00000000" w:rsidRDefault="00000000" w:rsidRPr="00000000" w14:paraId="0000002C">
            <w:pPr>
              <w:spacing w:after="40" w:before="40" w:lineRule="auto"/>
              <w:ind w:left="-100" w:firstLine="0"/>
              <w:rPr>
                <w:shd w:fill="fffac2" w:val="clear"/>
              </w:rPr>
            </w:pPr>
            <w:r w:rsidDel="00000000" w:rsidR="00000000" w:rsidRPr="00000000">
              <w:rPr>
                <w:shd w:fill="fffac2" w:val="clear"/>
                <w:rtl w:val="0"/>
              </w:rPr>
              <w:t xml:space="preserve">W 8: Gather relevant information from experiences and print.</w:t>
            </w:r>
          </w:p>
          <w:p w:rsidR="00000000" w:rsidDel="00000000" w:rsidP="00000000" w:rsidRDefault="00000000" w:rsidRPr="00000000" w14:paraId="0000002D">
            <w:pPr>
              <w:spacing w:after="40" w:before="40" w:lineRule="auto"/>
              <w:ind w:left="-100" w:firstLine="0"/>
              <w:rPr>
                <w:shd w:fill="fffac2" w:val="clear"/>
              </w:rPr>
            </w:pPr>
            <w:r w:rsidDel="00000000" w:rsidR="00000000" w:rsidRPr="00000000">
              <w:rPr>
                <w:shd w:fill="fffac2" w:val="clear"/>
                <w:rtl w:val="0"/>
              </w:rPr>
              <w:t xml:space="preserve">W 9: Draw evidence from informational texts to support reflection.</w:t>
            </w:r>
          </w:p>
          <w:p w:rsidR="00000000" w:rsidDel="00000000" w:rsidP="00000000" w:rsidRDefault="00000000" w:rsidRPr="00000000" w14:paraId="0000002E">
            <w:pPr>
              <w:spacing w:after="40" w:before="40" w:lineRule="auto"/>
              <w:ind w:left="-100" w:firstLine="0"/>
              <w:rPr>
                <w:shd w:fill="fffac2" w:val="clear"/>
              </w:rPr>
            </w:pPr>
            <w:r w:rsidDel="00000000" w:rsidR="00000000" w:rsidRPr="00000000">
              <w:rPr>
                <w:rtl w:val="0"/>
              </w:rPr>
            </w:r>
          </w:p>
          <w:p w:rsidR="00000000" w:rsidDel="00000000" w:rsidP="00000000" w:rsidRDefault="00000000" w:rsidRPr="00000000" w14:paraId="0000002F">
            <w:pPr>
              <w:spacing w:after="40" w:before="40" w:lineRule="auto"/>
              <w:ind w:left="-100" w:firstLine="0"/>
              <w:rPr>
                <w:b w:val="1"/>
                <w:shd w:fill="fffac2" w:val="clear"/>
              </w:rPr>
            </w:pPr>
            <w:r w:rsidDel="00000000" w:rsidR="00000000" w:rsidRPr="00000000">
              <w:rPr>
                <w:b w:val="1"/>
                <w:shd w:fill="fffac2" w:val="clear"/>
                <w:rtl w:val="0"/>
              </w:rPr>
              <w:t xml:space="preserve">Math</w:t>
            </w:r>
          </w:p>
          <w:p w:rsidR="00000000" w:rsidDel="00000000" w:rsidP="00000000" w:rsidRDefault="00000000" w:rsidRPr="00000000" w14:paraId="00000030">
            <w:pPr>
              <w:spacing w:after="40" w:before="40" w:lineRule="auto"/>
              <w:ind w:left="-100" w:firstLine="0"/>
              <w:rPr>
                <w:shd w:fill="fffac2" w:val="clear"/>
              </w:rPr>
            </w:pPr>
            <w:r w:rsidDel="00000000" w:rsidR="00000000" w:rsidRPr="00000000">
              <w:rPr>
                <w:shd w:fill="fffac2" w:val="clear"/>
                <w:rtl w:val="0"/>
              </w:rPr>
              <w:t xml:space="preserve">4.OA.A.3 Solve multistep word problems posed with whole numbers and having whole-number answers using the four operations, including problems in which remainders must be</w:t>
            </w:r>
          </w:p>
          <w:p w:rsidR="00000000" w:rsidDel="00000000" w:rsidP="00000000" w:rsidRDefault="00000000" w:rsidRPr="00000000" w14:paraId="00000031">
            <w:pPr>
              <w:spacing w:after="40" w:before="40" w:lineRule="auto"/>
              <w:ind w:left="-100" w:firstLine="0"/>
              <w:rPr>
                <w:shd w:fill="fffac2" w:val="clear"/>
              </w:rPr>
            </w:pPr>
            <w:r w:rsidDel="00000000" w:rsidR="00000000" w:rsidRPr="00000000">
              <w:rPr>
                <w:shd w:fill="fffac2" w:val="clear"/>
                <w:rtl w:val="0"/>
              </w:rPr>
              <w:t xml:space="preserve">interpreted. Represent these problems using equations with a letter standing for the unknown quantity. Assess the reasonableness of answers using mental computation</w:t>
            </w:r>
          </w:p>
          <w:p w:rsidR="00000000" w:rsidDel="00000000" w:rsidP="00000000" w:rsidRDefault="00000000" w:rsidRPr="00000000" w14:paraId="00000032">
            <w:pPr>
              <w:spacing w:after="40" w:before="40" w:lineRule="auto"/>
              <w:ind w:left="-100" w:firstLine="0"/>
              <w:rPr>
                <w:shd w:fill="fffac2" w:val="clear"/>
              </w:rPr>
            </w:pPr>
            <w:r w:rsidDel="00000000" w:rsidR="00000000" w:rsidRPr="00000000">
              <w:rPr>
                <w:shd w:fill="fffac2" w:val="clear"/>
                <w:rtl w:val="0"/>
              </w:rPr>
              <w:t xml:space="preserve">and estimation strategies including rounding.</w:t>
            </w:r>
          </w:p>
          <w:p w:rsidR="00000000" w:rsidDel="00000000" w:rsidP="00000000" w:rsidRDefault="00000000" w:rsidRPr="00000000" w14:paraId="00000033">
            <w:pPr>
              <w:spacing w:after="40" w:before="40" w:lineRule="auto"/>
              <w:ind w:left="-100" w:firstLine="0"/>
              <w:rPr>
                <w:shd w:fill="fffac2" w:val="clear"/>
              </w:rPr>
            </w:pPr>
            <w:r w:rsidDel="00000000" w:rsidR="00000000" w:rsidRPr="00000000">
              <w:rPr>
                <w:shd w:fill="fffac2" w:val="clear"/>
                <w:rtl w:val="0"/>
              </w:rPr>
              <w:t xml:space="preserve">---</w:t>
            </w:r>
          </w:p>
          <w:p w:rsidR="00000000" w:rsidDel="00000000" w:rsidP="00000000" w:rsidRDefault="00000000" w:rsidRPr="00000000" w14:paraId="00000034">
            <w:pPr>
              <w:spacing w:after="40" w:before="40" w:lineRule="auto"/>
              <w:ind w:left="-100" w:firstLine="0"/>
              <w:rPr>
                <w:shd w:fill="fffac2" w:val="clear"/>
              </w:rPr>
            </w:pPr>
            <w:r w:rsidDel="00000000" w:rsidR="00000000" w:rsidRPr="00000000">
              <w:rPr>
                <w:shd w:fill="fffac2" w:val="clear"/>
                <w:rtl w:val="0"/>
              </w:rPr>
              <w:t xml:space="preserve">MP.4 Model with mathematics.</w:t>
            </w:r>
          </w:p>
          <w:p w:rsidR="00000000" w:rsidDel="00000000" w:rsidP="00000000" w:rsidRDefault="00000000" w:rsidRPr="00000000" w14:paraId="00000035">
            <w:pPr>
              <w:spacing w:after="40" w:before="40" w:lineRule="auto"/>
              <w:ind w:left="-100" w:firstLine="0"/>
              <w:rPr>
                <w:shd w:fill="fffac2" w:val="clear"/>
              </w:rPr>
            </w:pPr>
            <w:r w:rsidDel="00000000" w:rsidR="00000000" w:rsidRPr="00000000">
              <w:rPr>
                <w:shd w:fill="fffac2" w:val="clear"/>
                <w:rtl w:val="0"/>
              </w:rPr>
              <w:t xml:space="preserve">---</w:t>
            </w:r>
          </w:p>
          <w:p w:rsidR="00000000" w:rsidDel="00000000" w:rsidP="00000000" w:rsidRDefault="00000000" w:rsidRPr="00000000" w14:paraId="00000036">
            <w:pPr>
              <w:spacing w:after="40" w:before="40" w:lineRule="auto"/>
              <w:ind w:left="-100" w:firstLine="0"/>
              <w:rPr/>
            </w:pPr>
            <w:r w:rsidDel="00000000" w:rsidR="00000000" w:rsidRPr="00000000">
              <w:rPr>
                <w:shd w:fill="fffac2" w:val="clear"/>
                <w:rtl w:val="0"/>
              </w:rPr>
              <w:t xml:space="preserve">4.G.A.1 Draw points, lines, line segments, rays, angles (right, acute, obtuse), and perpendicular and parallel lines. Identify these in two-dimensional figures.</w:t>
            </w:r>
            <w:r w:rsidDel="00000000" w:rsidR="00000000" w:rsidRPr="00000000">
              <w:rPr>
                <w:rtl w:val="0"/>
              </w:rPr>
            </w:r>
          </w:p>
        </w:tc>
      </w:tr>
      <w:tr>
        <w:trPr>
          <w:trHeight w:val="6680" w:hRule="atLeast"/>
        </w:trPr>
        <w:tc>
          <w:tcPr>
            <w:gridSpan w:val="3"/>
            <w:vMerge w:val="continue"/>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39">
            <w:pPr>
              <w:spacing w:after="0" w:before="0" w:line="240" w:lineRule="auto"/>
              <w:ind w:left="0" w:firstLine="0"/>
              <w:rPr/>
            </w:pPr>
            <w:r w:rsidDel="00000000" w:rsidR="00000000" w:rsidRPr="00000000">
              <w:rPr>
                <w:rtl w:val="0"/>
              </w:rPr>
            </w:r>
          </w:p>
        </w:tc>
      </w:tr>
      <w:tr>
        <w:trPr>
          <w:trHeight w:val="298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3C">
            <w:pPr>
              <w:spacing w:after="40" w:before="40" w:lineRule="auto"/>
              <w:ind w:left="-100" w:firstLine="0"/>
              <w:rPr>
                <w:b w:val="1"/>
              </w:rPr>
            </w:pPr>
            <w:r w:rsidDel="00000000" w:rsidR="00000000" w:rsidRPr="00000000">
              <w:rPr>
                <w:b w:val="1"/>
                <w:rtl w:val="0"/>
              </w:rPr>
              <w:t xml:space="preserve">21</w:t>
            </w:r>
            <w:r w:rsidDel="00000000" w:rsidR="00000000" w:rsidRPr="00000000">
              <w:rPr>
                <w:b w:val="1"/>
                <w:vertAlign w:val="superscript"/>
                <w:rtl w:val="0"/>
              </w:rPr>
              <w:t xml:space="preserve">st</w:t>
            </w:r>
            <w:r w:rsidDel="00000000" w:rsidR="00000000" w:rsidRPr="00000000">
              <w:rPr>
                <w:b w:val="1"/>
                <w:rtl w:val="0"/>
              </w:rPr>
              <w:t xml:space="preserve"> Century Themes:</w:t>
            </w:r>
          </w:p>
          <w:p w:rsidR="00000000" w:rsidDel="00000000" w:rsidP="00000000" w:rsidRDefault="00000000" w:rsidRPr="00000000" w14:paraId="0000003D">
            <w:pPr>
              <w:spacing w:after="40" w:before="40" w:lineRule="auto"/>
              <w:ind w:left="-100" w:firstLine="0"/>
              <w:rPr/>
            </w:pPr>
            <w:r w:rsidDel="00000000" w:rsidR="00000000" w:rsidRPr="00000000">
              <w:rPr>
                <w:rtl w:val="0"/>
              </w:rPr>
              <w:t xml:space="preserve">Digital media will be used incorporated in project presentations. This module will develop students’ abilities to do and understand scientific inquiry. Students will identify questions, design and conduct scientific investigations to answer those questions, employ tools to gather, analyze, and interpret data. They will use data to construct reasonable explanations, develop and communicate investigations and evidence and understand that scientists use different kinds of investigations and tools to develop explanations using evidence and knowledge. This module will develop and extend students’ understandings about science and technology. Students will work collaboratively in teams and use tools and scientific techniques to make better observations.</w:t>
            </w:r>
          </w:p>
        </w:tc>
      </w:tr>
      <w:tr>
        <w:trPr>
          <w:trHeight w:val="33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0">
            <w:pPr>
              <w:spacing w:after="40" w:before="40" w:lineRule="auto"/>
              <w:ind w:left="-100" w:firstLine="0"/>
              <w:rPr>
                <w:b w:val="1"/>
              </w:rPr>
            </w:pPr>
            <w:r w:rsidDel="00000000" w:rsidR="00000000" w:rsidRPr="00000000">
              <w:rPr>
                <w:b w:val="1"/>
                <w:rtl w:val="0"/>
              </w:rPr>
              <w:t xml:space="preserve">Unit Rationale</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20" w:line="240" w:lineRule="auto"/>
              <w:rPr>
                <w:color w:val="222222"/>
              </w:rPr>
            </w:pPr>
            <w:r w:rsidDel="00000000" w:rsidR="00000000" w:rsidRPr="00000000">
              <w:rPr>
                <w:color w:val="222222"/>
                <w:rtl w:val="0"/>
              </w:rPr>
              <w:t xml:space="preserve">Students investigate electricity and magnetism as related effects and engage in engineering design while learning useful applications of electromagnetism in everyday life. They explore energy transfer through waves, repeating patterns of motion, that result in sound and motion.</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160" w:line="240" w:lineRule="auto"/>
              <w:ind w:right="300"/>
              <w:rPr/>
            </w:pPr>
            <w:r w:rsidDel="00000000" w:rsidR="00000000" w:rsidRPr="00000000">
              <w:rPr>
                <w:color w:val="222222"/>
                <w:rtl w:val="0"/>
              </w:rPr>
              <w:t xml:space="preserve">The five investigations focus on the concepts that energy is present whenever there is motion, electric current, sound, light, or heat, and that energy can transfer from one place to other. Students conduct controlled experiments by incrementally changing variables to determine how to make an electromagnet stronger and how the amount of energy transfer changes when balls of different masses hit a stationary object.</w:t>
            </w:r>
            <w:r w:rsidDel="00000000" w:rsidR="00000000" w:rsidRPr="00000000">
              <w:rPr>
                <w:rtl w:val="0"/>
              </w:rPr>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45">
            <w:pPr>
              <w:ind w:left="-100" w:firstLine="0"/>
              <w:jc w:val="center"/>
              <w:rPr>
                <w:b w:val="1"/>
                <w:color w:val="ffffff"/>
              </w:rPr>
            </w:pPr>
            <w:r w:rsidDel="00000000" w:rsidR="00000000" w:rsidRPr="00000000">
              <w:rPr>
                <w:b w:val="1"/>
                <w:color w:val="ffffff"/>
                <w:rtl w:val="0"/>
              </w:rPr>
              <w:t xml:space="preserve">Learning Targets</w:t>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8">
            <w:pPr>
              <w:ind w:left="-100" w:firstLine="0"/>
              <w:rPr>
                <w:b w:val="1"/>
              </w:rPr>
            </w:pPr>
            <w:r w:rsidDel="00000000" w:rsidR="00000000" w:rsidRPr="00000000">
              <w:rPr>
                <w:b w:val="1"/>
                <w:rtl w:val="0"/>
              </w:rPr>
              <w:t xml:space="preserve">Disciplinary Core Ideas</w:t>
            </w:r>
          </w:p>
          <w:p w:rsidR="00000000" w:rsidDel="00000000" w:rsidP="00000000" w:rsidRDefault="00000000" w:rsidRPr="00000000" w14:paraId="00000049">
            <w:pPr>
              <w:ind w:left="-100" w:firstLine="0"/>
              <w:rPr>
                <w:i w:val="1"/>
              </w:rPr>
            </w:pPr>
            <w:r w:rsidDel="00000000" w:rsidR="00000000" w:rsidRPr="00000000">
              <w:rPr>
                <w:i w:val="1"/>
                <w:rtl w:val="0"/>
              </w:rPr>
              <w:t xml:space="preserve">PS2.B: Types of Interactions</w:t>
            </w:r>
          </w:p>
          <w:p w:rsidR="00000000" w:rsidDel="00000000" w:rsidP="00000000" w:rsidRDefault="00000000" w:rsidRPr="00000000" w14:paraId="0000004A">
            <w:pPr>
              <w:numPr>
                <w:ilvl w:val="0"/>
                <w:numId w:val="3"/>
              </w:numPr>
              <w:ind w:left="720" w:hanging="360"/>
              <w:rPr/>
            </w:pPr>
            <w:r w:rsidDel="00000000" w:rsidR="00000000" w:rsidRPr="00000000">
              <w:rPr>
                <w:rtl w:val="0"/>
              </w:rPr>
              <w:t xml:space="preserve">Electric and magnetic forces between a pair of objects do not require that the objects be in contact  The sizes of the forces in each situation depend on the properties of the objects and their distances apart, and forces between two magnets on their orientation relative to to each other.</w:t>
            </w:r>
            <w:r w:rsidDel="00000000" w:rsidR="00000000" w:rsidRPr="00000000">
              <w:rPr>
                <w:rtl w:val="0"/>
              </w:rPr>
            </w:r>
          </w:p>
          <w:p w:rsidR="00000000" w:rsidDel="00000000" w:rsidP="00000000" w:rsidRDefault="00000000" w:rsidRPr="00000000" w14:paraId="0000004B">
            <w:pPr>
              <w:ind w:left="-100" w:firstLine="0"/>
              <w:rPr>
                <w:i w:val="1"/>
              </w:rPr>
            </w:pPr>
            <w:r w:rsidDel="00000000" w:rsidR="00000000" w:rsidRPr="00000000">
              <w:rPr>
                <w:i w:val="1"/>
                <w:rtl w:val="0"/>
              </w:rPr>
              <w:t xml:space="preserve">PS3.A: Definitions of Energy</w:t>
            </w:r>
          </w:p>
          <w:p w:rsidR="00000000" w:rsidDel="00000000" w:rsidP="00000000" w:rsidRDefault="00000000" w:rsidRPr="00000000" w14:paraId="0000004C">
            <w:pPr>
              <w:numPr>
                <w:ilvl w:val="0"/>
                <w:numId w:val="4"/>
              </w:numPr>
              <w:ind w:left="720" w:hanging="360"/>
              <w:rPr>
                <w:u w:val="none"/>
              </w:rPr>
            </w:pPr>
            <w:r w:rsidDel="00000000" w:rsidR="00000000" w:rsidRPr="00000000">
              <w:rPr>
                <w:rtl w:val="0"/>
              </w:rPr>
              <w:t xml:space="preserve">The faster a given object is moving, the more energy it possesses.</w:t>
            </w:r>
          </w:p>
          <w:p w:rsidR="00000000" w:rsidDel="00000000" w:rsidP="00000000" w:rsidRDefault="00000000" w:rsidRPr="00000000" w14:paraId="0000004D">
            <w:pPr>
              <w:numPr>
                <w:ilvl w:val="0"/>
                <w:numId w:val="4"/>
              </w:numPr>
              <w:ind w:left="720" w:hanging="360"/>
              <w:rPr>
                <w:u w:val="none"/>
              </w:rPr>
            </w:pPr>
            <w:r w:rsidDel="00000000" w:rsidR="00000000" w:rsidRPr="00000000">
              <w:rPr>
                <w:rtl w:val="0"/>
              </w:rPr>
              <w:t xml:space="preserve">Energy can be moved from place to place by moving objects or through sound, light, or electric currents.</w:t>
            </w:r>
          </w:p>
          <w:p w:rsidR="00000000" w:rsidDel="00000000" w:rsidP="00000000" w:rsidRDefault="00000000" w:rsidRPr="00000000" w14:paraId="0000004E">
            <w:pPr>
              <w:ind w:left="-100" w:firstLine="0"/>
              <w:rPr>
                <w:i w:val="1"/>
              </w:rPr>
            </w:pPr>
            <w:r w:rsidDel="00000000" w:rsidR="00000000" w:rsidRPr="00000000">
              <w:rPr>
                <w:i w:val="1"/>
                <w:rtl w:val="0"/>
              </w:rPr>
              <w:t xml:space="preserve">PS3.B: Conservation of Energy and Energy Transfer</w:t>
            </w:r>
          </w:p>
          <w:p w:rsidR="00000000" w:rsidDel="00000000" w:rsidP="00000000" w:rsidRDefault="00000000" w:rsidRPr="00000000" w14:paraId="0000004F">
            <w:pPr>
              <w:numPr>
                <w:ilvl w:val="0"/>
                <w:numId w:val="1"/>
              </w:numPr>
              <w:ind w:left="720" w:hanging="360"/>
              <w:rPr>
                <w:u w:val="none"/>
              </w:rPr>
            </w:pPr>
            <w:r w:rsidDel="00000000" w:rsidR="00000000" w:rsidRPr="00000000">
              <w:rPr>
                <w:rtl w:val="0"/>
              </w:rPr>
              <w:t xml:space="preserve">Energy is present whenever there are moving objects, sound, light, or heat. When objects collide, energy can be transferred from one object to another, thereby changing their motion. In such collisions, some energy is typically also transferred to the surrounding air; as a result, the air gets heated and sound is produced.</w:t>
            </w:r>
          </w:p>
          <w:p w:rsidR="00000000" w:rsidDel="00000000" w:rsidP="00000000" w:rsidRDefault="00000000" w:rsidRPr="00000000" w14:paraId="00000050">
            <w:pPr>
              <w:numPr>
                <w:ilvl w:val="0"/>
                <w:numId w:val="1"/>
              </w:numPr>
              <w:ind w:left="720" w:hanging="360"/>
              <w:rPr>
                <w:u w:val="none"/>
              </w:rPr>
            </w:pPr>
            <w:r w:rsidDel="00000000" w:rsidR="00000000" w:rsidRPr="00000000">
              <w:rPr>
                <w:rtl w:val="0"/>
              </w:rPr>
              <w:t xml:space="preserve">Light also transfers energy from place to place.</w:t>
            </w:r>
          </w:p>
          <w:p w:rsidR="00000000" w:rsidDel="00000000" w:rsidP="00000000" w:rsidRDefault="00000000" w:rsidRPr="00000000" w14:paraId="00000051">
            <w:pPr>
              <w:numPr>
                <w:ilvl w:val="0"/>
                <w:numId w:val="1"/>
              </w:numPr>
              <w:ind w:left="720" w:hanging="360"/>
              <w:rPr>
                <w:u w:val="none"/>
              </w:rPr>
            </w:pPr>
            <w:r w:rsidDel="00000000" w:rsidR="00000000" w:rsidRPr="00000000">
              <w:rPr>
                <w:rtl w:val="0"/>
              </w:rPr>
              <w:t xml:space="preserve">Energy can also be transferred from place to place by electric currents, which can then be used locally to produce motion, sound, heat, or light. The currents may have been produced to begin with by transforming the energy of motion into electrical energy.</w:t>
            </w:r>
          </w:p>
          <w:p w:rsidR="00000000" w:rsidDel="00000000" w:rsidP="00000000" w:rsidRDefault="00000000" w:rsidRPr="00000000" w14:paraId="00000052">
            <w:pPr>
              <w:ind w:left="-100" w:firstLine="0"/>
              <w:rPr>
                <w:i w:val="1"/>
              </w:rPr>
            </w:pPr>
            <w:r w:rsidDel="00000000" w:rsidR="00000000" w:rsidRPr="00000000">
              <w:rPr>
                <w:i w:val="1"/>
                <w:rtl w:val="0"/>
              </w:rPr>
              <w:t xml:space="preserve">PS3.C: Relationship Between Energy and Forces</w:t>
            </w:r>
          </w:p>
          <w:p w:rsidR="00000000" w:rsidDel="00000000" w:rsidP="00000000" w:rsidRDefault="00000000" w:rsidRPr="00000000" w14:paraId="00000053">
            <w:pPr>
              <w:numPr>
                <w:ilvl w:val="0"/>
                <w:numId w:val="10"/>
              </w:numPr>
              <w:ind w:left="720" w:hanging="360"/>
              <w:rPr>
                <w:u w:val="none"/>
              </w:rPr>
            </w:pPr>
            <w:r w:rsidDel="00000000" w:rsidR="00000000" w:rsidRPr="00000000">
              <w:rPr>
                <w:rtl w:val="0"/>
              </w:rPr>
              <w:t xml:space="preserve">When objects collide, the contact forces transfer energy so as to change the object's’ motions.</w:t>
            </w:r>
          </w:p>
          <w:p w:rsidR="00000000" w:rsidDel="00000000" w:rsidP="00000000" w:rsidRDefault="00000000" w:rsidRPr="00000000" w14:paraId="00000054">
            <w:pPr>
              <w:ind w:left="-100" w:firstLine="0"/>
              <w:rPr>
                <w:i w:val="1"/>
              </w:rPr>
            </w:pPr>
            <w:r w:rsidDel="00000000" w:rsidR="00000000" w:rsidRPr="00000000">
              <w:rPr>
                <w:i w:val="1"/>
                <w:rtl w:val="0"/>
              </w:rPr>
              <w:t xml:space="preserve">PS3.D: Energy in Chemical Processes and Everyday Life</w:t>
            </w:r>
          </w:p>
          <w:p w:rsidR="00000000" w:rsidDel="00000000" w:rsidP="00000000" w:rsidRDefault="00000000" w:rsidRPr="00000000" w14:paraId="00000055">
            <w:pPr>
              <w:numPr>
                <w:ilvl w:val="0"/>
                <w:numId w:val="8"/>
              </w:numPr>
              <w:ind w:left="720" w:hanging="360"/>
              <w:rPr>
                <w:u w:val="none"/>
              </w:rPr>
            </w:pPr>
            <w:r w:rsidDel="00000000" w:rsidR="00000000" w:rsidRPr="00000000">
              <w:rPr>
                <w:rtl w:val="0"/>
              </w:rPr>
              <w:t xml:space="preserve">The expression “produce energy” typically refers to the conversion of stored energy into a desired form for practical use.</w:t>
            </w:r>
          </w:p>
          <w:p w:rsidR="00000000" w:rsidDel="00000000" w:rsidP="00000000" w:rsidRDefault="00000000" w:rsidRPr="00000000" w14:paraId="00000056">
            <w:pPr>
              <w:ind w:left="-100" w:firstLine="0"/>
              <w:rPr>
                <w:i w:val="1"/>
              </w:rPr>
            </w:pPr>
            <w:r w:rsidDel="00000000" w:rsidR="00000000" w:rsidRPr="00000000">
              <w:rPr>
                <w:i w:val="1"/>
                <w:rtl w:val="0"/>
              </w:rPr>
              <w:t xml:space="preserve">PS4.A: Wave Properties</w:t>
            </w:r>
          </w:p>
          <w:p w:rsidR="00000000" w:rsidDel="00000000" w:rsidP="00000000" w:rsidRDefault="00000000" w:rsidRPr="00000000" w14:paraId="00000057">
            <w:pPr>
              <w:numPr>
                <w:ilvl w:val="0"/>
                <w:numId w:val="9"/>
              </w:numPr>
              <w:ind w:left="720" w:hanging="360"/>
              <w:rPr>
                <w:u w:val="none"/>
              </w:rPr>
            </w:pPr>
            <w:r w:rsidDel="00000000" w:rsidR="00000000" w:rsidRPr="00000000">
              <w:rPr>
                <w:rtl w:val="0"/>
              </w:rPr>
              <w:t xml:space="preserve">Waves, which are regular patterns of motion, can be made in water by disturbing the surface. When waves move across the surface of deep water, the water goes up and down in place; there is no net motion in the direction of the wave except when the water meets a beach.</w:t>
            </w:r>
          </w:p>
          <w:p w:rsidR="00000000" w:rsidDel="00000000" w:rsidP="00000000" w:rsidRDefault="00000000" w:rsidRPr="00000000" w14:paraId="00000058">
            <w:pPr>
              <w:numPr>
                <w:ilvl w:val="0"/>
                <w:numId w:val="9"/>
              </w:numPr>
              <w:ind w:left="720" w:hanging="360"/>
              <w:rPr>
                <w:u w:val="none"/>
              </w:rPr>
            </w:pPr>
            <w:r w:rsidDel="00000000" w:rsidR="00000000" w:rsidRPr="00000000">
              <w:rPr>
                <w:rtl w:val="0"/>
              </w:rPr>
              <w:t xml:space="preserve">Waves of the same type can differ in amplitude (height of the wave) and wavelength (spacing between wave peaks).</w:t>
            </w:r>
          </w:p>
          <w:p w:rsidR="00000000" w:rsidDel="00000000" w:rsidP="00000000" w:rsidRDefault="00000000" w:rsidRPr="00000000" w14:paraId="00000059">
            <w:pPr>
              <w:ind w:left="-100" w:firstLine="0"/>
              <w:rPr>
                <w:i w:val="1"/>
              </w:rPr>
            </w:pPr>
            <w:r w:rsidDel="00000000" w:rsidR="00000000" w:rsidRPr="00000000">
              <w:rPr>
                <w:i w:val="1"/>
                <w:rtl w:val="0"/>
              </w:rPr>
              <w:t xml:space="preserve">PS4.B: Electromagnetic Radiation</w:t>
            </w:r>
          </w:p>
          <w:p w:rsidR="00000000" w:rsidDel="00000000" w:rsidP="00000000" w:rsidRDefault="00000000" w:rsidRPr="00000000" w14:paraId="0000005A">
            <w:pPr>
              <w:numPr>
                <w:ilvl w:val="0"/>
                <w:numId w:val="6"/>
              </w:numPr>
              <w:ind w:left="720" w:hanging="360"/>
              <w:rPr>
                <w:u w:val="none"/>
              </w:rPr>
            </w:pPr>
            <w:r w:rsidDel="00000000" w:rsidR="00000000" w:rsidRPr="00000000">
              <w:rPr>
                <w:rtl w:val="0"/>
              </w:rPr>
              <w:t xml:space="preserve">An object can be seen when light reflected from its surface enters the eyes.</w:t>
            </w:r>
          </w:p>
          <w:p w:rsidR="00000000" w:rsidDel="00000000" w:rsidP="00000000" w:rsidRDefault="00000000" w:rsidRPr="00000000" w14:paraId="0000005B">
            <w:pPr>
              <w:ind w:left="-100" w:firstLine="0"/>
              <w:rPr>
                <w:i w:val="1"/>
              </w:rPr>
            </w:pPr>
            <w:r w:rsidDel="00000000" w:rsidR="00000000" w:rsidRPr="00000000">
              <w:rPr>
                <w:i w:val="1"/>
                <w:rtl w:val="0"/>
              </w:rPr>
              <w:t xml:space="preserve">PS4.C: Information Technologies and Instrumentation</w:t>
            </w:r>
          </w:p>
          <w:p w:rsidR="00000000" w:rsidDel="00000000" w:rsidP="00000000" w:rsidRDefault="00000000" w:rsidRPr="00000000" w14:paraId="0000005C">
            <w:pPr>
              <w:numPr>
                <w:ilvl w:val="0"/>
                <w:numId w:val="7"/>
              </w:numPr>
              <w:ind w:left="720" w:hanging="360"/>
              <w:rPr>
                <w:u w:val="none"/>
              </w:rPr>
            </w:pPr>
            <w:r w:rsidDel="00000000" w:rsidR="00000000" w:rsidRPr="00000000">
              <w:rPr>
                <w:rtl w:val="0"/>
              </w:rPr>
              <w:t xml:space="preserve">Digitized information can be transmitted over long distances without significant degradation. High-tech devices, such as computers or cell phones, can receive and decode information—convert it from digitized form to voice—and vice versa.</w:t>
            </w:r>
          </w:p>
          <w:p w:rsidR="00000000" w:rsidDel="00000000" w:rsidP="00000000" w:rsidRDefault="00000000" w:rsidRPr="00000000" w14:paraId="0000005D">
            <w:pPr>
              <w:ind w:left="-100" w:firstLine="0"/>
              <w:rPr>
                <w:i w:val="1"/>
              </w:rPr>
            </w:pPr>
            <w:r w:rsidDel="00000000" w:rsidR="00000000" w:rsidRPr="00000000">
              <w:rPr>
                <w:i w:val="1"/>
                <w:rtl w:val="0"/>
              </w:rPr>
              <w:t xml:space="preserve">ETS1.A: Defining and Delimiting Engineering Problems</w:t>
            </w:r>
          </w:p>
          <w:p w:rsidR="00000000" w:rsidDel="00000000" w:rsidP="00000000" w:rsidRDefault="00000000" w:rsidRPr="00000000" w14:paraId="0000005E">
            <w:pPr>
              <w:ind w:left="-100" w:firstLine="0"/>
              <w:rPr>
                <w:i w:val="1"/>
              </w:rPr>
            </w:pPr>
            <w:r w:rsidDel="00000000" w:rsidR="00000000" w:rsidRPr="00000000">
              <w:rPr>
                <w:i w:val="1"/>
                <w:rtl w:val="0"/>
              </w:rPr>
              <w:t xml:space="preserve">ETS1.B: Developing Possible Solutions</w:t>
            </w:r>
          </w:p>
          <w:p w:rsidR="00000000" w:rsidDel="00000000" w:rsidP="00000000" w:rsidRDefault="00000000" w:rsidRPr="00000000" w14:paraId="0000005F">
            <w:pPr>
              <w:ind w:left="-100" w:firstLine="0"/>
              <w:rPr>
                <w:i w:val="1"/>
              </w:rPr>
            </w:pPr>
            <w:r w:rsidDel="00000000" w:rsidR="00000000" w:rsidRPr="00000000">
              <w:rPr>
                <w:i w:val="1"/>
                <w:rtl w:val="0"/>
              </w:rPr>
              <w:t xml:space="preserve">ETS1.C: Optimizing The Design Solution</w:t>
            </w:r>
          </w:p>
          <w:p w:rsidR="00000000" w:rsidDel="00000000" w:rsidP="00000000" w:rsidRDefault="00000000" w:rsidRPr="00000000" w14:paraId="00000060">
            <w:pPr>
              <w:numPr>
                <w:ilvl w:val="0"/>
                <w:numId w:val="2"/>
              </w:numPr>
              <w:ind w:left="720" w:hanging="360"/>
              <w:rPr>
                <w:u w:val="none"/>
              </w:rPr>
            </w:pPr>
            <w:r w:rsidDel="00000000" w:rsidR="00000000" w:rsidRPr="00000000">
              <w:rPr>
                <w:rtl w:val="0"/>
              </w:rPr>
              <w:t xml:space="preserve">Different solutions need to be tested in order to determine which of them best solves the problem, given the criteria and the constraints.</w:t>
            </w:r>
            <w:r w:rsidDel="00000000" w:rsidR="00000000" w:rsidRPr="00000000">
              <w:rPr>
                <w:rtl w:val="0"/>
              </w:rPr>
            </w:r>
          </w:p>
        </w:tc>
      </w:tr>
      <w:tr>
        <w:trPr>
          <w:trHeight w:val="46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3">
            <w:pPr>
              <w:ind w:left="-100" w:firstLine="0"/>
              <w:rPr>
                <w:b w:val="1"/>
              </w:rPr>
            </w:pPr>
            <w:r w:rsidDel="00000000" w:rsidR="00000000" w:rsidRPr="00000000">
              <w:rPr>
                <w:b w:val="1"/>
                <w:rtl w:val="0"/>
              </w:rPr>
              <w:t xml:space="preserve">PE #</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4">
            <w:pPr>
              <w:ind w:left="-100" w:firstLine="0"/>
              <w:rPr>
                <w:b w:val="1"/>
              </w:rPr>
            </w:pPr>
            <w:r w:rsidDel="00000000" w:rsidR="00000000" w:rsidRPr="00000000">
              <w:rPr>
                <w:b w:val="1"/>
                <w:rtl w:val="0"/>
              </w:rPr>
              <w:t xml:space="preserve"> Performance Expectations</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6">
            <w:pPr>
              <w:spacing w:after="40" w:before="40" w:lineRule="auto"/>
              <w:ind w:left="-100" w:firstLine="0"/>
              <w:rPr/>
            </w:pPr>
            <w:r w:rsidDel="00000000" w:rsidR="00000000" w:rsidRPr="00000000">
              <w:rPr>
                <w:rtl w:val="0"/>
              </w:rPr>
              <w:t xml:space="preserve">3-PS2-3</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7">
            <w:pPr>
              <w:spacing w:after="40" w:before="40" w:lineRule="auto"/>
              <w:ind w:left="-100" w:firstLine="0"/>
              <w:rPr/>
            </w:pPr>
            <w:r w:rsidDel="00000000" w:rsidR="00000000" w:rsidRPr="00000000">
              <w:rPr>
                <w:rtl w:val="0"/>
              </w:rPr>
              <w:t xml:space="preserve">Ask questions to determine cause-and-effect relationships of electric or magnetic interactions between two objects not in contact with each other.</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9">
            <w:pPr>
              <w:spacing w:after="40" w:before="40" w:lineRule="auto"/>
              <w:ind w:left="-100" w:firstLine="0"/>
              <w:rPr/>
            </w:pPr>
            <w:r w:rsidDel="00000000" w:rsidR="00000000" w:rsidRPr="00000000">
              <w:rPr>
                <w:rtl w:val="0"/>
              </w:rPr>
              <w:t xml:space="preserve">3-PS2-4. </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A">
            <w:pPr>
              <w:spacing w:after="40" w:before="40" w:lineRule="auto"/>
              <w:ind w:left="-100" w:firstLine="0"/>
              <w:rPr/>
            </w:pPr>
            <w:r w:rsidDel="00000000" w:rsidR="00000000" w:rsidRPr="00000000">
              <w:rPr>
                <w:rtl w:val="0"/>
              </w:rPr>
              <w:t xml:space="preserve">Define a simple design problem that can be solved by applying scientific ideas about magnets.</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C">
            <w:pPr>
              <w:spacing w:after="40" w:before="40" w:lineRule="auto"/>
              <w:ind w:left="-100" w:firstLine="0"/>
              <w:rPr/>
            </w:pPr>
            <w:r w:rsidDel="00000000" w:rsidR="00000000" w:rsidRPr="00000000">
              <w:rPr>
                <w:rtl w:val="0"/>
              </w:rPr>
              <w:t xml:space="preserve">4-PS3-1</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D">
            <w:pPr>
              <w:spacing w:after="40" w:before="40" w:lineRule="auto"/>
              <w:ind w:left="-100" w:firstLine="0"/>
              <w:rPr/>
            </w:pPr>
            <w:r w:rsidDel="00000000" w:rsidR="00000000" w:rsidRPr="00000000">
              <w:rPr>
                <w:rtl w:val="0"/>
              </w:rPr>
              <w:t xml:space="preserve">Use evidence to construct an explanation relating the speed of an object to the energy of that object.</w:t>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F">
            <w:pPr>
              <w:spacing w:after="40" w:before="40" w:lineRule="auto"/>
              <w:ind w:left="-100" w:firstLine="0"/>
              <w:rPr/>
            </w:pPr>
            <w:r w:rsidDel="00000000" w:rsidR="00000000" w:rsidRPr="00000000">
              <w:rPr>
                <w:rtl w:val="0"/>
              </w:rPr>
              <w:t xml:space="preserve">4-PS3-2</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0">
            <w:pPr>
              <w:spacing w:after="40" w:before="40" w:lineRule="auto"/>
              <w:ind w:left="-100" w:firstLine="0"/>
              <w:rPr/>
            </w:pPr>
            <w:r w:rsidDel="00000000" w:rsidR="00000000" w:rsidRPr="00000000">
              <w:rPr>
                <w:rtl w:val="0"/>
              </w:rPr>
              <w:t xml:space="preserve">Make observations to provide evidence that energy can be transferred from place to place by sound, light, heat, and electric currents.</w:t>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2">
            <w:pPr>
              <w:spacing w:after="40" w:before="40" w:lineRule="auto"/>
              <w:ind w:left="-100" w:firstLine="0"/>
              <w:rPr/>
            </w:pPr>
            <w:r w:rsidDel="00000000" w:rsidR="00000000" w:rsidRPr="00000000">
              <w:rPr>
                <w:rtl w:val="0"/>
              </w:rPr>
              <w:t xml:space="preserve">4-PS3-3</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3">
            <w:pPr>
              <w:spacing w:after="40" w:before="40" w:lineRule="auto"/>
              <w:ind w:left="-100" w:firstLine="0"/>
              <w:rPr/>
            </w:pPr>
            <w:r w:rsidDel="00000000" w:rsidR="00000000" w:rsidRPr="00000000">
              <w:rPr>
                <w:rtl w:val="0"/>
              </w:rPr>
              <w:t xml:space="preserve">Ask questions and predict outcomes about the changes in energy that occur when objects collide.</w:t>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5">
            <w:pPr>
              <w:spacing w:after="40" w:before="40" w:lineRule="auto"/>
              <w:ind w:left="-100" w:firstLine="0"/>
              <w:rPr/>
            </w:pPr>
            <w:r w:rsidDel="00000000" w:rsidR="00000000" w:rsidRPr="00000000">
              <w:rPr>
                <w:rtl w:val="0"/>
              </w:rPr>
              <w:t xml:space="preserve">4-PS3-4</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6">
            <w:pPr>
              <w:spacing w:after="40" w:before="40" w:lineRule="auto"/>
              <w:ind w:left="-100" w:firstLine="0"/>
              <w:rPr/>
            </w:pPr>
            <w:r w:rsidDel="00000000" w:rsidR="00000000" w:rsidRPr="00000000">
              <w:rPr>
                <w:rtl w:val="0"/>
              </w:rPr>
              <w:t xml:space="preserve">Apply scientific ideas to design, test, and refine a device that converts energy from one form to another.</w:t>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8">
            <w:pPr>
              <w:spacing w:after="40" w:before="40" w:lineRule="auto"/>
              <w:ind w:left="-100" w:firstLine="0"/>
              <w:rPr>
                <w:shd w:fill="ffffb9" w:val="clear"/>
              </w:rPr>
            </w:pPr>
            <w:r w:rsidDel="00000000" w:rsidR="00000000" w:rsidRPr="00000000">
              <w:rPr>
                <w:rtl w:val="0"/>
              </w:rPr>
            </w:r>
          </w:p>
          <w:p w:rsidR="00000000" w:rsidDel="00000000" w:rsidP="00000000" w:rsidRDefault="00000000" w:rsidRPr="00000000" w14:paraId="00000079">
            <w:pPr>
              <w:spacing w:after="40" w:before="40" w:lineRule="auto"/>
              <w:ind w:left="-100" w:firstLine="0"/>
              <w:rPr>
                <w:shd w:fill="ffffb9" w:val="clear"/>
              </w:rPr>
            </w:pPr>
            <w:r w:rsidDel="00000000" w:rsidR="00000000" w:rsidRPr="00000000">
              <w:rPr>
                <w:shd w:fill="ffffb9" w:val="clear"/>
                <w:rtl w:val="0"/>
              </w:rPr>
              <w:t xml:space="preserve">4-PS4-1</w:t>
            </w:r>
          </w:p>
          <w:p w:rsidR="00000000" w:rsidDel="00000000" w:rsidP="00000000" w:rsidRDefault="00000000" w:rsidRPr="00000000" w14:paraId="0000007A">
            <w:pPr>
              <w:spacing w:after="40" w:before="40" w:lineRule="auto"/>
              <w:ind w:left="-100" w:firstLine="0"/>
              <w:rPr>
                <w:shd w:fill="ffffb9" w:val="clear"/>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B">
            <w:pPr>
              <w:spacing w:after="40" w:before="40" w:lineRule="auto"/>
              <w:ind w:left="-100" w:firstLine="0"/>
              <w:rPr>
                <w:shd w:fill="ffffb9" w:val="clear"/>
              </w:rPr>
            </w:pPr>
            <w:r w:rsidDel="00000000" w:rsidR="00000000" w:rsidRPr="00000000">
              <w:rPr>
                <w:shd w:fill="ffffb9" w:val="clear"/>
                <w:rtl w:val="0"/>
              </w:rPr>
              <w:t xml:space="preserve">Develop a model of waves to describe patterns in terms of amplitude and wavelength and that waves can cause objects to move.</w:t>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D">
            <w:pPr>
              <w:spacing w:after="40" w:before="40" w:lineRule="auto"/>
              <w:ind w:left="-100" w:firstLine="0"/>
              <w:rPr>
                <w:shd w:fill="ffffb9" w:val="clear"/>
              </w:rPr>
            </w:pPr>
            <w:r w:rsidDel="00000000" w:rsidR="00000000" w:rsidRPr="00000000">
              <w:rPr>
                <w:shd w:fill="ffffb9" w:val="clear"/>
                <w:rtl w:val="0"/>
              </w:rPr>
              <w:t xml:space="preserve">4-PS4-2</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E">
            <w:pPr>
              <w:spacing w:after="40" w:before="40" w:lineRule="auto"/>
              <w:ind w:left="-100" w:firstLine="0"/>
              <w:rPr>
                <w:shd w:fill="ffffb9" w:val="clear"/>
              </w:rPr>
            </w:pPr>
            <w:r w:rsidDel="00000000" w:rsidR="00000000" w:rsidRPr="00000000">
              <w:rPr>
                <w:shd w:fill="ffffb9" w:val="clear"/>
                <w:rtl w:val="0"/>
              </w:rPr>
              <w:t xml:space="preserve">Develop a model to describe that light reflecting from objects and entering the eye allows objects to be seen.</w:t>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0">
            <w:pPr>
              <w:spacing w:after="40" w:before="40" w:lineRule="auto"/>
              <w:ind w:left="-100" w:firstLine="0"/>
              <w:rPr>
                <w:shd w:fill="ffffb9" w:val="clear"/>
              </w:rPr>
            </w:pPr>
            <w:r w:rsidDel="00000000" w:rsidR="00000000" w:rsidRPr="00000000">
              <w:rPr>
                <w:shd w:fill="ffffb9" w:val="clear"/>
                <w:rtl w:val="0"/>
              </w:rPr>
              <w:t xml:space="preserve">4-PS4-3. </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1">
            <w:pPr>
              <w:spacing w:after="40" w:before="40" w:lineRule="auto"/>
              <w:ind w:left="-100" w:firstLine="0"/>
              <w:rPr>
                <w:shd w:fill="ffffb9" w:val="clear"/>
              </w:rPr>
            </w:pPr>
            <w:r w:rsidDel="00000000" w:rsidR="00000000" w:rsidRPr="00000000">
              <w:rPr>
                <w:shd w:fill="ffffb9" w:val="clear"/>
                <w:rtl w:val="0"/>
              </w:rPr>
              <w:t xml:space="preserve">Generate and compare multiple solutions that use patterns to transfer information.</w:t>
            </w:r>
          </w:p>
        </w:tc>
      </w:tr>
      <w:tr>
        <w:trPr>
          <w:trHeight w:val="52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3">
            <w:pPr>
              <w:ind w:left="-100" w:firstLine="0"/>
              <w:rPr>
                <w:b w:val="1"/>
              </w:rPr>
            </w:pPr>
            <w:r w:rsidDel="00000000" w:rsidR="00000000" w:rsidRPr="00000000">
              <w:rPr>
                <w:b w:val="1"/>
                <w:rtl w:val="0"/>
              </w:rPr>
              <w:t xml:space="preserve">ETS #</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4">
            <w:pPr>
              <w:ind w:left="-100" w:firstLine="0"/>
              <w:rPr>
                <w:b w:val="1"/>
              </w:rPr>
            </w:pPr>
            <w:r w:rsidDel="00000000" w:rsidR="00000000" w:rsidRPr="00000000">
              <w:rPr>
                <w:b w:val="1"/>
                <w:rtl w:val="0"/>
              </w:rPr>
              <w:t xml:space="preserve">Engineering, Technology, and Applications of Science</w:t>
            </w:r>
          </w:p>
        </w:tc>
      </w:tr>
      <w:tr>
        <w:trPr>
          <w:trHeight w:val="78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line="240" w:lineRule="auto"/>
              <w:rPr>
                <w:b w:val="1"/>
              </w:rPr>
            </w:pPr>
            <w:r w:rsidDel="00000000" w:rsidR="00000000" w:rsidRPr="00000000">
              <w:rPr>
                <w:rtl w:val="0"/>
              </w:rPr>
              <w:t xml:space="preserve">3-5-ETS1-1</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7">
            <w:pPr>
              <w:ind w:left="-100" w:firstLine="0"/>
              <w:rPr/>
            </w:pPr>
            <w:r w:rsidDel="00000000" w:rsidR="00000000" w:rsidRPr="00000000">
              <w:rPr>
                <w:rtl w:val="0"/>
              </w:rPr>
              <w:t xml:space="preserve">Defining and delimiting engineering problems.</w:t>
            </w:r>
          </w:p>
        </w:tc>
      </w:tr>
      <w:tr>
        <w:trPr>
          <w:trHeight w:val="78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t xml:space="preserve">3-5-ETS1-2</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B">
            <w:pPr>
              <w:ind w:left="-100" w:firstLine="0"/>
              <w:rPr/>
            </w:pPr>
            <w:r w:rsidDel="00000000" w:rsidR="00000000" w:rsidRPr="00000000">
              <w:rPr>
                <w:rtl w:val="0"/>
              </w:rPr>
              <w:t xml:space="preserve">Developing possible solutions.</w:t>
            </w:r>
          </w:p>
        </w:tc>
      </w:tr>
      <w:tr>
        <w:trPr>
          <w:trHeight w:val="78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t xml:space="preserve">3-5-ETS1-3</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E">
            <w:pPr>
              <w:ind w:left="-100" w:firstLine="0"/>
              <w:rPr/>
            </w:pPr>
            <w:r w:rsidDel="00000000" w:rsidR="00000000" w:rsidRPr="00000000">
              <w:rPr>
                <w:rtl w:val="0"/>
              </w:rPr>
              <w:t xml:space="preserve">Optimizing the design solution.</w:t>
            </w:r>
          </w:p>
        </w:tc>
      </w:tr>
      <w:tr>
        <w:trPr>
          <w:trHeight w:val="780" w:hRule="atLeast"/>
        </w:trPr>
        <w:tc>
          <w:tcPr>
            <w:gridSpan w:val="2"/>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90">
            <w:pPr>
              <w:spacing w:after="40" w:before="40" w:lineRule="auto"/>
              <w:ind w:left="-100" w:firstLine="0"/>
              <w:jc w:val="center"/>
              <w:rPr/>
            </w:pPr>
            <w:r w:rsidDel="00000000" w:rsidR="00000000" w:rsidRPr="00000000">
              <w:rPr>
                <w:b w:val="1"/>
                <w:rtl w:val="0"/>
              </w:rPr>
              <w:t xml:space="preserve">Unit Essential Questions</w:t>
            </w:r>
            <w:r w:rsidDel="00000000" w:rsidR="00000000" w:rsidRPr="00000000">
              <w:rPr>
                <w:rtl w:val="0"/>
              </w:rPr>
            </w:r>
          </w:p>
          <w:p w:rsidR="00000000" w:rsidDel="00000000" w:rsidP="00000000" w:rsidRDefault="00000000" w:rsidRPr="00000000" w14:paraId="00000091">
            <w:pPr>
              <w:spacing w:after="40" w:before="40" w:lineRule="auto"/>
              <w:ind w:left="-100" w:firstLine="0"/>
              <w:rPr/>
            </w:pPr>
            <w:r w:rsidDel="00000000" w:rsidR="00000000" w:rsidRPr="00000000">
              <w:rPr>
                <w:rtl w:val="0"/>
              </w:rPr>
              <w:br w:type="textWrapping"/>
              <w:t xml:space="preserve">What is needed to light a bulb?</w:t>
            </w:r>
          </w:p>
          <w:p w:rsidR="00000000" w:rsidDel="00000000" w:rsidP="00000000" w:rsidRDefault="00000000" w:rsidRPr="00000000" w14:paraId="00000092">
            <w:pPr>
              <w:spacing w:after="40" w:before="40" w:lineRule="auto"/>
              <w:ind w:left="-100" w:firstLine="0"/>
              <w:rPr/>
            </w:pPr>
            <w:r w:rsidDel="00000000" w:rsidR="00000000" w:rsidRPr="00000000">
              <w:rPr>
                <w:rtl w:val="0"/>
              </w:rPr>
              <w:br w:type="textWrapping"/>
              <w:t xml:space="preserve">What is needed to make a complete pathway for current to flow in a circuit?</w:t>
            </w:r>
          </w:p>
          <w:p w:rsidR="00000000" w:rsidDel="00000000" w:rsidP="00000000" w:rsidRDefault="00000000" w:rsidRPr="00000000" w14:paraId="00000093">
            <w:pPr>
              <w:spacing w:after="40" w:before="40" w:lineRule="auto"/>
              <w:ind w:left="-100" w:firstLine="0"/>
              <w:rPr/>
            </w:pPr>
            <w:r w:rsidDel="00000000" w:rsidR="00000000" w:rsidRPr="00000000">
              <w:rPr>
                <w:rtl w:val="0"/>
              </w:rPr>
              <w:br w:type="textWrapping"/>
              <w:t xml:space="preserve">How can you light two bulbs brightly with one D-cell?</w:t>
            </w:r>
          </w:p>
          <w:p w:rsidR="00000000" w:rsidDel="00000000" w:rsidP="00000000" w:rsidRDefault="00000000" w:rsidRPr="00000000" w14:paraId="00000094">
            <w:pPr>
              <w:spacing w:after="40" w:before="40" w:lineRule="auto"/>
              <w:ind w:left="-100" w:firstLine="0"/>
              <w:rPr/>
            </w:pPr>
            <w:r w:rsidDel="00000000" w:rsidR="00000000" w:rsidRPr="00000000">
              <w:rPr>
                <w:rtl w:val="0"/>
              </w:rPr>
              <w:br w:type="textWrapping"/>
              <w:t xml:space="preserve">Which design is better for manufacturing long strings of lights-series or parallel?</w:t>
              <w:br w:type="textWrapping"/>
              <w:br w:type="textWrapping"/>
              <w:t xml:space="preserve">What materials stick to magnets?</w:t>
            </w:r>
          </w:p>
          <w:p w:rsidR="00000000" w:rsidDel="00000000" w:rsidP="00000000" w:rsidRDefault="00000000" w:rsidRPr="00000000" w14:paraId="00000095">
            <w:pPr>
              <w:spacing w:after="40" w:before="40" w:lineRule="auto"/>
              <w:ind w:left="-100" w:firstLine="0"/>
              <w:rPr/>
            </w:pPr>
            <w:r w:rsidDel="00000000" w:rsidR="00000000" w:rsidRPr="00000000">
              <w:rPr>
                <w:rtl w:val="0"/>
              </w:rPr>
              <w:br w:type="textWrapping"/>
              <w:t xml:space="preserve">What happens when two or more magnets interact?</w:t>
              <w:br w:type="textWrapping"/>
              <w:br w:type="textWrapping"/>
              <w:t xml:space="preserve">What happens when a piece of iron comes close to or touches a permanent magnet?</w:t>
            </w:r>
          </w:p>
          <w:p w:rsidR="00000000" w:rsidDel="00000000" w:rsidP="00000000" w:rsidRDefault="00000000" w:rsidRPr="00000000" w14:paraId="00000096">
            <w:pPr>
              <w:spacing w:after="40" w:before="40" w:lineRule="auto"/>
              <w:ind w:left="-100" w:firstLine="0"/>
              <w:rPr/>
            </w:pPr>
            <w:r w:rsidDel="00000000" w:rsidR="00000000" w:rsidRPr="00000000">
              <w:rPr>
                <w:rtl w:val="0"/>
              </w:rPr>
              <w:br w:type="textWrapping"/>
              <w:t xml:space="preserve">What happens to the force of attraction between two magnets as the distance between them changes?</w:t>
              <w:br w:type="textWrapping"/>
              <w:br w:type="textWrapping"/>
              <w:t xml:space="preserve">How can you turn a steel rivet into a magnet that turns on and off?</w:t>
            </w:r>
          </w:p>
          <w:p w:rsidR="00000000" w:rsidDel="00000000" w:rsidP="00000000" w:rsidRDefault="00000000" w:rsidRPr="00000000" w14:paraId="00000097">
            <w:pPr>
              <w:spacing w:after="40" w:before="40" w:lineRule="auto"/>
              <w:ind w:left="-100" w:firstLine="0"/>
              <w:rPr/>
            </w:pPr>
            <w:r w:rsidDel="00000000" w:rsidR="00000000" w:rsidRPr="00000000">
              <w:rPr>
                <w:rtl w:val="0"/>
              </w:rPr>
              <w:br w:type="textWrapping"/>
              <w:t xml:space="preserve">How does the number of winds of wire around a core affect the strength of the magnetism?</w:t>
            </w:r>
          </w:p>
          <w:p w:rsidR="00000000" w:rsidDel="00000000" w:rsidP="00000000" w:rsidRDefault="00000000" w:rsidRPr="00000000" w14:paraId="00000098">
            <w:pPr>
              <w:spacing w:after="40" w:before="40" w:lineRule="auto"/>
              <w:ind w:left="-100" w:firstLine="0"/>
              <w:rPr/>
            </w:pPr>
            <w:r w:rsidDel="00000000" w:rsidR="00000000" w:rsidRPr="00000000">
              <w:rPr>
                <w:rtl w:val="0"/>
              </w:rPr>
              <w:br w:type="textWrapping"/>
              <w:t xml:space="preserve">How can you reinvent the telegraph using your knowledge of energy and electromagnetism?</w:t>
              <w:br w:type="textWrapping"/>
              <w:br w:type="textWrapping"/>
              <w:t xml:space="preserve">What do we observe that provides evidence that energy is present?</w:t>
            </w:r>
          </w:p>
          <w:p w:rsidR="00000000" w:rsidDel="00000000" w:rsidP="00000000" w:rsidRDefault="00000000" w:rsidRPr="00000000" w14:paraId="00000099">
            <w:pPr>
              <w:spacing w:after="40" w:before="40" w:lineRule="auto"/>
              <w:ind w:left="-100" w:firstLine="0"/>
              <w:rPr/>
            </w:pPr>
            <w:r w:rsidDel="00000000" w:rsidR="00000000" w:rsidRPr="00000000">
              <w:rPr>
                <w:rtl w:val="0"/>
              </w:rPr>
              <w:br w:type="textWrapping"/>
              <w:t xml:space="preserve">How does the starting position affect the speed of a ball rolling down a ramp?</w:t>
            </w:r>
          </w:p>
          <w:p w:rsidR="00000000" w:rsidDel="00000000" w:rsidP="00000000" w:rsidRDefault="00000000" w:rsidRPr="00000000" w14:paraId="0000009A">
            <w:pPr>
              <w:spacing w:after="40" w:before="40" w:lineRule="auto"/>
              <w:ind w:left="-100" w:firstLine="0"/>
              <w:rPr/>
            </w:pPr>
            <w:r w:rsidDel="00000000" w:rsidR="00000000" w:rsidRPr="00000000">
              <w:rPr>
                <w:rtl w:val="0"/>
              </w:rPr>
            </w:r>
          </w:p>
          <w:p w:rsidR="00000000" w:rsidDel="00000000" w:rsidP="00000000" w:rsidRDefault="00000000" w:rsidRPr="00000000" w14:paraId="0000009B">
            <w:pPr>
              <w:spacing w:after="40" w:before="40" w:lineRule="auto"/>
              <w:ind w:left="-100" w:firstLine="0"/>
              <w:rPr/>
            </w:pPr>
            <w:r w:rsidDel="00000000" w:rsidR="00000000" w:rsidRPr="00000000">
              <w:rPr>
                <w:rtl w:val="0"/>
              </w:rPr>
              <w:t xml:space="preserve">What happens when objects collide?</w:t>
              <w:br w:type="textWrapping"/>
              <w:br w:type="textWrapping"/>
              <w:t xml:space="preserve">How are waves involved in energy transfer?</w:t>
            </w:r>
          </w:p>
          <w:p w:rsidR="00000000" w:rsidDel="00000000" w:rsidP="00000000" w:rsidRDefault="00000000" w:rsidRPr="00000000" w14:paraId="0000009C">
            <w:pPr>
              <w:spacing w:after="40" w:before="40" w:lineRule="auto"/>
              <w:ind w:left="-100" w:firstLine="0"/>
              <w:rPr/>
            </w:pPr>
            <w:r w:rsidDel="00000000" w:rsidR="00000000" w:rsidRPr="00000000">
              <w:rPr>
                <w:rtl w:val="0"/>
              </w:rPr>
              <w:br w:type="textWrapping"/>
              <w:t xml:space="preserve">How does light travel?</w:t>
            </w:r>
          </w:p>
          <w:p w:rsidR="00000000" w:rsidDel="00000000" w:rsidP="00000000" w:rsidRDefault="00000000" w:rsidRPr="00000000" w14:paraId="0000009D">
            <w:pPr>
              <w:spacing w:after="40" w:before="40" w:lineRule="auto"/>
              <w:ind w:left="-100" w:firstLine="0"/>
              <w:rPr>
                <w:color w:val="ff0000"/>
              </w:rPr>
            </w:pPr>
            <w:r w:rsidDel="00000000" w:rsidR="00000000" w:rsidRPr="00000000">
              <w:rPr>
                <w:rtl w:val="0"/>
              </w:rPr>
              <w:br w:type="textWrapping"/>
              <w:t xml:space="preserve">How can you make a motor run faster using solar cells?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9F">
            <w:pPr>
              <w:spacing w:after="40" w:before="40" w:lineRule="auto"/>
              <w:ind w:left="-100" w:firstLine="0"/>
              <w:jc w:val="center"/>
              <w:rPr>
                <w:b w:val="1"/>
              </w:rPr>
            </w:pPr>
            <w:r w:rsidDel="00000000" w:rsidR="00000000" w:rsidRPr="00000000">
              <w:rPr>
                <w:b w:val="1"/>
                <w:rtl w:val="0"/>
              </w:rPr>
              <w:t xml:space="preserve">Unit Enduring Understandings</w:t>
            </w:r>
          </w:p>
          <w:p w:rsidR="00000000" w:rsidDel="00000000" w:rsidP="00000000" w:rsidRDefault="00000000" w:rsidRPr="00000000" w14:paraId="000000A0">
            <w:pPr>
              <w:spacing w:after="40" w:before="40" w:lineRule="auto"/>
              <w:ind w:left="-100" w:firstLine="0"/>
              <w:rPr>
                <w:b w:val="1"/>
                <w:sz w:val="20"/>
                <w:szCs w:val="20"/>
              </w:rPr>
            </w:pPr>
            <w:r w:rsidDel="00000000" w:rsidR="00000000" w:rsidRPr="00000000">
              <w:rPr>
                <w:rtl w:val="0"/>
              </w:rPr>
            </w:r>
          </w:p>
          <w:p w:rsidR="00000000" w:rsidDel="00000000" w:rsidP="00000000" w:rsidRDefault="00000000" w:rsidRPr="00000000" w14:paraId="000000A1">
            <w:pPr>
              <w:spacing w:after="40" w:before="40" w:lineRule="auto"/>
              <w:ind w:left="-100" w:firstLine="0"/>
              <w:rPr/>
            </w:pPr>
            <w:r w:rsidDel="00000000" w:rsidR="00000000" w:rsidRPr="00000000">
              <w:rPr>
                <w:rtl w:val="0"/>
              </w:rPr>
              <w:t xml:space="preserve">Magnets interact with each other and with materials that contain iron.</w:t>
              <w:br w:type="textWrapping"/>
              <w:br w:type="textWrapping"/>
              <w:t xml:space="preserve">Like poles of magnets repel each other; opposite poles attract. The magnetic force declines as the distance between the magnets increases.</w:t>
              <w:br w:type="textWrapping"/>
              <w:br w:type="textWrapping"/>
              <w:t xml:space="preserve">Conductors are materials through which electric current can flow; all metals are conductors.</w:t>
              <w:br w:type="textWrapping"/>
              <w:br w:type="textWrapping"/>
              <w:t xml:space="preserve">Any change of motion requires a force.</w:t>
              <w:br w:type="textWrapping"/>
              <w:br w:type="textWrapping"/>
              <w:t xml:space="preserve">Gravity is a pulling force that acts between all masses.</w:t>
              <w:br w:type="textWrapping"/>
              <w:br w:type="textWrapping"/>
              <w:t xml:space="preserve">Energy is present whenever there is motion, electric current, sound, light, or heat.</w:t>
              <w:br w:type="textWrapping"/>
              <w:br w:type="textWrapping"/>
              <w:t xml:space="preserve">Electricity (electric current) transfers energy that can produce heat, light, sound, and motion. Electricity can be produced from a variety of sources.</w:t>
              <w:br w:type="textWrapping"/>
              <w:br w:type="textWrapping"/>
              <w:t xml:space="preserve">A circuit is a system that includes a complete pathway through which electric current flows from a source of energy to its components.</w:t>
              <w:br w:type="textWrapping"/>
              <w:br w:type="textWrapping"/>
              <w:t xml:space="preserve">Energy can be generated by burning fossil fuels or harnessing renewable energy sources such as solar, wind, hydroelectric, and geothermal.</w:t>
              <w:br w:type="textWrapping"/>
              <w:br w:type="textWrapping"/>
              <w:t xml:space="preserve">The faster an object is moving, the more energy it has.</w:t>
              <w:br w:type="textWrapping"/>
              <w:br w:type="textWrapping"/>
              <w:t xml:space="preserve">Motion of one object can transfer to motion of other objects in a collision; a larger force causes a larger change.</w:t>
              <w:br w:type="textWrapping"/>
              <w:br w:type="textWrapping"/>
              <w:t xml:space="preserve">Kinetic energy is energy of motion; potential energy is energy of position.</w:t>
              <w:br w:type="textWrapping"/>
              <w:br w:type="textWrapping"/>
              <w:t xml:space="preserve">Waves are a repeating pattern of motion that transfer energy.</w:t>
              <w:br w:type="textWrapping"/>
              <w:br w:type="textWrapping"/>
              <w:t xml:space="preserve">An object is seen when light from an object enters and is detected by the eye.</w:t>
            </w:r>
          </w:p>
          <w:p w:rsidR="00000000" w:rsidDel="00000000" w:rsidP="00000000" w:rsidRDefault="00000000" w:rsidRPr="00000000" w14:paraId="000000A2">
            <w:pPr>
              <w:spacing w:after="40" w:before="40" w:lineRule="auto"/>
              <w:ind w:left="-100" w:firstLine="0"/>
              <w:rPr>
                <w:b w:val="1"/>
                <w:color w:val="ff0000"/>
              </w:rPr>
            </w:pPr>
            <w:r w:rsidDel="00000000" w:rsidR="00000000" w:rsidRPr="00000000">
              <w:rPr>
                <w:rtl w:val="0"/>
              </w:rPr>
            </w:r>
          </w:p>
        </w:tc>
      </w:tr>
      <w:tr>
        <w:trPr>
          <w:trHeight w:val="198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A3">
            <w:pPr>
              <w:ind w:left="-100" w:firstLine="0"/>
              <w:rPr>
                <w:b w:val="1"/>
                <w:color w:val="ff0000"/>
              </w:rPr>
            </w:pPr>
            <w:r w:rsidDel="00000000" w:rsidR="00000000" w:rsidRPr="00000000">
              <w:rPr>
                <w:b w:val="1"/>
                <w:rtl w:val="0"/>
              </w:rPr>
              <w:t xml:space="preserve">Unit Learning Targets</w:t>
            </w:r>
            <w:r w:rsidDel="00000000" w:rsidR="00000000" w:rsidRPr="00000000">
              <w:rPr>
                <w:rtl w:val="0"/>
              </w:rPr>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pacing w:after="160" w:line="376.3636363636363" w:lineRule="auto"/>
              <w:ind w:right="300"/>
              <w:rPr>
                <w:b w:val="1"/>
              </w:rPr>
            </w:pPr>
            <w:r w:rsidDel="00000000" w:rsidR="00000000" w:rsidRPr="00000000">
              <w:rPr>
                <w:color w:val="222222"/>
                <w:rtl w:val="0"/>
              </w:rPr>
              <w:t xml:space="preserve">Students interpret data from graphs to build explanations from evidence and make predictions of future events. They develop models to represent how energy moves from place to place in electric circuits and in waves. Students gain experiences that will contribute to the understanding of crosscutting concepts of patterns; cause and effect; systems and system models; and energy and matter.</w:t>
            </w:r>
            <w:r w:rsidDel="00000000" w:rsidR="00000000" w:rsidRPr="00000000">
              <w:rPr>
                <w:rtl w:val="0"/>
              </w:rPr>
            </w:r>
          </w:p>
        </w:tc>
      </w:tr>
      <w:tr>
        <w:trPr>
          <w:trHeight w:val="480" w:hRule="atLeast"/>
        </w:trPr>
        <w:tc>
          <w:tcPr>
            <w:gridSpan w:val="3"/>
            <w:tcBorders>
              <w:top w:color="000000" w:space="0" w:sz="8" w:val="single"/>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A7">
            <w:pPr>
              <w:spacing w:after="40" w:before="40" w:lineRule="auto"/>
              <w:ind w:left="-100" w:firstLine="0"/>
              <w:jc w:val="center"/>
              <w:rPr>
                <w:b w:val="1"/>
                <w:color w:val="ffffff"/>
              </w:rPr>
            </w:pPr>
            <w:r w:rsidDel="00000000" w:rsidR="00000000" w:rsidRPr="00000000">
              <w:rPr>
                <w:b w:val="1"/>
                <w:color w:val="ffffff"/>
                <w:rtl w:val="0"/>
              </w:rPr>
              <w:t xml:space="preserve">Evidence of Learning</w:t>
            </w:r>
          </w:p>
        </w:tc>
      </w:tr>
      <w:tr>
        <w:trPr>
          <w:trHeight w:val="1980" w:hRule="atLeast"/>
        </w:trPr>
        <w:tc>
          <w:tcPr>
            <w:gridSpan w:val="3"/>
            <w:vMerge w:val="restart"/>
            <w:tcBorders>
              <w:top w:color="000000" w:space="0" w:sz="8" w:val="single"/>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AA">
            <w:pPr>
              <w:spacing w:after="40" w:before="40" w:lineRule="auto"/>
              <w:ind w:left="-100" w:firstLine="0"/>
              <w:rPr>
                <w:b w:val="1"/>
              </w:rPr>
            </w:pPr>
            <w:r w:rsidDel="00000000" w:rsidR="00000000" w:rsidRPr="00000000">
              <w:rPr>
                <w:b w:val="1"/>
                <w:rtl w:val="0"/>
              </w:rPr>
              <w:t xml:space="preserve">Embedded Assessments:</w:t>
            </w:r>
          </w:p>
          <w:p w:rsidR="00000000" w:rsidDel="00000000" w:rsidP="00000000" w:rsidRDefault="00000000" w:rsidRPr="00000000" w14:paraId="000000AB">
            <w:pPr>
              <w:numPr>
                <w:ilvl w:val="0"/>
                <w:numId w:val="5"/>
              </w:numPr>
              <w:spacing w:after="0" w:afterAutospacing="0" w:before="40" w:lineRule="auto"/>
              <w:ind w:left="720" w:hanging="360"/>
              <w:rPr/>
            </w:pPr>
            <w:r w:rsidDel="00000000" w:rsidR="00000000" w:rsidRPr="00000000">
              <w:rPr>
                <w:rtl w:val="0"/>
              </w:rPr>
              <w:t xml:space="preserve">Response Sheets</w:t>
            </w:r>
          </w:p>
          <w:p w:rsidR="00000000" w:rsidDel="00000000" w:rsidP="00000000" w:rsidRDefault="00000000" w:rsidRPr="00000000" w14:paraId="000000AC">
            <w:pPr>
              <w:numPr>
                <w:ilvl w:val="0"/>
                <w:numId w:val="5"/>
              </w:numPr>
              <w:spacing w:after="0" w:afterAutospacing="0" w:before="0" w:beforeAutospacing="0" w:lineRule="auto"/>
              <w:ind w:left="720" w:hanging="360"/>
              <w:rPr/>
            </w:pPr>
            <w:r w:rsidDel="00000000" w:rsidR="00000000" w:rsidRPr="00000000">
              <w:rPr>
                <w:rtl w:val="0"/>
              </w:rPr>
              <w:t xml:space="preserve">Performance Assessments</w:t>
            </w:r>
          </w:p>
          <w:p w:rsidR="00000000" w:rsidDel="00000000" w:rsidP="00000000" w:rsidRDefault="00000000" w:rsidRPr="00000000" w14:paraId="000000AD">
            <w:pPr>
              <w:numPr>
                <w:ilvl w:val="0"/>
                <w:numId w:val="5"/>
              </w:numPr>
              <w:spacing w:after="40" w:before="0" w:beforeAutospacing="0" w:lineRule="auto"/>
              <w:ind w:left="720" w:hanging="360"/>
              <w:rPr/>
            </w:pPr>
            <w:r w:rsidDel="00000000" w:rsidR="00000000" w:rsidRPr="00000000">
              <w:rPr>
                <w:rtl w:val="0"/>
              </w:rPr>
              <w:t xml:space="preserve">Science Notebook Entries</w:t>
            </w:r>
          </w:p>
          <w:p w:rsidR="00000000" w:rsidDel="00000000" w:rsidP="00000000" w:rsidRDefault="00000000" w:rsidRPr="00000000" w14:paraId="000000AE">
            <w:pPr>
              <w:spacing w:after="40" w:before="40" w:lineRule="auto"/>
              <w:rPr>
                <w:b w:val="1"/>
              </w:rPr>
            </w:pPr>
            <w:r w:rsidDel="00000000" w:rsidR="00000000" w:rsidRPr="00000000">
              <w:rPr>
                <w:b w:val="1"/>
                <w:rtl w:val="0"/>
              </w:rPr>
              <w:t xml:space="preserve">Benchmark Assessments:</w:t>
            </w:r>
          </w:p>
          <w:p w:rsidR="00000000" w:rsidDel="00000000" w:rsidP="00000000" w:rsidRDefault="00000000" w:rsidRPr="00000000" w14:paraId="000000AF">
            <w:pPr>
              <w:numPr>
                <w:ilvl w:val="0"/>
                <w:numId w:val="5"/>
              </w:numPr>
              <w:spacing w:after="0" w:afterAutospacing="0" w:before="40" w:lineRule="auto"/>
              <w:ind w:left="720" w:hanging="360"/>
              <w:rPr/>
            </w:pPr>
            <w:r w:rsidDel="00000000" w:rsidR="00000000" w:rsidRPr="00000000">
              <w:rPr>
                <w:rtl w:val="0"/>
              </w:rPr>
              <w:t xml:space="preserve">Investigation I-Checks</w:t>
            </w:r>
          </w:p>
          <w:p w:rsidR="00000000" w:rsidDel="00000000" w:rsidP="00000000" w:rsidRDefault="00000000" w:rsidRPr="00000000" w14:paraId="000000B0">
            <w:pPr>
              <w:numPr>
                <w:ilvl w:val="0"/>
                <w:numId w:val="5"/>
              </w:numPr>
              <w:spacing w:after="40" w:before="0" w:beforeAutospacing="0" w:lineRule="auto"/>
              <w:ind w:left="720" w:hanging="360"/>
              <w:rPr/>
            </w:pPr>
            <w:r w:rsidDel="00000000" w:rsidR="00000000" w:rsidRPr="00000000">
              <w:rPr>
                <w:rtl w:val="0"/>
              </w:rPr>
              <w:t xml:space="preserve">Surveys</w:t>
            </w:r>
          </w:p>
        </w:tc>
      </w:tr>
      <w:tr>
        <w:trPr>
          <w:trHeight w:val="440" w:hRule="atLeast"/>
        </w:trPr>
        <w:tc>
          <w:tcPr>
            <w:gridSpan w:val="3"/>
            <w:vMerge w:val="continue"/>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B3">
            <w:pPr>
              <w:spacing w:after="0" w:before="0" w:line="240" w:lineRule="auto"/>
              <w:ind w:left="0" w:firstLine="0"/>
              <w:rPr/>
            </w:pPr>
            <w:r w:rsidDel="00000000" w:rsidR="00000000" w:rsidRPr="00000000">
              <w:rPr>
                <w:rtl w:val="0"/>
              </w:rPr>
            </w:r>
          </w:p>
        </w:tc>
      </w:tr>
      <w:tr>
        <w:tc>
          <w:tcPr>
            <w:gridSpan w:val="3"/>
            <w:vMerge w:val="continue"/>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B6">
            <w:pPr>
              <w:spacing w:after="0" w:before="0" w:line="240" w:lineRule="auto"/>
              <w:ind w:left="0" w:firstLine="0"/>
              <w:rPr/>
            </w:pPr>
            <w:r w:rsidDel="00000000" w:rsidR="00000000" w:rsidRPr="00000000">
              <w:rPr>
                <w:rtl w:val="0"/>
              </w:rPr>
            </w:r>
          </w:p>
        </w:tc>
      </w:tr>
      <w:tr>
        <w:trPr>
          <w:trHeight w:val="20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9">
            <w:pPr>
              <w:ind w:left="-10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A">
            <w:pPr>
              <w:ind w:left="-10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B">
            <w:pPr>
              <w:ind w:left="-100" w:firstLine="0"/>
              <w:rPr/>
            </w:pPr>
            <w:r w:rsidDel="00000000" w:rsidR="00000000" w:rsidRPr="00000000">
              <w:rPr>
                <w:rtl w:val="0"/>
              </w:rPr>
            </w:r>
          </w:p>
        </w:tc>
      </w:tr>
    </w:tbl>
    <w:p w:rsidR="00000000" w:rsidDel="00000000" w:rsidP="00000000" w:rsidRDefault="00000000" w:rsidRPr="00000000" w14:paraId="000000BC">
      <w:pPr>
        <w:jc w:val="left"/>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