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 Biological Evolutions: Unity and Diversity</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90" w:firstLine="0"/>
              <w:rPr/>
            </w:pPr>
            <w:r w:rsidDel="00000000" w:rsidR="00000000" w:rsidRPr="00000000">
              <w:rPr>
                <w:b w:val="1"/>
                <w:rtl w:val="0"/>
              </w:rPr>
              <w:t xml:space="preserve">Content Area: </w:t>
            </w:r>
            <w:r w:rsidDel="00000000" w:rsidR="00000000" w:rsidRPr="00000000">
              <w:rPr>
                <w:rtl w:val="0"/>
              </w:rPr>
              <w:t xml:space="preserve">Life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90" w:firstLine="0"/>
              <w:rPr/>
            </w:pPr>
            <w:r w:rsidDel="00000000" w:rsidR="00000000" w:rsidRPr="00000000">
              <w:rPr>
                <w:b w:val="1"/>
                <w:rtl w:val="0"/>
              </w:rPr>
              <w:t xml:space="preserve">Unit Title:</w:t>
            </w:r>
            <w:r w:rsidDel="00000000" w:rsidR="00000000" w:rsidRPr="00000000">
              <w:rPr>
                <w:rtl w:val="0"/>
              </w:rPr>
              <w:t xml:space="preserve"> </w:t>
            </w:r>
            <w:r w:rsidDel="00000000" w:rsidR="00000000" w:rsidRPr="00000000">
              <w:rPr>
                <w:rtl w:val="0"/>
              </w:rPr>
              <w:t xml:space="preserve">Insects and Plants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90" w:firstLine="0"/>
              <w:rPr/>
            </w:pPr>
            <w:r w:rsidDel="00000000" w:rsidR="00000000" w:rsidRPr="00000000">
              <w:rPr>
                <w:b w:val="1"/>
                <w:rtl w:val="0"/>
              </w:rPr>
              <w:t xml:space="preserve">Target Course/Grade Level:</w:t>
            </w:r>
            <w:r w:rsidDel="00000000" w:rsidR="00000000" w:rsidRPr="00000000">
              <w:rPr>
                <w:b w:val="1"/>
                <w:color w:val="ff0000"/>
                <w:rtl w:val="0"/>
              </w:rPr>
              <w:t xml:space="preserve"> </w:t>
            </w:r>
            <w:r w:rsidDel="00000000" w:rsidR="00000000" w:rsidRPr="00000000">
              <w:rPr>
                <w:rtl w:val="0"/>
              </w:rPr>
              <w:t xml:space="preserve">Second Grade</w:t>
            </w:r>
          </w:p>
        </w:tc>
      </w:tr>
      <w:tr>
        <w:trPr>
          <w:trHeight w:val="192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90" w:firstLine="0"/>
              <w:rPr>
                <w:b w:val="1"/>
              </w:rPr>
            </w:pPr>
            <w:r w:rsidDel="00000000" w:rsidR="00000000" w:rsidRPr="00000000">
              <w:rPr>
                <w:b w:val="1"/>
                <w:rtl w:val="0"/>
              </w:rPr>
              <w:t xml:space="preserve">Unit Summary: </w:t>
            </w:r>
          </w:p>
          <w:p w:rsidR="00000000" w:rsidDel="00000000" w:rsidP="00000000" w:rsidRDefault="00000000" w:rsidRPr="00000000" w14:paraId="0000000F">
            <w:pPr>
              <w:spacing w:after="40" w:before="40" w:lineRule="auto"/>
              <w:ind w:left="90" w:firstLine="0"/>
              <w:rPr/>
            </w:pPr>
            <w:r w:rsidDel="00000000" w:rsidR="00000000" w:rsidRPr="00000000">
              <w:rPr>
                <w:rtl w:val="0"/>
              </w:rPr>
              <w:t xml:space="preserve">In order to provide young students with in depth opportunities to experience the biodiversity on Earth, they will become naturalists and study insects and plants in and out of their classroom.</w:t>
            </w:r>
            <w:r w:rsidDel="00000000" w:rsidR="00000000" w:rsidRPr="00000000">
              <w:rPr>
                <w:rtl w:val="0"/>
              </w:rPr>
            </w:r>
          </w:p>
          <w:p w:rsidR="00000000" w:rsidDel="00000000" w:rsidP="00000000" w:rsidRDefault="00000000" w:rsidRPr="00000000" w14:paraId="00000010">
            <w:pPr>
              <w:spacing w:after="40" w:before="40" w:lineRule="auto"/>
              <w:ind w:left="90" w:firstLine="0"/>
              <w:rPr/>
            </w:pPr>
            <w:r w:rsidDel="00000000" w:rsidR="00000000" w:rsidRPr="00000000">
              <w:rPr>
                <w:rtl w:val="0"/>
              </w:rPr>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13">
            <w:pPr>
              <w:spacing w:after="40" w:before="40" w:lineRule="auto"/>
              <w:ind w:left="90" w:firstLine="0"/>
              <w:rPr>
                <w:b w:val="1"/>
              </w:rPr>
            </w:pPr>
            <w:r w:rsidDel="00000000" w:rsidR="00000000" w:rsidRPr="00000000">
              <w:rPr>
                <w:b w:val="1"/>
                <w:rtl w:val="0"/>
              </w:rPr>
              <w:t xml:space="preserve">Primary interdisciplinary connections: </w:t>
            </w:r>
          </w:p>
          <w:p w:rsidR="00000000" w:rsidDel="00000000" w:rsidP="00000000" w:rsidRDefault="00000000" w:rsidRPr="00000000" w14:paraId="00000014">
            <w:pPr>
              <w:spacing w:after="40" w:before="40" w:lineRule="auto"/>
              <w:ind w:left="90" w:firstLine="0"/>
              <w:rPr>
                <w:b w:val="1"/>
                <w:i w:val="1"/>
                <w:color w:val="ff0000"/>
              </w:rPr>
            </w:pPr>
            <w:r w:rsidDel="00000000" w:rsidR="00000000" w:rsidRPr="00000000">
              <w:rPr>
                <w:b w:val="1"/>
                <w:i w:val="1"/>
                <w:rtl w:val="0"/>
              </w:rPr>
              <w:t xml:space="preserve">ELA/Literacy </w:t>
            </w:r>
            <w:r w:rsidDel="00000000" w:rsidR="00000000" w:rsidRPr="00000000">
              <w:rPr>
                <w:rtl w:val="0"/>
              </w:rPr>
            </w:r>
          </w:p>
          <w:p w:rsidR="00000000" w:rsidDel="00000000" w:rsidP="00000000" w:rsidRDefault="00000000" w:rsidRPr="00000000" w14:paraId="00000015">
            <w:pPr>
              <w:spacing w:after="40" w:before="40" w:lineRule="auto"/>
              <w:ind w:left="90" w:firstLine="0"/>
              <w:rPr/>
            </w:pPr>
            <w:r w:rsidDel="00000000" w:rsidR="00000000" w:rsidRPr="00000000">
              <w:rPr>
                <w:rtl w:val="0"/>
              </w:rPr>
              <w:t xml:space="preserve">RI 1: Ask and answer questions to demonstrate understanding. </w:t>
              <w:br w:type="textWrapping"/>
              <w:t xml:space="preserve">RI 2: Identify the main topic of the text. </w:t>
              <w:br w:type="textWrapping"/>
              <w:t xml:space="preserve">RI 3: Describe the connection between scientific ideas or concepts. </w:t>
              <w:br w:type="textWrapping"/>
              <w:t xml:space="preserve">RI 4: Determine the meaning of words and phrases in the text. </w:t>
              <w:br w:type="textWrapping"/>
              <w:t xml:space="preserve">RI 5: Know and use text features. </w:t>
              <w:br w:type="textWrapping"/>
              <w:t xml:space="preserve">RI 6: Identify the main purpose of the text. </w:t>
              <w:br w:type="textWrapping"/>
              <w:t xml:space="preserve">RI 7: Explain how images contribute to and clarify text. </w:t>
              <w:br w:type="textWrapping"/>
              <w:t xml:space="preserve">RI 9: Compare and contrast two texts on the same topic. </w:t>
              <w:br w:type="textWrapping"/>
              <w:br w:type="textWrapping"/>
              <w:t xml:space="preserve">RF 4: Read with accuracy and fluency to support comprehension. </w:t>
              <w:br w:type="textWrapping"/>
              <w:br w:type="textWrapping"/>
              <w:t xml:space="preserve">W 1: Write opinion pieces.</w:t>
            </w:r>
          </w:p>
          <w:p w:rsidR="00000000" w:rsidDel="00000000" w:rsidP="00000000" w:rsidRDefault="00000000" w:rsidRPr="00000000" w14:paraId="00000016">
            <w:pPr>
              <w:spacing w:after="40" w:before="40" w:line="240" w:lineRule="auto"/>
              <w:ind w:left="90" w:firstLine="0"/>
              <w:rPr/>
            </w:pPr>
            <w:r w:rsidDel="00000000" w:rsidR="00000000" w:rsidRPr="00000000">
              <w:rPr>
                <w:rtl w:val="0"/>
              </w:rPr>
              <w:t xml:space="preserve">W 3: Write narratives. </w:t>
              <w:br w:type="textWrapping"/>
              <w:t xml:space="preserve">W 5: Strengthen writing by revising and editing. </w:t>
              <w:br w:type="textWrapping"/>
              <w:t xml:space="preserve">W 8: Recall information from experiences or gather information from provided sources to answer a question.</w:t>
              <w:br w:type="textWrapping"/>
              <w:br w:type="textWrapping"/>
              <w:t xml:space="preserve">SL 1: Participate in collaborative conversations.</w:t>
              <w:br w:type="textWrapping"/>
              <w:t xml:space="preserve">SL 2: Recount or describe key ideas.</w:t>
              <w:br w:type="textWrapping"/>
              <w:t xml:space="preserve">SL 3: Ask and answer questions.</w:t>
              <w:br w:type="textWrapping"/>
              <w:t xml:space="preserve">SL 4: Recount an experience.</w:t>
            </w:r>
          </w:p>
          <w:p w:rsidR="00000000" w:rsidDel="00000000" w:rsidP="00000000" w:rsidRDefault="00000000" w:rsidRPr="00000000" w14:paraId="00000017">
            <w:pPr>
              <w:spacing w:after="40" w:before="40" w:line="240" w:lineRule="auto"/>
              <w:ind w:left="90" w:firstLine="0"/>
              <w:rPr/>
            </w:pPr>
            <w:r w:rsidDel="00000000" w:rsidR="00000000" w:rsidRPr="00000000">
              <w:rPr>
                <w:rtl w:val="0"/>
              </w:rPr>
              <w:t xml:space="preserve">SL 5: Add drawings or other visual displays to recounts of experiences.</w:t>
            </w:r>
          </w:p>
          <w:p w:rsidR="00000000" w:rsidDel="00000000" w:rsidP="00000000" w:rsidRDefault="00000000" w:rsidRPr="00000000" w14:paraId="00000018">
            <w:pPr>
              <w:spacing w:after="40" w:before="40" w:line="240" w:lineRule="auto"/>
              <w:ind w:left="90" w:firstLine="0"/>
              <w:rPr>
                <w:b w:val="1"/>
                <w:color w:val="ff0000"/>
              </w:rPr>
            </w:pPr>
            <w:r w:rsidDel="00000000" w:rsidR="00000000" w:rsidRPr="00000000">
              <w:rPr>
                <w:rtl w:val="0"/>
              </w:rPr>
              <w:t xml:space="preserve">SL 6: Produce complete sentences.</w:t>
              <w:br w:type="textWrapping"/>
              <w:br w:type="textWrapping"/>
              <w:br w:type="textWrapping"/>
              <w:t xml:space="preserve">L 1: Demonstrate command of the conventions</w:t>
              <w:br w:type="textWrapping"/>
              <w:t xml:space="preserve">of standard English grammar and usage</w:t>
              <w:br w:type="textWrapping"/>
              <w:t xml:space="preserve">when writing or speaking.</w:t>
              <w:br w:type="textWrapping"/>
              <w:t xml:space="preserve">L 4: Determine or clarify the meaning of unknown</w:t>
              <w:br w:type="textWrapping"/>
              <w:t xml:space="preserve">or multiple-meaning words and phrases.</w:t>
              <w:br w:type="textWrapping"/>
              <w:t xml:space="preserve">L 6: Use acquired words and phrases.</w:t>
            </w:r>
            <w:r w:rsidDel="00000000" w:rsidR="00000000" w:rsidRPr="00000000">
              <w:rPr>
                <w:rtl w:val="0"/>
              </w:rPr>
            </w:r>
          </w:p>
          <w:p w:rsidR="00000000" w:rsidDel="00000000" w:rsidP="00000000" w:rsidRDefault="00000000" w:rsidRPr="00000000" w14:paraId="00000019">
            <w:pPr>
              <w:spacing w:after="40" w:before="40" w:lineRule="auto"/>
              <w:ind w:left="90" w:firstLine="0"/>
              <w:rPr/>
            </w:pPr>
            <w:r w:rsidDel="00000000" w:rsidR="00000000" w:rsidRPr="00000000">
              <w:rPr>
                <w:rtl w:val="0"/>
              </w:rPr>
              <w:t xml:space="preserve"> </w:t>
            </w:r>
          </w:p>
          <w:p w:rsidR="00000000" w:rsidDel="00000000" w:rsidP="00000000" w:rsidRDefault="00000000" w:rsidRPr="00000000" w14:paraId="0000001A">
            <w:pPr>
              <w:spacing w:after="40" w:before="40" w:lineRule="auto"/>
              <w:ind w:left="90" w:firstLine="0"/>
              <w:rPr/>
            </w:pPr>
            <w:r w:rsidDel="00000000" w:rsidR="00000000" w:rsidRPr="00000000">
              <w:rPr>
                <w:rtl w:val="0"/>
              </w:rPr>
              <w:t xml:space="preserve">MP.2:  Reason abstractly and quantitatively. (2-LS2-1)</w:t>
              <w:br w:type="textWrapping"/>
              <w:t xml:space="preserve">MP.4:  Model with mathematics. (2-LS2-1),(2-LS2-2)</w:t>
              <w:br w:type="textWrapping"/>
              <w:t xml:space="preserve">MP.5:  Use appropriate tools strategically. (2-LS2-1)</w:t>
              <w:br w:type="textWrapping"/>
              <w:t xml:space="preserve">2.MD.D.10:  Draw a picture graph and a bar graph (with single-unit scale) to represent a data set with up to four categories. Solve simple put-together, take-apart, and compare</w:t>
              <w:br w:type="textWrapping"/>
              <w:t xml:space="preserve">problems. (2-LS2-2)</w:t>
              <w:br w:type="textWrapping"/>
              <w:t xml:space="preserve">November 2013</w:t>
            </w:r>
          </w:p>
          <w:p w:rsidR="00000000" w:rsidDel="00000000" w:rsidP="00000000" w:rsidRDefault="00000000" w:rsidRPr="00000000" w14:paraId="0000001B">
            <w:pPr>
              <w:spacing w:after="40" w:before="40" w:lineRule="auto"/>
              <w:ind w:left="90" w:firstLine="0"/>
              <w:rPr/>
            </w:pPr>
            <w:r w:rsidDel="00000000" w:rsidR="00000000" w:rsidRPr="00000000">
              <w:rPr>
                <w:rtl w:val="0"/>
              </w:rPr>
              <w:t xml:space="preserve"> </w:t>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1E">
            <w:pPr>
              <w:spacing w:after="40" w:before="40" w:lineRule="auto"/>
              <w:ind w:left="90" w:firstLine="0"/>
              <w:rPr>
                <w:b w:val="1"/>
                <w:color w:val="ff0000"/>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r w:rsidDel="00000000" w:rsidR="00000000" w:rsidRPr="00000000">
              <w:rPr>
                <w:rtl w:val="0"/>
              </w:rPr>
            </w:r>
          </w:p>
          <w:p w:rsidR="00000000" w:rsidDel="00000000" w:rsidP="00000000" w:rsidRDefault="00000000" w:rsidRPr="00000000" w14:paraId="0000001F">
            <w:pPr>
              <w:spacing w:after="40" w:before="40" w:lineRule="auto"/>
              <w:ind w:left="90" w:firstLine="0"/>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17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22">
            <w:pPr>
              <w:spacing w:after="40" w:before="40" w:lineRule="auto"/>
              <w:ind w:left="90" w:firstLine="0"/>
              <w:rPr>
                <w:b w:val="1"/>
              </w:rPr>
            </w:pPr>
            <w:r w:rsidDel="00000000" w:rsidR="00000000" w:rsidRPr="00000000">
              <w:rPr>
                <w:b w:val="1"/>
                <w:rtl w:val="0"/>
              </w:rPr>
              <w:t xml:space="preserve">Unit Rationale </w:t>
            </w:r>
          </w:p>
          <w:p w:rsidR="00000000" w:rsidDel="00000000" w:rsidP="00000000" w:rsidRDefault="00000000" w:rsidRPr="00000000" w14:paraId="00000023">
            <w:pPr>
              <w:spacing w:after="40" w:before="40" w:lineRule="auto"/>
              <w:ind w:left="90" w:firstLine="0"/>
              <w:rPr>
                <w:b w:val="1"/>
                <w:color w:val="ff0000"/>
              </w:rPr>
            </w:pPr>
            <w:r w:rsidDel="00000000" w:rsidR="00000000" w:rsidRPr="00000000">
              <w:rPr>
                <w:rtl w:val="0"/>
              </w:rPr>
              <w:t xml:space="preserve">The anchor phenomenon for this module is the natural history of</w:t>
              <w:br w:type="textWrapping"/>
              <w:t xml:space="preserve">common insects and their interactions with plants. The guiding</w:t>
              <w:br w:type="textWrapping"/>
              <w:t xml:space="preserve">question for this module is what is the natural history of some</w:t>
              <w:br w:type="textWrapping"/>
              <w:t xml:space="preserve">plants and animals in different habitats?</w:t>
              <w:br w:type="textWrapping"/>
              <w:t xml:space="preserve">Students build on their understanding of growth and development</w:t>
              <w:br w:type="textWrapping"/>
              <w:t xml:space="preserve">of plants and animals from grades K–1 by observing new organisms</w:t>
              <w:br w:type="textWrapping"/>
              <w:t xml:space="preserve">over time. Students see the life cycles of insects unfold in real time</w:t>
              <w:br w:type="textWrapping"/>
              <w:t xml:space="preserve">and compare the structures and functions exhibited by each species</w:t>
              <w:br w:type="textWrapping"/>
              <w:t xml:space="preserve">to reveal patterns. At the same time, students grow a flowering plant</w:t>
              <w:br w:type="textWrapping"/>
              <w:t xml:space="preserve">in the classroom. They gain experience with the ways that plants</w:t>
              <w:br w:type="textWrapping"/>
              <w:t xml:space="preserve">and insects interact in feeding relationships, pollination, and seed</w:t>
              <w:br w:type="textWrapping"/>
              <w:t xml:space="preserve">Dispersal.</w:t>
            </w:r>
            <w:r w:rsidDel="00000000" w:rsidR="00000000" w:rsidRPr="00000000">
              <w:rPr>
                <w:rtl w:val="0"/>
              </w:rPr>
            </w:r>
          </w:p>
          <w:p w:rsidR="00000000" w:rsidDel="00000000" w:rsidP="00000000" w:rsidRDefault="00000000" w:rsidRPr="00000000" w14:paraId="00000024">
            <w:pPr>
              <w:spacing w:after="40" w:before="40" w:lineRule="auto"/>
              <w:ind w:left="90" w:firstLine="0"/>
              <w:rPr>
                <w:b w:val="1"/>
              </w:rPr>
            </w:pPr>
            <w:r w:rsidDel="00000000" w:rsidR="00000000" w:rsidRPr="00000000">
              <w:rPr>
                <w:rtl w:val="0"/>
              </w:rPr>
            </w:r>
          </w:p>
          <w:p w:rsidR="00000000" w:rsidDel="00000000" w:rsidP="00000000" w:rsidRDefault="00000000" w:rsidRPr="00000000" w14:paraId="00000025">
            <w:pPr>
              <w:spacing w:after="40" w:before="40" w:lineRule="auto"/>
              <w:ind w:left="90" w:firstLine="0"/>
              <w:rPr/>
            </w:pP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28">
            <w:pPr>
              <w:ind w:left="9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Targets</w:t>
            </w:r>
          </w:p>
        </w:tc>
      </w:tr>
      <w:tr>
        <w:trPr>
          <w:trHeight w:val="446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2B">
            <w:pPr>
              <w:spacing w:after="40" w:before="40" w:lineRule="auto"/>
              <w:ind w:left="90" w:firstLine="0"/>
              <w:rPr>
                <w:b w:val="1"/>
              </w:rPr>
            </w:pPr>
            <w:r w:rsidDel="00000000" w:rsidR="00000000" w:rsidRPr="00000000">
              <w:rPr>
                <w:b w:val="1"/>
                <w:rtl w:val="0"/>
              </w:rPr>
              <w:t xml:space="preserve">Disciplinary Core Ideas </w:t>
            </w:r>
          </w:p>
          <w:p w:rsidR="00000000" w:rsidDel="00000000" w:rsidP="00000000" w:rsidRDefault="00000000" w:rsidRPr="00000000" w14:paraId="0000002C">
            <w:pPr>
              <w:spacing w:after="40" w:before="40" w:lineRule="auto"/>
              <w:ind w:left="90" w:firstLine="0"/>
              <w:rPr/>
            </w:pPr>
            <w:r w:rsidDel="00000000" w:rsidR="00000000" w:rsidRPr="00000000">
              <w:rPr>
                <w:b w:val="1"/>
                <w:rtl w:val="0"/>
              </w:rPr>
              <w:t xml:space="preserve">LS1.A: Structure and function</w:t>
              <w:br w:type="textWrapping"/>
            </w:r>
            <w:r w:rsidDel="00000000" w:rsidR="00000000" w:rsidRPr="00000000">
              <w:rPr>
                <w:rtl w:val="0"/>
              </w:rPr>
              <w:t xml:space="preserve">• 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(Extended from G1)</w:t>
            </w:r>
          </w:p>
          <w:p w:rsidR="00000000" w:rsidDel="00000000" w:rsidP="00000000" w:rsidRDefault="00000000" w:rsidRPr="00000000" w14:paraId="0000002D">
            <w:pPr>
              <w:spacing w:after="40" w:before="40" w:lineRule="auto"/>
              <w:ind w:left="90" w:firstLine="0"/>
              <w:rPr/>
            </w:pPr>
            <w:r w:rsidDel="00000000" w:rsidR="00000000" w:rsidRPr="00000000">
              <w:rPr>
                <w:rtl w:val="0"/>
              </w:rPr>
            </w:r>
          </w:p>
          <w:p w:rsidR="00000000" w:rsidDel="00000000" w:rsidP="00000000" w:rsidRDefault="00000000" w:rsidRPr="00000000" w14:paraId="0000002E">
            <w:pPr>
              <w:spacing w:after="40" w:before="40" w:lineRule="auto"/>
              <w:ind w:left="90" w:firstLine="0"/>
              <w:rPr/>
            </w:pPr>
            <w:r w:rsidDel="00000000" w:rsidR="00000000" w:rsidRPr="00000000">
              <w:rPr>
                <w:b w:val="1"/>
                <w:rtl w:val="0"/>
              </w:rPr>
              <w:t xml:space="preserve">LS1.B: Growth and development of organisms</w:t>
              <w:br w:type="textWrapping"/>
            </w:r>
            <w:r w:rsidDel="00000000" w:rsidR="00000000" w:rsidRPr="00000000">
              <w:rPr>
                <w:rtl w:val="0"/>
              </w:rPr>
              <w:t xml:space="preserve">• Reproduction is essential to the continued existence of every kind of organism. Plants and animals have unique and diverse life cycles. (3-LS1-1, foundational)</w:t>
            </w:r>
          </w:p>
          <w:p w:rsidR="00000000" w:rsidDel="00000000" w:rsidP="00000000" w:rsidRDefault="00000000" w:rsidRPr="00000000" w14:paraId="0000002F">
            <w:pPr>
              <w:spacing w:after="40" w:before="40" w:lineRule="auto"/>
              <w:ind w:left="90" w:firstLine="0"/>
              <w:rPr/>
            </w:pPr>
            <w:r w:rsidDel="00000000" w:rsidR="00000000" w:rsidRPr="00000000">
              <w:rPr>
                <w:rtl w:val="0"/>
              </w:rPr>
              <w:br w:type="textWrapping"/>
            </w:r>
            <w:r w:rsidDel="00000000" w:rsidR="00000000" w:rsidRPr="00000000">
              <w:rPr>
                <w:b w:val="1"/>
                <w:rtl w:val="0"/>
              </w:rPr>
              <w:t xml:space="preserve">LS2.A: Interdependent relationships in ecosystems</w:t>
              <w:br w:type="textWrapping"/>
            </w:r>
            <w:r w:rsidDel="00000000" w:rsidR="00000000" w:rsidRPr="00000000">
              <w:rPr>
                <w:rtl w:val="0"/>
              </w:rPr>
              <w:t xml:space="preserve">• Plants depend on water and light to grow. (2-LS2-1)</w:t>
              <w:br w:type="textWrapping"/>
              <w:t xml:space="preserve">• Plants depend on animals for pollination or to move their seeds around. (2-LS2-2)</w:t>
            </w:r>
          </w:p>
          <w:p w:rsidR="00000000" w:rsidDel="00000000" w:rsidP="00000000" w:rsidRDefault="00000000" w:rsidRPr="00000000" w14:paraId="00000030">
            <w:pPr>
              <w:spacing w:after="40" w:before="40" w:lineRule="auto"/>
              <w:ind w:left="90" w:firstLine="0"/>
              <w:rPr>
                <w:b w:val="1"/>
              </w:rPr>
            </w:pPr>
            <w:r w:rsidDel="00000000" w:rsidR="00000000" w:rsidRPr="00000000">
              <w:rPr>
                <w:rtl w:val="0"/>
              </w:rPr>
            </w:r>
          </w:p>
          <w:p w:rsidR="00000000" w:rsidDel="00000000" w:rsidP="00000000" w:rsidRDefault="00000000" w:rsidRPr="00000000" w14:paraId="00000031">
            <w:pPr>
              <w:spacing w:after="40" w:before="40" w:lineRule="auto"/>
              <w:ind w:left="90" w:firstLine="0"/>
              <w:rPr/>
            </w:pPr>
            <w:r w:rsidDel="00000000" w:rsidR="00000000" w:rsidRPr="00000000">
              <w:rPr>
                <w:b w:val="1"/>
                <w:rtl w:val="0"/>
              </w:rPr>
              <w:t xml:space="preserve">LS4.D: Biodiversity and humans</w:t>
            </w:r>
            <w:r w:rsidDel="00000000" w:rsidR="00000000" w:rsidRPr="00000000">
              <w:rPr>
                <w:rtl w:val="0"/>
              </w:rPr>
              <w:br w:type="textWrapping"/>
              <w:t xml:space="preserve">• There are many different kinds of living things in any area, and they exist in different places on land and in water. (2-LS4-1)</w:t>
            </w:r>
          </w:p>
          <w:p w:rsidR="00000000" w:rsidDel="00000000" w:rsidP="00000000" w:rsidRDefault="00000000" w:rsidRPr="00000000" w14:paraId="00000032">
            <w:pPr>
              <w:spacing w:after="40" w:before="40" w:lineRule="auto"/>
              <w:ind w:left="90" w:firstLine="0"/>
              <w:rPr/>
            </w:pPr>
            <w:r w:rsidDel="00000000" w:rsidR="00000000" w:rsidRPr="00000000">
              <w:rPr>
                <w:rtl w:val="0"/>
              </w:rPr>
              <w:br w:type="textWrapping"/>
            </w:r>
            <w:r w:rsidDel="00000000" w:rsidR="00000000" w:rsidRPr="00000000">
              <w:rPr>
                <w:b w:val="1"/>
                <w:rtl w:val="0"/>
              </w:rPr>
              <w:t xml:space="preserve">ETS1.A: Defining and delimiting engineering problems</w:t>
            </w:r>
            <w:r w:rsidDel="00000000" w:rsidR="00000000" w:rsidRPr="00000000">
              <w:rPr>
                <w:rtl w:val="0"/>
              </w:rPr>
              <w:br w:type="textWrapping"/>
              <w:t xml:space="preserve">• Before beginning to design a solution, it is important to clearly understand the problem.</w:t>
              <w:br w:type="textWrapping"/>
              <w:t xml:space="preserve">(K-2-ETS1-1)</w:t>
            </w:r>
          </w:p>
          <w:p w:rsidR="00000000" w:rsidDel="00000000" w:rsidP="00000000" w:rsidRDefault="00000000" w:rsidRPr="00000000" w14:paraId="00000033">
            <w:pPr>
              <w:spacing w:after="40" w:before="40" w:lineRule="auto"/>
              <w:ind w:left="90" w:firstLine="0"/>
              <w:rPr/>
            </w:pPr>
            <w:r w:rsidDel="00000000" w:rsidR="00000000" w:rsidRPr="00000000">
              <w:rPr>
                <w:rtl w:val="0"/>
              </w:rPr>
            </w:r>
          </w:p>
          <w:p w:rsidR="00000000" w:rsidDel="00000000" w:rsidP="00000000" w:rsidRDefault="00000000" w:rsidRPr="00000000" w14:paraId="00000034">
            <w:pPr>
              <w:spacing w:after="40" w:before="40" w:lineRule="auto"/>
              <w:ind w:left="90" w:firstLine="0"/>
              <w:rPr/>
            </w:pPr>
            <w:r w:rsidDel="00000000" w:rsidR="00000000" w:rsidRPr="00000000">
              <w:rPr>
                <w:b w:val="1"/>
                <w:rtl w:val="0"/>
              </w:rPr>
              <w:t xml:space="preserve">ETS1.B: Developing possible solutions</w:t>
              <w:br w:type="textWrapping"/>
            </w:r>
            <w:r w:rsidDel="00000000" w:rsidR="00000000" w:rsidRPr="00000000">
              <w:rPr>
                <w:rtl w:val="0"/>
              </w:rPr>
              <w:t xml:space="preserve">• Designs can be conveyed through sketches, drawings, or physical models. These</w:t>
              <w:br w:type="textWrapping"/>
              <w:t xml:space="preserve">representations are useful in communicating ideas for a problem’s solution to other</w:t>
              <w:br w:type="textWrapping"/>
              <w:t xml:space="preserve">people. (K-2-ETS1-2)</w:t>
            </w:r>
          </w:p>
          <w:p w:rsidR="00000000" w:rsidDel="00000000" w:rsidP="00000000" w:rsidRDefault="00000000" w:rsidRPr="00000000" w14:paraId="00000035">
            <w:pPr>
              <w:spacing w:after="40" w:before="40" w:lineRule="auto"/>
              <w:ind w:left="90" w:firstLine="0"/>
              <w:rPr/>
            </w:pPr>
            <w:r w:rsidDel="00000000" w:rsidR="00000000" w:rsidRPr="00000000">
              <w:rPr>
                <w:rtl w:val="0"/>
              </w:rPr>
            </w:r>
          </w:p>
          <w:p w:rsidR="00000000" w:rsidDel="00000000" w:rsidP="00000000" w:rsidRDefault="00000000" w:rsidRPr="00000000" w14:paraId="00000036">
            <w:pPr>
              <w:spacing w:after="40" w:before="40" w:lineRule="auto"/>
              <w:ind w:left="90" w:firstLine="0"/>
              <w:rPr/>
            </w:pPr>
            <w:r w:rsidDel="00000000" w:rsidR="00000000" w:rsidRPr="00000000">
              <w:rPr>
                <w:b w:val="1"/>
                <w:rtl w:val="0"/>
              </w:rPr>
              <w:t xml:space="preserve">ETS1.C: Optimizing the design solution</w:t>
            </w:r>
            <w:r w:rsidDel="00000000" w:rsidR="00000000" w:rsidRPr="00000000">
              <w:rPr>
                <w:rtl w:val="0"/>
              </w:rPr>
              <w:t xml:space="preserve"> </w:t>
            </w:r>
          </w:p>
          <w:p w:rsidR="00000000" w:rsidDel="00000000" w:rsidP="00000000" w:rsidRDefault="00000000" w:rsidRPr="00000000" w14:paraId="00000037">
            <w:pPr>
              <w:spacing w:after="40" w:before="40" w:lineRule="auto"/>
              <w:ind w:left="90" w:firstLine="0"/>
              <w:rPr/>
            </w:pPr>
            <w:r w:rsidDel="00000000" w:rsidR="00000000" w:rsidRPr="00000000">
              <w:rPr>
                <w:rtl w:val="0"/>
              </w:rPr>
              <w:t xml:space="preserve">• Because there is always more than one possible solution to a problem, it is useful to compare and test designs. (K-2-ETS1-3)</w:t>
            </w:r>
          </w:p>
          <w:p w:rsidR="00000000" w:rsidDel="00000000" w:rsidP="00000000" w:rsidRDefault="00000000" w:rsidRPr="00000000" w14:paraId="00000038">
            <w:pPr>
              <w:spacing w:after="40" w:before="40" w:lineRule="auto"/>
              <w:ind w:left="90" w:firstLine="0"/>
              <w:rPr/>
            </w:pPr>
            <w:r w:rsidDel="00000000" w:rsidR="00000000" w:rsidRPr="00000000">
              <w:rPr>
                <w:rtl w:val="0"/>
              </w:rPr>
            </w:r>
          </w:p>
        </w:tc>
      </w:tr>
      <w:tr>
        <w:trPr>
          <w:trHeight w:val="446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B">
            <w:pPr>
              <w:spacing w:after="40" w:before="40" w:lineRule="auto"/>
              <w:ind w:left="90" w:firstLine="0"/>
              <w:rPr>
                <w:b w:val="1"/>
              </w:rPr>
            </w:pPr>
            <w:r w:rsidDel="00000000" w:rsidR="00000000" w:rsidRPr="00000000">
              <w:rPr>
                <w:b w:val="1"/>
                <w:rtl w:val="0"/>
              </w:rPr>
              <w:t xml:space="preserve">Cross-Cutting Concepts-</w:t>
            </w:r>
          </w:p>
          <w:p w:rsidR="00000000" w:rsidDel="00000000" w:rsidP="00000000" w:rsidRDefault="00000000" w:rsidRPr="00000000" w14:paraId="0000003C">
            <w:pPr>
              <w:spacing w:after="40" w:before="40" w:lineRule="auto"/>
              <w:ind w:left="90" w:firstLine="0"/>
              <w:rPr/>
            </w:pPr>
            <w:r w:rsidDel="00000000" w:rsidR="00000000" w:rsidRPr="00000000">
              <w:rPr>
                <w:b w:val="1"/>
                <w:rtl w:val="0"/>
              </w:rPr>
              <w:t xml:space="preserve">Patterns</w:t>
            </w:r>
            <w:r w:rsidDel="00000000" w:rsidR="00000000" w:rsidRPr="00000000">
              <w:rPr>
                <w:rtl w:val="0"/>
              </w:rPr>
              <w:br w:type="textWrapping"/>
              <w:t xml:space="preserve">• Patterns in the natural and human-designed world can be</w:t>
              <w:br w:type="textWrapping"/>
              <w:t xml:space="preserve">observed, used to describe phenomena, and used as evidence.</w:t>
            </w:r>
          </w:p>
          <w:p w:rsidR="00000000" w:rsidDel="00000000" w:rsidP="00000000" w:rsidRDefault="00000000" w:rsidRPr="00000000" w14:paraId="0000003D">
            <w:pPr>
              <w:spacing w:after="40" w:before="40" w:lineRule="auto"/>
              <w:ind w:left="90" w:firstLine="0"/>
              <w:rPr/>
            </w:pPr>
            <w:r w:rsidDel="00000000" w:rsidR="00000000" w:rsidRPr="00000000">
              <w:rPr>
                <w:b w:val="1"/>
                <w:rtl w:val="0"/>
              </w:rPr>
              <w:t xml:space="preserve">Cause and effect</w:t>
            </w:r>
            <w:r w:rsidDel="00000000" w:rsidR="00000000" w:rsidRPr="00000000">
              <w:rPr>
                <w:rtl w:val="0"/>
              </w:rPr>
              <w:br w:type="textWrapping"/>
              <w:t xml:space="preserve">• Events have causes that generate observable patterns.</w:t>
              <w:br w:type="textWrapping"/>
              <w:t xml:space="preserve">• Simple tests can be designed to gather evidence to support or</w:t>
              <w:br w:type="textWrapping"/>
              <w:t xml:space="preserve">refute student ideas about causes.</w:t>
              <w:br w:type="textWrapping"/>
            </w:r>
            <w:r w:rsidDel="00000000" w:rsidR="00000000" w:rsidRPr="00000000">
              <w:rPr>
                <w:b w:val="1"/>
                <w:rtl w:val="0"/>
              </w:rPr>
              <w:t xml:space="preserve">Structure and function</w:t>
              <w:br w:type="textWrapping"/>
            </w:r>
            <w:r w:rsidDel="00000000" w:rsidR="00000000" w:rsidRPr="00000000">
              <w:rPr>
                <w:rtl w:val="0"/>
              </w:rPr>
              <w:t xml:space="preserve">• The shape and stability of structures of natural and designed</w:t>
              <w:br w:type="textWrapping"/>
              <w:t xml:space="preserve">objects are related to their function(s).</w:t>
            </w:r>
          </w:p>
          <w:p w:rsidR="00000000" w:rsidDel="00000000" w:rsidP="00000000" w:rsidRDefault="00000000" w:rsidRPr="00000000" w14:paraId="0000003E">
            <w:pPr>
              <w:spacing w:after="40" w:before="40" w:lineRule="auto"/>
              <w:ind w:left="90" w:firstLine="0"/>
              <w:rPr/>
            </w:pPr>
            <w:r w:rsidDel="00000000" w:rsidR="00000000" w:rsidRPr="00000000">
              <w:rPr>
                <w:b w:val="1"/>
                <w:rtl w:val="0"/>
              </w:rPr>
              <w:t xml:space="preserve">Stability and change</w:t>
            </w:r>
            <w:r w:rsidDel="00000000" w:rsidR="00000000" w:rsidRPr="00000000">
              <w:rPr>
                <w:rtl w:val="0"/>
              </w:rPr>
              <w:br w:type="textWrapping"/>
              <w:t xml:space="preserve">• Some things stay the same while other things change.</w:t>
              <w:br w:type="textWrapping"/>
              <w:t xml:space="preserve">• Things may change slowly or rapidly.</w:t>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1">
            <w:pPr>
              <w:ind w:left="90" w:firstLine="0"/>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2">
            <w:pPr>
              <w:ind w:left="90" w:firstLine="0"/>
              <w:rPr>
                <w:b w:val="1"/>
              </w:rPr>
            </w:pPr>
            <w:r w:rsidDel="00000000" w:rsidR="00000000" w:rsidRPr="00000000">
              <w:rPr>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4">
            <w:pPr>
              <w:spacing w:after="40" w:before="40" w:lineRule="auto"/>
              <w:ind w:left="90" w:firstLine="0"/>
              <w:rPr>
                <w:b w:val="1"/>
              </w:rPr>
            </w:pPr>
            <w:r w:rsidDel="00000000" w:rsidR="00000000" w:rsidRPr="00000000">
              <w:rPr>
                <w:b w:val="1"/>
                <w:rtl w:val="0"/>
              </w:rPr>
              <w:t xml:space="preserve">2-LS2-1.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5">
            <w:pPr>
              <w:spacing w:after="40" w:before="40" w:lineRule="auto"/>
              <w:ind w:left="90" w:firstLine="0"/>
              <w:rPr/>
            </w:pPr>
            <w:r w:rsidDel="00000000" w:rsidR="00000000" w:rsidRPr="00000000">
              <w:rPr>
                <w:rtl w:val="0"/>
              </w:rPr>
              <w:t xml:space="preserve">Plan and conduct an investigation to determine if plants need sunlight and water to grow.</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7">
            <w:pPr>
              <w:spacing w:after="40" w:before="40" w:lineRule="auto"/>
              <w:ind w:left="90" w:firstLine="0"/>
              <w:rPr>
                <w:b w:val="1"/>
              </w:rPr>
            </w:pPr>
            <w:r w:rsidDel="00000000" w:rsidR="00000000" w:rsidRPr="00000000">
              <w:rPr>
                <w:b w:val="1"/>
                <w:rtl w:val="0"/>
              </w:rPr>
              <w:t xml:space="preserve">2-LS2-2.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8">
            <w:pPr>
              <w:spacing w:after="40" w:before="40" w:lineRule="auto"/>
              <w:ind w:left="90" w:firstLine="0"/>
              <w:rPr/>
            </w:pPr>
            <w:r w:rsidDel="00000000" w:rsidR="00000000" w:rsidRPr="00000000">
              <w:rPr>
                <w:rtl w:val="0"/>
              </w:rPr>
              <w:t xml:space="preserve">Develop a simple model that mimics the function of an animal in dispersing seeds or pollinating plants.*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A">
            <w:pPr>
              <w:spacing w:after="40" w:before="40" w:lineRule="auto"/>
              <w:ind w:left="90" w:firstLine="0"/>
              <w:rPr>
                <w:b w:val="1"/>
              </w:rPr>
            </w:pPr>
            <w:r w:rsidDel="00000000" w:rsidR="00000000" w:rsidRPr="00000000">
              <w:rPr>
                <w:b w:val="1"/>
                <w:rtl w:val="0"/>
              </w:rPr>
              <w:t xml:space="preserve">2-LS4-1.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B">
            <w:pPr>
              <w:spacing w:after="40" w:before="40" w:lineRule="auto"/>
              <w:ind w:left="90" w:firstLine="0"/>
              <w:rPr/>
            </w:pPr>
            <w:r w:rsidDel="00000000" w:rsidR="00000000" w:rsidRPr="00000000">
              <w:rPr>
                <w:rtl w:val="0"/>
              </w:rPr>
              <w:t xml:space="preserve">Make observations of plants and animals to compare the diversity of life in different habitats.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D">
            <w:pPr>
              <w:spacing w:after="40" w:before="40" w:lineRule="auto"/>
              <w:ind w:left="90" w:firstLine="0"/>
              <w:rPr>
                <w:b w:val="1"/>
              </w:rPr>
            </w:pPr>
            <w:r w:rsidDel="00000000" w:rsidR="00000000" w:rsidRPr="00000000">
              <w:rPr>
                <w:b w:val="1"/>
                <w:rtl w:val="0"/>
              </w:rPr>
              <w:t xml:space="preserve">3-LS1-1.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E">
            <w:pPr>
              <w:spacing w:after="40" w:before="40" w:lineRule="auto"/>
              <w:ind w:left="90" w:firstLine="0"/>
              <w:rPr/>
            </w:pPr>
            <w:r w:rsidDel="00000000" w:rsidR="00000000" w:rsidRPr="00000000">
              <w:rPr>
                <w:rtl w:val="0"/>
              </w:rPr>
              <w:t xml:space="preserve">Develop models to describe that organisms have unique and diverse life cycles but all have in common birth, growth, reproduction, and death</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0">
            <w:pPr>
              <w:spacing w:after="40" w:before="40" w:lineRule="auto"/>
              <w:ind w:left="90" w:firstLine="0"/>
              <w:rPr>
                <w:b w:val="1"/>
              </w:rPr>
            </w:pPr>
            <w:r w:rsidDel="00000000" w:rsidR="00000000" w:rsidRPr="00000000">
              <w:rPr>
                <w:b w:val="1"/>
                <w:rtl w:val="0"/>
              </w:rPr>
              <w:t xml:space="preserve">ETS1.A:</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1">
            <w:pPr>
              <w:spacing w:after="40" w:before="40" w:lineRule="auto"/>
              <w:ind w:left="90" w:firstLine="0"/>
              <w:rPr/>
            </w:pPr>
            <w:r w:rsidDel="00000000" w:rsidR="00000000" w:rsidRPr="00000000">
              <w:rPr>
                <w:rtl w:val="0"/>
              </w:rPr>
              <w:t xml:space="preserve">Defining and delimiting an engineering problem</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3">
            <w:pPr>
              <w:spacing w:after="40" w:before="40" w:lineRule="auto"/>
              <w:ind w:left="90" w:firstLine="0"/>
              <w:rPr>
                <w:b w:val="1"/>
              </w:rPr>
            </w:pPr>
            <w:r w:rsidDel="00000000" w:rsidR="00000000" w:rsidRPr="00000000">
              <w:rPr>
                <w:b w:val="1"/>
                <w:rtl w:val="0"/>
              </w:rPr>
              <w:t xml:space="preserve">ETS1.B:</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4">
            <w:pPr>
              <w:spacing w:after="40" w:before="40" w:lineRule="auto"/>
              <w:ind w:left="90" w:firstLine="0"/>
              <w:rPr/>
            </w:pPr>
            <w:r w:rsidDel="00000000" w:rsidR="00000000" w:rsidRPr="00000000">
              <w:rPr>
                <w:rtl w:val="0"/>
              </w:rPr>
              <w:t xml:space="preserve">Developing possible solutions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6">
            <w:pPr>
              <w:spacing w:after="40" w:before="40" w:lineRule="auto"/>
              <w:ind w:left="90" w:firstLine="0"/>
              <w:rPr>
                <w:b w:val="1"/>
              </w:rPr>
            </w:pPr>
            <w:r w:rsidDel="00000000" w:rsidR="00000000" w:rsidRPr="00000000">
              <w:rPr>
                <w:b w:val="1"/>
                <w:rtl w:val="0"/>
              </w:rPr>
              <w:t xml:space="preserve">ETS1.C:</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7">
            <w:pPr>
              <w:spacing w:after="40" w:before="40" w:lineRule="auto"/>
              <w:ind w:left="90" w:firstLine="0"/>
              <w:rPr/>
            </w:pPr>
            <w:r w:rsidDel="00000000" w:rsidR="00000000" w:rsidRPr="00000000">
              <w:rPr>
                <w:rtl w:val="0"/>
              </w:rPr>
              <w:t xml:space="preserve">Optimizing the design solution</w:t>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9">
            <w:pPr>
              <w:spacing w:after="40" w:before="40" w:lineRule="auto"/>
              <w:ind w:left="90" w:firstLine="0"/>
              <w:rPr>
                <w:b w:val="1"/>
              </w:rPr>
            </w:pPr>
            <w:r w:rsidDel="00000000" w:rsidR="00000000" w:rsidRPr="00000000">
              <w:rPr>
                <w:b w:val="1"/>
                <w:rtl w:val="0"/>
              </w:rPr>
              <w:t xml:space="preserve">Unit Essential Questions</w:t>
            </w:r>
          </w:p>
          <w:p w:rsidR="00000000" w:rsidDel="00000000" w:rsidP="00000000" w:rsidRDefault="00000000" w:rsidRPr="00000000" w14:paraId="0000005A">
            <w:pPr>
              <w:spacing w:after="40" w:before="40" w:lineRule="auto"/>
              <w:ind w:left="90" w:firstLine="0"/>
              <w:rPr/>
            </w:pPr>
            <w:r w:rsidDel="00000000" w:rsidR="00000000" w:rsidRPr="00000000">
              <w:rPr>
                <w:rtl w:val="0"/>
              </w:rPr>
              <w:t xml:space="preserve">What is the natural history of a beetle? </w:t>
            </w:r>
          </w:p>
          <w:p w:rsidR="00000000" w:rsidDel="00000000" w:rsidP="00000000" w:rsidRDefault="00000000" w:rsidRPr="00000000" w14:paraId="0000005B">
            <w:pPr>
              <w:spacing w:after="40" w:before="40" w:lineRule="auto"/>
              <w:ind w:left="90" w:firstLine="0"/>
              <w:rPr/>
            </w:pPr>
            <w:r w:rsidDel="00000000" w:rsidR="00000000" w:rsidRPr="00000000">
              <w:rPr>
                <w:rtl w:val="0"/>
              </w:rPr>
              <w:t xml:space="preserve">What is the natural history of a flowering plant?</w:t>
            </w:r>
          </w:p>
          <w:p w:rsidR="00000000" w:rsidDel="00000000" w:rsidP="00000000" w:rsidRDefault="00000000" w:rsidRPr="00000000" w14:paraId="0000005C">
            <w:pPr>
              <w:spacing w:after="40" w:before="40" w:lineRule="auto"/>
              <w:ind w:left="90" w:firstLine="0"/>
              <w:rPr/>
            </w:pPr>
            <w:r w:rsidDel="00000000" w:rsidR="00000000" w:rsidRPr="00000000">
              <w:rPr>
                <w:rtl w:val="0"/>
              </w:rPr>
              <w:t xml:space="preserve">What is the natural history of a milkweed bug?</w:t>
            </w:r>
          </w:p>
          <w:p w:rsidR="00000000" w:rsidDel="00000000" w:rsidP="00000000" w:rsidRDefault="00000000" w:rsidRPr="00000000" w14:paraId="0000005D">
            <w:pPr>
              <w:spacing w:after="40" w:before="40" w:lineRule="auto"/>
              <w:ind w:left="90" w:firstLine="0"/>
              <w:rPr/>
            </w:pPr>
            <w:r w:rsidDel="00000000" w:rsidR="00000000" w:rsidRPr="00000000">
              <w:rPr>
                <w:rtl w:val="0"/>
              </w:rPr>
              <w:t xml:space="preserve">How does the natural history of moths compare to other insects?</w:t>
              <w:br w:type="textWrapping"/>
              <w:t xml:space="preserve">How can we compare the animals that live in different habitats?</w:t>
            </w:r>
          </w:p>
          <w:p w:rsidR="00000000" w:rsidDel="00000000" w:rsidP="00000000" w:rsidRDefault="00000000" w:rsidRPr="00000000" w14:paraId="0000005E">
            <w:pPr>
              <w:spacing w:after="40" w:before="40" w:lineRule="auto"/>
              <w:ind w:left="90" w:firstLine="0"/>
              <w:rPr/>
            </w:pPr>
            <w:r w:rsidDel="00000000" w:rsidR="00000000" w:rsidRPr="00000000">
              <w:rPr>
                <w:rtl w:val="0"/>
              </w:rPr>
              <w:t xml:space="preserve">How does the natural history of butterflies compare to</w:t>
              <w:br w:type="textWrapping"/>
              <w:t xml:space="preserve">other insects?</w:t>
              <w:br w:type="textWrapping"/>
              <w:t xml:space="preserve">How might insects pollinate schoolyard flowers?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0">
            <w:pPr>
              <w:spacing w:after="40" w:before="40" w:lineRule="auto"/>
              <w:ind w:left="90" w:firstLine="0"/>
              <w:rPr>
                <w:b w:val="1"/>
              </w:rPr>
            </w:pPr>
            <w:r w:rsidDel="00000000" w:rsidR="00000000" w:rsidRPr="00000000">
              <w:rPr>
                <w:b w:val="1"/>
                <w:rtl w:val="0"/>
              </w:rPr>
              <w:t xml:space="preserve">Unit Enduring Understandings</w:t>
            </w:r>
          </w:p>
          <w:p w:rsidR="00000000" w:rsidDel="00000000" w:rsidP="00000000" w:rsidRDefault="00000000" w:rsidRPr="00000000" w14:paraId="00000061">
            <w:pPr>
              <w:spacing w:after="40" w:before="40" w:lineRule="auto"/>
              <w:ind w:left="90" w:firstLine="0"/>
              <w:rPr/>
            </w:pPr>
            <w:r w:rsidDel="00000000" w:rsidR="00000000" w:rsidRPr="00000000">
              <w:rPr>
                <w:rtl w:val="0"/>
              </w:rPr>
              <w:t xml:space="preserve">Insects need air, food, water, and space. </w:t>
            </w:r>
          </w:p>
          <w:p w:rsidR="00000000" w:rsidDel="00000000" w:rsidP="00000000" w:rsidRDefault="00000000" w:rsidRPr="00000000" w14:paraId="00000062">
            <w:pPr>
              <w:spacing w:after="40" w:before="40" w:lineRule="auto"/>
              <w:ind w:left="90" w:firstLine="0"/>
              <w:rPr/>
            </w:pPr>
            <w:r w:rsidDel="00000000" w:rsidR="00000000" w:rsidRPr="00000000">
              <w:rPr>
                <w:rtl w:val="0"/>
              </w:rPr>
            </w:r>
          </w:p>
          <w:p w:rsidR="00000000" w:rsidDel="00000000" w:rsidP="00000000" w:rsidRDefault="00000000" w:rsidRPr="00000000" w14:paraId="00000063">
            <w:pPr>
              <w:spacing w:after="40" w:before="40" w:lineRule="auto"/>
              <w:ind w:left="90" w:firstLine="0"/>
              <w:rPr/>
            </w:pPr>
            <w:r w:rsidDel="00000000" w:rsidR="00000000" w:rsidRPr="00000000">
              <w:rPr>
                <w:rtl w:val="0"/>
              </w:rPr>
              <w:t xml:space="preserve">The life cycle of the beetle is egg, larva, pupa, and adult, which produces eggs. </w:t>
            </w:r>
          </w:p>
          <w:p w:rsidR="00000000" w:rsidDel="00000000" w:rsidP="00000000" w:rsidRDefault="00000000" w:rsidRPr="00000000" w14:paraId="00000064">
            <w:pPr>
              <w:spacing w:after="40" w:before="40" w:lineRule="auto"/>
              <w:ind w:left="90" w:firstLine="0"/>
              <w:rPr/>
            </w:pPr>
            <w:r w:rsidDel="00000000" w:rsidR="00000000" w:rsidRPr="00000000">
              <w:rPr>
                <w:rtl w:val="0"/>
              </w:rPr>
              <w:t xml:space="preserve">Insects have characteristic structures and behaviors. </w:t>
              <w:tab/>
            </w:r>
          </w:p>
          <w:p w:rsidR="00000000" w:rsidDel="00000000" w:rsidP="00000000" w:rsidRDefault="00000000" w:rsidRPr="00000000" w14:paraId="00000065">
            <w:pPr>
              <w:spacing w:after="40" w:before="40" w:lineRule="auto"/>
              <w:ind w:left="90" w:firstLine="0"/>
              <w:rPr/>
            </w:pPr>
            <w:r w:rsidDel="00000000" w:rsidR="00000000" w:rsidRPr="00000000">
              <w:rPr>
                <w:rtl w:val="0"/>
              </w:rPr>
              <w:t xml:space="preserve"> </w:t>
            </w:r>
          </w:p>
          <w:p w:rsidR="00000000" w:rsidDel="00000000" w:rsidP="00000000" w:rsidRDefault="00000000" w:rsidRPr="00000000" w14:paraId="00000066">
            <w:pPr>
              <w:spacing w:after="40" w:before="40" w:lineRule="auto"/>
              <w:ind w:left="90" w:firstLine="0"/>
              <w:rPr/>
            </w:pPr>
            <w:r w:rsidDel="00000000" w:rsidR="00000000" w:rsidRPr="00000000">
              <w:rPr>
                <w:rtl w:val="0"/>
              </w:rPr>
              <w:t xml:space="preserve">Adult insects have a head, thorax, and abdomen. </w:t>
            </w:r>
          </w:p>
          <w:p w:rsidR="00000000" w:rsidDel="00000000" w:rsidP="00000000" w:rsidRDefault="00000000" w:rsidRPr="00000000" w14:paraId="00000067">
            <w:pPr>
              <w:spacing w:after="40" w:before="40" w:lineRule="auto"/>
              <w:ind w:left="90" w:firstLine="0"/>
              <w:rPr/>
            </w:pPr>
            <w:r w:rsidDel="00000000" w:rsidR="00000000" w:rsidRPr="00000000">
              <w:rPr>
                <w:rtl w:val="0"/>
              </w:rPr>
            </w:r>
          </w:p>
          <w:p w:rsidR="00000000" w:rsidDel="00000000" w:rsidP="00000000" w:rsidRDefault="00000000" w:rsidRPr="00000000" w14:paraId="00000068">
            <w:pPr>
              <w:spacing w:after="40" w:before="40" w:lineRule="auto"/>
              <w:ind w:left="90" w:firstLine="0"/>
              <w:rPr/>
            </w:pPr>
            <w:r w:rsidDel="00000000" w:rsidR="00000000" w:rsidRPr="00000000">
              <w:rPr>
                <w:rtl w:val="0"/>
              </w:rPr>
              <w:t xml:space="preserve">Insects have predictable characteristics at different stages of development. </w:t>
            </w:r>
          </w:p>
          <w:p w:rsidR="00000000" w:rsidDel="00000000" w:rsidP="00000000" w:rsidRDefault="00000000" w:rsidRPr="00000000" w14:paraId="00000069">
            <w:pPr>
              <w:spacing w:after="40" w:before="40" w:lineRule="auto"/>
              <w:ind w:left="90" w:firstLine="0"/>
              <w:rPr/>
            </w:pPr>
            <w:r w:rsidDel="00000000" w:rsidR="00000000" w:rsidRPr="00000000">
              <w:rPr>
                <w:rtl w:val="0"/>
              </w:rPr>
            </w:r>
          </w:p>
          <w:p w:rsidR="00000000" w:rsidDel="00000000" w:rsidP="00000000" w:rsidRDefault="00000000" w:rsidRPr="00000000" w14:paraId="0000006A">
            <w:pPr>
              <w:spacing w:after="40" w:before="40" w:lineRule="auto"/>
              <w:ind w:left="90" w:firstLine="0"/>
              <w:rPr/>
            </w:pPr>
            <w:r w:rsidDel="00000000" w:rsidR="00000000" w:rsidRPr="00000000">
              <w:rPr>
                <w:rtl w:val="0"/>
              </w:rPr>
              <w:t xml:space="preserve">There are many different kinds of living things and they live in different places on land and in water.</w:t>
            </w:r>
          </w:p>
          <w:p w:rsidR="00000000" w:rsidDel="00000000" w:rsidP="00000000" w:rsidRDefault="00000000" w:rsidRPr="00000000" w14:paraId="0000006B">
            <w:pPr>
              <w:spacing w:after="40" w:before="40" w:lineRule="auto"/>
              <w:ind w:left="90" w:firstLine="0"/>
              <w:rPr/>
            </w:pPr>
            <w:r w:rsidDel="00000000" w:rsidR="00000000" w:rsidRPr="00000000">
              <w:rPr>
                <w:rtl w:val="0"/>
              </w:rPr>
            </w:r>
          </w:p>
          <w:p w:rsidR="00000000" w:rsidDel="00000000" w:rsidP="00000000" w:rsidRDefault="00000000" w:rsidRPr="00000000" w14:paraId="0000006C">
            <w:pPr>
              <w:spacing w:after="40" w:before="40" w:lineRule="auto"/>
              <w:ind w:left="90" w:firstLine="0"/>
              <w:rPr/>
            </w:pPr>
            <w:r w:rsidDel="00000000" w:rsidR="00000000" w:rsidRPr="00000000">
              <w:rPr>
                <w:rtl w:val="0"/>
              </w:rPr>
              <w:t xml:space="preserve">Plants need water, air, nutrients, light, and space.</w:t>
            </w:r>
          </w:p>
          <w:p w:rsidR="00000000" w:rsidDel="00000000" w:rsidP="00000000" w:rsidRDefault="00000000" w:rsidRPr="00000000" w14:paraId="0000006D">
            <w:pPr>
              <w:spacing w:after="40" w:before="40" w:lineRule="auto"/>
              <w:ind w:left="90" w:firstLine="0"/>
              <w:rPr/>
            </w:pPr>
            <w:r w:rsidDel="00000000" w:rsidR="00000000" w:rsidRPr="00000000">
              <w:rPr>
                <w:rtl w:val="0"/>
              </w:rPr>
              <w:br w:type="textWrapping"/>
              <w:t xml:space="preserve">As plants grow, they develop roots, stems, leaves, buds, flowers, and seeds in a sequence called a life cycle. Seeds develop into new plants that look like</w:t>
              <w:br w:type="textWrapping"/>
              <w:t xml:space="preserve">the parent plant.</w:t>
            </w:r>
          </w:p>
          <w:p w:rsidR="00000000" w:rsidDel="00000000" w:rsidP="00000000" w:rsidRDefault="00000000" w:rsidRPr="00000000" w14:paraId="0000006E">
            <w:pPr>
              <w:spacing w:after="40" w:before="40" w:lineRule="auto"/>
              <w:ind w:left="90" w:firstLine="0"/>
              <w:rPr/>
            </w:pPr>
            <w:r w:rsidDel="00000000" w:rsidR="00000000" w:rsidRPr="00000000">
              <w:rPr>
                <w:rtl w:val="0"/>
              </w:rPr>
              <w:br w:type="textWrapping"/>
              <w:t xml:space="preserve">Animals disperse seeds, moving them from one location to another where they grow.</w:t>
            </w:r>
          </w:p>
          <w:p w:rsidR="00000000" w:rsidDel="00000000" w:rsidP="00000000" w:rsidRDefault="00000000" w:rsidRPr="00000000" w14:paraId="0000006F">
            <w:pPr>
              <w:spacing w:after="40" w:before="40" w:lineRule="auto"/>
              <w:ind w:left="90" w:firstLine="0"/>
              <w:rPr/>
            </w:pPr>
            <w:r w:rsidDel="00000000" w:rsidR="00000000" w:rsidRPr="00000000">
              <w:rPr>
                <w:rtl w:val="0"/>
              </w:rPr>
              <w:br w:type="textWrapping"/>
              <w:t xml:space="preserve">Bees and other insects help some plants by moving pollen from flower to flower.</w:t>
            </w:r>
          </w:p>
          <w:p w:rsidR="00000000" w:rsidDel="00000000" w:rsidP="00000000" w:rsidRDefault="00000000" w:rsidRPr="00000000" w14:paraId="00000070">
            <w:pPr>
              <w:spacing w:after="40" w:before="40" w:lineRule="auto"/>
              <w:ind w:left="90" w:firstLine="0"/>
              <w:rPr/>
            </w:pPr>
            <w:r w:rsidDel="00000000" w:rsidR="00000000" w:rsidRPr="00000000">
              <w:rPr>
                <w:rtl w:val="0"/>
              </w:rPr>
            </w:r>
          </w:p>
          <w:p w:rsidR="00000000" w:rsidDel="00000000" w:rsidP="00000000" w:rsidRDefault="00000000" w:rsidRPr="00000000" w14:paraId="00000071">
            <w:pPr>
              <w:spacing w:after="40" w:before="40" w:lineRule="auto"/>
              <w:ind w:left="90" w:firstLine="0"/>
              <w:rPr/>
            </w:pPr>
            <w:r w:rsidDel="00000000" w:rsidR="00000000" w:rsidRPr="00000000">
              <w:rPr>
                <w:rtl w:val="0"/>
              </w:rPr>
              <w:t xml:space="preserve">Insects need air, food, water, and appropriate space including shelter; different insects meet these needs in different ways in different habitats.</w:t>
              <w:br w:type="textWrapping"/>
            </w:r>
          </w:p>
          <w:p w:rsidR="00000000" w:rsidDel="00000000" w:rsidP="00000000" w:rsidRDefault="00000000" w:rsidRPr="00000000" w14:paraId="00000072">
            <w:pPr>
              <w:spacing w:after="40" w:before="40" w:lineRule="auto"/>
              <w:ind w:left="90" w:firstLine="0"/>
              <w:rPr/>
            </w:pPr>
            <w:r w:rsidDel="00000000" w:rsidR="00000000" w:rsidRPr="00000000">
              <w:rPr>
                <w:rtl w:val="0"/>
              </w:rPr>
              <w:t xml:space="preserve">The life cycle of some insects is egg, nymph stages, and adult, which produces eggs.</w:t>
              <w:br w:type="textWrapping"/>
            </w:r>
          </w:p>
          <w:p w:rsidR="00000000" w:rsidDel="00000000" w:rsidP="00000000" w:rsidRDefault="00000000" w:rsidRPr="00000000" w14:paraId="00000073">
            <w:pPr>
              <w:spacing w:after="40" w:before="40" w:lineRule="auto"/>
              <w:ind w:left="90" w:firstLine="0"/>
              <w:rPr/>
            </w:pPr>
            <w:r w:rsidDel="00000000" w:rsidR="00000000" w:rsidRPr="00000000">
              <w:rPr>
                <w:rtl w:val="0"/>
              </w:rPr>
              <w:t xml:space="preserve">Variations exist within a group of related organisms.</w:t>
              <w:br w:type="textWrapping"/>
            </w:r>
          </w:p>
          <w:p w:rsidR="00000000" w:rsidDel="00000000" w:rsidP="00000000" w:rsidRDefault="00000000" w:rsidRPr="00000000" w14:paraId="00000074">
            <w:pPr>
              <w:spacing w:after="40" w:before="40" w:lineRule="auto"/>
              <w:ind w:left="90" w:firstLine="0"/>
              <w:rPr/>
            </w:pPr>
            <w:r w:rsidDel="00000000" w:rsidR="00000000" w:rsidRPr="00000000">
              <w:rPr>
                <w:rtl w:val="0"/>
              </w:rPr>
              <w:t xml:space="preserve">As insects grow, they molt their exoskeleton.</w:t>
              <w:br w:type="textWrapping"/>
            </w:r>
          </w:p>
          <w:p w:rsidR="00000000" w:rsidDel="00000000" w:rsidP="00000000" w:rsidRDefault="00000000" w:rsidRPr="00000000" w14:paraId="00000075">
            <w:pPr>
              <w:spacing w:after="40" w:before="40" w:lineRule="auto"/>
              <w:ind w:left="90" w:firstLine="0"/>
              <w:rPr/>
            </w:pPr>
            <w:r w:rsidDel="00000000" w:rsidR="00000000" w:rsidRPr="00000000">
              <w:rPr>
                <w:rtl w:val="0"/>
              </w:rPr>
              <w:t xml:space="preserve">There are many different kinds of living things and they live in different places on land and in water.</w:t>
            </w:r>
          </w:p>
          <w:p w:rsidR="00000000" w:rsidDel="00000000" w:rsidP="00000000" w:rsidRDefault="00000000" w:rsidRPr="00000000" w14:paraId="00000076">
            <w:pPr>
              <w:spacing w:after="40" w:before="40" w:lineRule="auto"/>
              <w:ind w:left="90" w:firstLine="0"/>
              <w:rPr/>
            </w:pPr>
            <w:r w:rsidDel="00000000" w:rsidR="00000000" w:rsidRPr="00000000">
              <w:rPr>
                <w:rtl w:val="0"/>
              </w:rPr>
            </w:r>
          </w:p>
          <w:p w:rsidR="00000000" w:rsidDel="00000000" w:rsidP="00000000" w:rsidRDefault="00000000" w:rsidRPr="00000000" w14:paraId="00000077">
            <w:pPr>
              <w:spacing w:after="40" w:before="40" w:lineRule="auto"/>
              <w:ind w:left="90" w:firstLine="0"/>
              <w:rPr/>
            </w:pPr>
            <w:r w:rsidDel="00000000" w:rsidR="00000000" w:rsidRPr="00000000">
              <w:rPr>
                <w:rtl w:val="0"/>
              </w:rPr>
              <w:t xml:space="preserve">Insects need air, food, water, and space including shelter; different insects meet these needs in different ways.</w:t>
              <w:br w:type="textWrapping"/>
            </w:r>
          </w:p>
          <w:p w:rsidR="00000000" w:rsidDel="00000000" w:rsidP="00000000" w:rsidRDefault="00000000" w:rsidRPr="00000000" w14:paraId="00000078">
            <w:pPr>
              <w:spacing w:after="40" w:before="40" w:lineRule="auto"/>
              <w:ind w:left="90" w:firstLine="0"/>
              <w:rPr/>
            </w:pPr>
            <w:r w:rsidDel="00000000" w:rsidR="00000000" w:rsidRPr="00000000">
              <w:rPr>
                <w:rtl w:val="0"/>
              </w:rPr>
              <w:t xml:space="preserve">The life cycle of some insects involves complete metamorphosis—egg, larva, pupa, and adult, which produces eggs.</w:t>
            </w:r>
          </w:p>
          <w:p w:rsidR="00000000" w:rsidDel="00000000" w:rsidP="00000000" w:rsidRDefault="00000000" w:rsidRPr="00000000" w14:paraId="00000079">
            <w:pPr>
              <w:spacing w:after="40" w:before="40" w:lineRule="auto"/>
              <w:ind w:left="90" w:firstLine="0"/>
              <w:rPr/>
            </w:pPr>
            <w:r w:rsidDel="00000000" w:rsidR="00000000" w:rsidRPr="00000000">
              <w:rPr>
                <w:rtl w:val="0"/>
              </w:rPr>
              <w:br w:type="textWrapping"/>
              <w:t xml:space="preserve">Some kinds of plants provide habitats for a greater diversity of insects and other small animals.</w:t>
            </w:r>
          </w:p>
          <w:p w:rsidR="00000000" w:rsidDel="00000000" w:rsidP="00000000" w:rsidRDefault="00000000" w:rsidRPr="00000000" w14:paraId="0000007A">
            <w:pPr>
              <w:spacing w:after="40" w:before="40" w:lineRule="auto"/>
              <w:ind w:left="90" w:firstLine="0"/>
              <w:rPr/>
            </w:pPr>
            <w:r w:rsidDel="00000000" w:rsidR="00000000" w:rsidRPr="00000000">
              <w:rPr>
                <w:rtl w:val="0"/>
              </w:rPr>
              <w:br w:type="textWrapping"/>
              <w:t xml:space="preserve">The life cycle of the butterfly involves complete metamorphosis. Butterflies construct chrysalises when they pupate. </w:t>
            </w:r>
          </w:p>
          <w:p w:rsidR="00000000" w:rsidDel="00000000" w:rsidP="00000000" w:rsidRDefault="00000000" w:rsidRPr="00000000" w14:paraId="0000007B">
            <w:pPr>
              <w:spacing w:after="40" w:before="40" w:lineRule="auto"/>
              <w:ind w:left="90" w:firstLine="0"/>
              <w:rPr/>
            </w:pPr>
            <w:r w:rsidDel="00000000" w:rsidR="00000000" w:rsidRPr="00000000">
              <w:rPr>
                <w:rtl w:val="0"/>
              </w:rPr>
            </w:r>
          </w:p>
          <w:p w:rsidR="00000000" w:rsidDel="00000000" w:rsidP="00000000" w:rsidRDefault="00000000" w:rsidRPr="00000000" w14:paraId="0000007C">
            <w:pPr>
              <w:spacing w:after="40" w:before="40" w:lineRule="auto"/>
              <w:ind w:left="90" w:firstLine="0"/>
              <w:rPr/>
            </w:pPr>
            <w:r w:rsidDel="00000000" w:rsidR="00000000" w:rsidRPr="00000000">
              <w:rPr>
                <w:rtl w:val="0"/>
              </w:rPr>
              <w:t xml:space="preserve">Bees and other insects help some plants by moving pollen from flower to flower.</w:t>
            </w:r>
          </w:p>
          <w:p w:rsidR="00000000" w:rsidDel="00000000" w:rsidP="00000000" w:rsidRDefault="00000000" w:rsidRPr="00000000" w14:paraId="0000007D">
            <w:pPr>
              <w:spacing w:after="40" w:before="40" w:lineRule="auto"/>
              <w:ind w:left="90" w:firstLine="0"/>
              <w:rPr/>
            </w:pPr>
            <w:r w:rsidDel="00000000" w:rsidR="00000000" w:rsidRPr="00000000">
              <w:rPr>
                <w:rtl w:val="0"/>
              </w:rPr>
            </w:r>
          </w:p>
          <w:p w:rsidR="00000000" w:rsidDel="00000000" w:rsidP="00000000" w:rsidRDefault="00000000" w:rsidRPr="00000000" w14:paraId="0000007E">
            <w:pPr>
              <w:spacing w:after="40" w:before="40" w:lineRule="auto"/>
              <w:ind w:left="90" w:firstLine="0"/>
              <w:rPr/>
            </w:pPr>
            <w:r w:rsidDel="00000000" w:rsidR="00000000" w:rsidRPr="00000000">
              <w:rPr>
                <w:rtl w:val="0"/>
              </w:rPr>
              <w:t xml:space="preserve"> Life cycles are different for different animals.</w:t>
            </w:r>
          </w:p>
          <w:p w:rsidR="00000000" w:rsidDel="00000000" w:rsidP="00000000" w:rsidRDefault="00000000" w:rsidRPr="00000000" w14:paraId="0000007F">
            <w:pPr>
              <w:spacing w:after="40" w:before="40" w:lineRule="auto"/>
              <w:ind w:left="90" w:firstLine="0"/>
              <w:rPr/>
            </w:pPr>
            <w:r w:rsidDel="00000000" w:rsidR="00000000" w:rsidRPr="00000000">
              <w:rPr>
                <w:rtl w:val="0"/>
              </w:rPr>
            </w:r>
          </w:p>
          <w:p w:rsidR="00000000" w:rsidDel="00000000" w:rsidP="00000000" w:rsidRDefault="00000000" w:rsidRPr="00000000" w14:paraId="00000080">
            <w:pPr>
              <w:spacing w:after="40" w:before="40" w:lineRule="auto"/>
              <w:ind w:left="90" w:firstLine="0"/>
              <w:rPr/>
            </w:pPr>
            <w:r w:rsidDel="00000000" w:rsidR="00000000" w:rsidRPr="00000000">
              <w:rPr>
                <w:rtl w:val="0"/>
              </w:rPr>
              <w:t xml:space="preserve"> There are many different kinds of living things and they live in different places on land and in water.</w:t>
            </w:r>
          </w:p>
          <w:p w:rsidR="00000000" w:rsidDel="00000000" w:rsidP="00000000" w:rsidRDefault="00000000" w:rsidRPr="00000000" w14:paraId="00000081">
            <w:pPr>
              <w:spacing w:after="40" w:before="40" w:lineRule="auto"/>
              <w:ind w:left="90" w:firstLine="0"/>
              <w:rPr/>
            </w:pPr>
            <w:r w:rsidDel="00000000" w:rsidR="00000000" w:rsidRPr="00000000">
              <w:rPr>
                <w:rtl w:val="0"/>
              </w:rPr>
            </w:r>
          </w:p>
          <w:p w:rsidR="00000000" w:rsidDel="00000000" w:rsidP="00000000" w:rsidRDefault="00000000" w:rsidRPr="00000000" w14:paraId="00000082">
            <w:pPr>
              <w:spacing w:after="40" w:before="40" w:lineRule="auto"/>
              <w:ind w:left="90" w:firstLine="0"/>
              <w:rPr/>
            </w:pPr>
            <w:r w:rsidDel="00000000" w:rsidR="00000000" w:rsidRPr="00000000">
              <w:rPr>
                <w:rtl w:val="0"/>
              </w:rPr>
              <w:t xml:space="preserve">There are many different kinds of living things and they live in different places on land and in water.</w:t>
            </w:r>
            <w:r w:rsidDel="00000000" w:rsidR="00000000" w:rsidRPr="00000000">
              <w:rPr>
                <w:rtl w:val="0"/>
              </w:rPr>
            </w:r>
          </w:p>
        </w:tc>
      </w:tr>
      <w:tr>
        <w:trPr>
          <w:trHeight w:val="53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3">
            <w:pPr>
              <w:ind w:left="90" w:firstLine="0"/>
              <w:rPr>
                <w:b w:val="1"/>
              </w:rPr>
            </w:pPr>
            <w:r w:rsidDel="00000000" w:rsidR="00000000" w:rsidRPr="00000000">
              <w:rPr>
                <w:b w:val="1"/>
                <w:rtl w:val="0"/>
              </w:rPr>
              <w:t xml:space="preserve">Unit Learning Targets - </w:t>
            </w:r>
          </w:p>
          <w:p w:rsidR="00000000" w:rsidDel="00000000" w:rsidP="00000000" w:rsidRDefault="00000000" w:rsidRPr="00000000" w14:paraId="00000084">
            <w:pPr>
              <w:spacing w:after="40" w:before="40" w:lineRule="auto"/>
              <w:ind w:left="90" w:firstLine="0"/>
              <w:rPr>
                <w:b w:val="1"/>
              </w:rPr>
            </w:pPr>
            <w:r w:rsidDel="00000000" w:rsidR="00000000" w:rsidRPr="00000000">
              <w:rPr>
                <w:rtl w:val="0"/>
              </w:rPr>
              <w:t xml:space="preserve">Throughout the Insects and Plants Module, students engage in science and engineering practices to collect and interpret data to answer science questions, develop natural history models to communicate interactions and processes, and define problems in order to develop solutions. Students gain experiences that will contribute to understanding of crosscutting concepts of patterns; cause and effect; structure and function; and stability and change.</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87">
            <w:pPr>
              <w:ind w:left="9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A">
            <w:pPr>
              <w:spacing w:after="40" w:before="40" w:lineRule="auto"/>
              <w:ind w:left="90" w:firstLine="0"/>
              <w:rPr>
                <w:b w:val="1"/>
              </w:rPr>
            </w:pPr>
            <w:r w:rsidDel="00000000" w:rsidR="00000000" w:rsidRPr="00000000">
              <w:rPr>
                <w:b w:val="1"/>
                <w:rtl w:val="0"/>
              </w:rPr>
              <w:t xml:space="preserve">Embedded Assessments:</w:t>
            </w:r>
          </w:p>
          <w:p w:rsidR="00000000" w:rsidDel="00000000" w:rsidP="00000000" w:rsidRDefault="00000000" w:rsidRPr="00000000" w14:paraId="0000008B">
            <w:pPr>
              <w:numPr>
                <w:ilvl w:val="0"/>
                <w:numId w:val="2"/>
              </w:numPr>
              <w:spacing w:after="0" w:afterAutospacing="0" w:before="40" w:lineRule="auto"/>
              <w:ind w:left="720" w:hanging="360"/>
              <w:rPr>
                <w:b w:val="1"/>
                <w:u w:val="none"/>
              </w:rPr>
            </w:pPr>
            <w:r w:rsidDel="00000000" w:rsidR="00000000" w:rsidRPr="00000000">
              <w:rPr>
                <w:b w:val="1"/>
                <w:rtl w:val="0"/>
              </w:rPr>
              <w:t xml:space="preserve">Response Sheets</w:t>
            </w:r>
          </w:p>
          <w:p w:rsidR="00000000" w:rsidDel="00000000" w:rsidP="00000000" w:rsidRDefault="00000000" w:rsidRPr="00000000" w14:paraId="0000008C">
            <w:pPr>
              <w:numPr>
                <w:ilvl w:val="0"/>
                <w:numId w:val="2"/>
              </w:numPr>
              <w:spacing w:after="0" w:afterAutospacing="0" w:before="0" w:beforeAutospacing="0" w:lineRule="auto"/>
              <w:ind w:left="720" w:hanging="360"/>
              <w:rPr>
                <w:b w:val="1"/>
                <w:u w:val="none"/>
              </w:rPr>
            </w:pPr>
            <w:r w:rsidDel="00000000" w:rsidR="00000000" w:rsidRPr="00000000">
              <w:rPr>
                <w:b w:val="1"/>
                <w:rtl w:val="0"/>
              </w:rPr>
              <w:t xml:space="preserve">Performance Assessments</w:t>
            </w:r>
          </w:p>
          <w:p w:rsidR="00000000" w:rsidDel="00000000" w:rsidP="00000000" w:rsidRDefault="00000000" w:rsidRPr="00000000" w14:paraId="0000008D">
            <w:pPr>
              <w:numPr>
                <w:ilvl w:val="0"/>
                <w:numId w:val="2"/>
              </w:numPr>
              <w:spacing w:after="40" w:before="0" w:beforeAutospacing="0" w:lineRule="auto"/>
              <w:ind w:left="720" w:hanging="360"/>
              <w:rPr>
                <w:b w:val="1"/>
                <w:u w:val="none"/>
              </w:rPr>
            </w:pPr>
            <w:r w:rsidDel="00000000" w:rsidR="00000000" w:rsidRPr="00000000">
              <w:rPr>
                <w:b w:val="1"/>
                <w:rtl w:val="0"/>
              </w:rPr>
              <w:t xml:space="preserve">Science Notebook Entries</w:t>
            </w:r>
          </w:p>
          <w:p w:rsidR="00000000" w:rsidDel="00000000" w:rsidP="00000000" w:rsidRDefault="00000000" w:rsidRPr="00000000" w14:paraId="0000008E">
            <w:pPr>
              <w:spacing w:after="40" w:before="40" w:lineRule="auto"/>
              <w:ind w:left="90" w:firstLine="0"/>
              <w:rPr>
                <w:b w:val="1"/>
              </w:rPr>
            </w:pPr>
            <w:r w:rsidDel="00000000" w:rsidR="00000000" w:rsidRPr="00000000">
              <w:rPr>
                <w:rtl w:val="0"/>
              </w:rPr>
            </w:r>
          </w:p>
          <w:p w:rsidR="00000000" w:rsidDel="00000000" w:rsidP="00000000" w:rsidRDefault="00000000" w:rsidRPr="00000000" w14:paraId="0000008F">
            <w:pPr>
              <w:spacing w:after="40" w:before="40" w:lineRule="auto"/>
              <w:ind w:left="90" w:firstLine="0"/>
              <w:rPr>
                <w:b w:val="1"/>
              </w:rPr>
            </w:pPr>
            <w:r w:rsidDel="00000000" w:rsidR="00000000" w:rsidRPr="00000000">
              <w:rPr>
                <w:b w:val="1"/>
                <w:rtl w:val="0"/>
              </w:rPr>
              <w:t xml:space="preserve">Benchmark Assessments:</w:t>
            </w:r>
          </w:p>
          <w:p w:rsidR="00000000" w:rsidDel="00000000" w:rsidP="00000000" w:rsidRDefault="00000000" w:rsidRPr="00000000" w14:paraId="00000090">
            <w:pPr>
              <w:numPr>
                <w:ilvl w:val="0"/>
                <w:numId w:val="1"/>
              </w:numPr>
              <w:spacing w:after="0" w:afterAutospacing="0" w:before="40" w:lineRule="auto"/>
              <w:ind w:left="720" w:hanging="360"/>
              <w:rPr>
                <w:b w:val="1"/>
                <w:u w:val="none"/>
              </w:rPr>
            </w:pPr>
            <w:r w:rsidDel="00000000" w:rsidR="00000000" w:rsidRPr="00000000">
              <w:rPr>
                <w:b w:val="1"/>
                <w:rtl w:val="0"/>
              </w:rPr>
              <w:t xml:space="preserve">Investigation I-Checks</w:t>
            </w:r>
          </w:p>
          <w:p w:rsidR="00000000" w:rsidDel="00000000" w:rsidP="00000000" w:rsidRDefault="00000000" w:rsidRPr="00000000" w14:paraId="00000091">
            <w:pPr>
              <w:numPr>
                <w:ilvl w:val="0"/>
                <w:numId w:val="1"/>
              </w:numPr>
              <w:spacing w:after="40" w:before="0" w:beforeAutospacing="0" w:lineRule="auto"/>
              <w:ind w:left="720" w:hanging="360"/>
              <w:rPr>
                <w:b w:val="1"/>
                <w:u w:val="none"/>
              </w:rPr>
            </w:pPr>
            <w:r w:rsidDel="00000000" w:rsidR="00000000" w:rsidRPr="00000000">
              <w:rPr>
                <w:b w:val="1"/>
                <w:rtl w:val="0"/>
              </w:rPr>
              <w:t xml:space="preserve">Surveys</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00" w:firstLine="0"/>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